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3B92B9" w14:textId="77777777" w:rsidR="00E35501" w:rsidRPr="00F52D04" w:rsidRDefault="00E35501" w:rsidP="00E35501">
      <w:pPr>
        <w:pStyle w:val="Hlavika"/>
        <w:spacing w:line="276" w:lineRule="auto"/>
        <w:rPr>
          <w:rFonts w:cs="Arial"/>
        </w:rPr>
      </w:pPr>
    </w:p>
    <w:p w14:paraId="1878945B" w14:textId="77777777" w:rsidR="00C87AEC" w:rsidRPr="00F52D04" w:rsidRDefault="00C87AEC" w:rsidP="00E35501">
      <w:pPr>
        <w:pStyle w:val="Hlavika"/>
        <w:spacing w:line="276" w:lineRule="auto"/>
        <w:rPr>
          <w:rFonts w:cs="Arial"/>
        </w:rPr>
      </w:pPr>
    </w:p>
    <w:p w14:paraId="64E03608" w14:textId="77777777" w:rsidR="00C87AEC" w:rsidRPr="00F52D04" w:rsidRDefault="00C87AEC" w:rsidP="00E35501">
      <w:pPr>
        <w:pStyle w:val="Hlavika"/>
        <w:spacing w:line="276" w:lineRule="auto"/>
        <w:rPr>
          <w:rFonts w:cs="Arial"/>
        </w:rPr>
      </w:pPr>
    </w:p>
    <w:p w14:paraId="5C254994" w14:textId="77777777" w:rsidR="00E35501" w:rsidRPr="00F52D04" w:rsidRDefault="00E35501" w:rsidP="00E35501">
      <w:pPr>
        <w:spacing w:line="276" w:lineRule="auto"/>
        <w:rPr>
          <w:rFonts w:cs="Arial"/>
        </w:rPr>
      </w:pPr>
    </w:p>
    <w:p w14:paraId="1D84941A" w14:textId="045A9B16" w:rsidR="00E35501" w:rsidRPr="00F52D04" w:rsidRDefault="00E35501" w:rsidP="00E35501">
      <w:pPr>
        <w:spacing w:line="276" w:lineRule="auto"/>
        <w:rPr>
          <w:rFonts w:cs="Arial"/>
        </w:rPr>
      </w:pPr>
    </w:p>
    <w:p w14:paraId="02325B0D" w14:textId="2CD6682A" w:rsidR="00086917" w:rsidRPr="00F52D04" w:rsidRDefault="00086917" w:rsidP="00086917">
      <w:pPr>
        <w:spacing w:line="276" w:lineRule="auto"/>
        <w:jc w:val="center"/>
        <w:rPr>
          <w:rFonts w:cs="Arial"/>
          <w:sz w:val="32"/>
        </w:rPr>
      </w:pPr>
    </w:p>
    <w:p w14:paraId="60DBBEA3" w14:textId="6E6E8E4F" w:rsidR="00DC6463" w:rsidRPr="00F52D04" w:rsidRDefault="00DC6463" w:rsidP="007952E2">
      <w:pPr>
        <w:spacing w:line="276" w:lineRule="auto"/>
        <w:ind w:left="2124" w:firstLine="708"/>
        <w:rPr>
          <w:rFonts w:cs="Arial"/>
          <w:sz w:val="32"/>
        </w:rPr>
      </w:pPr>
    </w:p>
    <w:tbl>
      <w:tblPr>
        <w:tblpPr w:leftFromText="141" w:rightFromText="141" w:vertAnchor="text" w:tblpXSpec="center" w:tblpY="1"/>
        <w:tblOverlap w:val="never"/>
        <w:tblW w:w="9208" w:type="dxa"/>
        <w:tblLayout w:type="fixed"/>
        <w:tblLook w:val="0000" w:firstRow="0" w:lastRow="0" w:firstColumn="0" w:lastColumn="0" w:noHBand="0" w:noVBand="0"/>
      </w:tblPr>
      <w:tblGrid>
        <w:gridCol w:w="9208"/>
      </w:tblGrid>
      <w:tr w:rsidR="00E35501" w:rsidRPr="00F52D04" w14:paraId="731903F7" w14:textId="77777777" w:rsidTr="00366CC7">
        <w:trPr>
          <w:cantSplit/>
          <w:trHeight w:val="3818"/>
        </w:trPr>
        <w:tc>
          <w:tcPr>
            <w:tcW w:w="9208" w:type="dxa"/>
            <w:vAlign w:val="center"/>
          </w:tcPr>
          <w:p w14:paraId="692D66E7" w14:textId="22FC4148" w:rsidR="00E35501" w:rsidRPr="00366CC7" w:rsidRDefault="00366CC7" w:rsidP="00366CC7">
            <w:pPr>
              <w:spacing w:line="276" w:lineRule="auto"/>
              <w:jc w:val="center"/>
              <w:rPr>
                <w:rFonts w:ascii="Calibri Light" w:hAnsi="Calibri Light" w:cs="Calibri Light"/>
                <w:color w:val="FF0000"/>
                <w:sz w:val="48"/>
              </w:rPr>
            </w:pPr>
            <w:r w:rsidRPr="00F52D04">
              <w:rPr>
                <w:noProof/>
                <w:lang w:eastAsia="sk-SK"/>
              </w:rPr>
              <w:drawing>
                <wp:anchor distT="0" distB="0" distL="114300" distR="114300" simplePos="0" relativeHeight="251658240" behindDoc="0" locked="0" layoutInCell="1" allowOverlap="1" wp14:anchorId="583CE587" wp14:editId="0DE504F7">
                  <wp:simplePos x="0" y="0"/>
                  <wp:positionH relativeFrom="margin">
                    <wp:posOffset>2019300</wp:posOffset>
                  </wp:positionH>
                  <wp:positionV relativeFrom="margin">
                    <wp:posOffset>91440</wp:posOffset>
                  </wp:positionV>
                  <wp:extent cx="1676400" cy="167640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76400" cy="1676400"/>
                          </a:xfrm>
                          <a:prstGeom prst="rect">
                            <a:avLst/>
                          </a:prstGeom>
                        </pic:spPr>
                      </pic:pic>
                    </a:graphicData>
                  </a:graphic>
                </wp:anchor>
              </w:drawing>
            </w:r>
          </w:p>
          <w:p w14:paraId="7857769E" w14:textId="77777777" w:rsidR="00366CC7" w:rsidRDefault="00366CC7" w:rsidP="00366CC7">
            <w:pPr>
              <w:pStyle w:val="DocumentName"/>
              <w:spacing w:line="276" w:lineRule="auto"/>
              <w:rPr>
                <w:rFonts w:ascii="Calibri Light" w:eastAsiaTheme="majorEastAsia" w:hAnsi="Calibri Light" w:cstheme="majorBidi"/>
                <w:color w:val="CA2137"/>
                <w:szCs w:val="32"/>
              </w:rPr>
            </w:pPr>
          </w:p>
          <w:p w14:paraId="65FD4246" w14:textId="77777777" w:rsidR="00366CC7" w:rsidRDefault="00366CC7" w:rsidP="00366CC7">
            <w:pPr>
              <w:pStyle w:val="DocumentName"/>
              <w:spacing w:line="276" w:lineRule="auto"/>
              <w:rPr>
                <w:rFonts w:ascii="Calibri Light" w:eastAsiaTheme="majorEastAsia" w:hAnsi="Calibri Light" w:cstheme="majorBidi"/>
                <w:color w:val="CA2137"/>
                <w:szCs w:val="32"/>
              </w:rPr>
            </w:pPr>
          </w:p>
          <w:p w14:paraId="19FF4773" w14:textId="77777777" w:rsidR="00366CC7" w:rsidRDefault="00366CC7" w:rsidP="00366CC7">
            <w:pPr>
              <w:pStyle w:val="DocumentName"/>
              <w:spacing w:line="276" w:lineRule="auto"/>
              <w:rPr>
                <w:rFonts w:ascii="Calibri Light" w:eastAsiaTheme="majorEastAsia" w:hAnsi="Calibri Light" w:cstheme="majorBidi"/>
                <w:color w:val="CA2137"/>
                <w:szCs w:val="32"/>
              </w:rPr>
            </w:pPr>
          </w:p>
          <w:p w14:paraId="018BF702" w14:textId="6955C1F8" w:rsidR="005302F2" w:rsidRPr="00366CC7" w:rsidRDefault="005C4F01" w:rsidP="00366CC7">
            <w:pPr>
              <w:pStyle w:val="DocumentName"/>
              <w:spacing w:line="276" w:lineRule="auto"/>
              <w:rPr>
                <w:rFonts w:ascii="Calibri Light" w:hAnsi="Calibri Light" w:cs="Calibri Light"/>
                <w:color w:val="FF0000"/>
                <w:szCs w:val="44"/>
              </w:rPr>
            </w:pPr>
            <w:r w:rsidRPr="00366CC7">
              <w:rPr>
                <w:rFonts w:ascii="Calibri Light" w:eastAsiaTheme="majorEastAsia" w:hAnsi="Calibri Light" w:cstheme="majorBidi"/>
                <w:color w:val="CA2137"/>
                <w:szCs w:val="32"/>
              </w:rPr>
              <w:t>Integračný manuál</w:t>
            </w:r>
            <w:r w:rsidRPr="00366CC7">
              <w:rPr>
                <w:rFonts w:ascii="Calibri Light" w:hAnsi="Calibri Light" w:cs="Calibri Light"/>
                <w:color w:val="FF0000"/>
                <w:szCs w:val="44"/>
              </w:rPr>
              <w:t xml:space="preserve"> </w:t>
            </w:r>
            <w:proofErr w:type="spellStart"/>
            <w:r w:rsidR="0049482D" w:rsidRPr="00366CC7">
              <w:rPr>
                <w:rFonts w:ascii="Calibri Light" w:eastAsiaTheme="majorEastAsia" w:hAnsi="Calibri Light" w:cstheme="majorBidi"/>
                <w:color w:val="CA2137"/>
                <w:szCs w:val="32"/>
              </w:rPr>
              <w:t>el</w:t>
            </w:r>
            <w:r w:rsidR="00273CBA" w:rsidRPr="00366CC7">
              <w:rPr>
                <w:rFonts w:ascii="Calibri Light" w:eastAsiaTheme="majorEastAsia" w:hAnsi="Calibri Light" w:cstheme="majorBidi"/>
                <w:color w:val="CA2137"/>
                <w:szCs w:val="32"/>
              </w:rPr>
              <w:t>ab</w:t>
            </w:r>
            <w:proofErr w:type="spellEnd"/>
          </w:p>
          <w:p w14:paraId="40128F71" w14:textId="77777777" w:rsidR="00E35501" w:rsidRPr="00366CC7" w:rsidRDefault="00E35501" w:rsidP="00366CC7">
            <w:pPr>
              <w:pStyle w:val="DocumentName"/>
              <w:spacing w:line="276" w:lineRule="auto"/>
              <w:rPr>
                <w:rFonts w:ascii="Calibri Light" w:hAnsi="Calibri Light" w:cs="Calibri Light"/>
                <w:color w:val="FF0000"/>
                <w:szCs w:val="44"/>
              </w:rPr>
            </w:pPr>
          </w:p>
          <w:p w14:paraId="2315BF43" w14:textId="77777777" w:rsidR="00E35501" w:rsidRPr="00366CC7" w:rsidRDefault="00E35501" w:rsidP="00366CC7">
            <w:pPr>
              <w:spacing w:line="276" w:lineRule="auto"/>
              <w:jc w:val="center"/>
              <w:rPr>
                <w:rFonts w:ascii="Calibri Light" w:hAnsi="Calibri Light" w:cs="Calibri Light"/>
                <w:color w:val="FF0000"/>
                <w:sz w:val="48"/>
                <w:szCs w:val="44"/>
              </w:rPr>
            </w:pPr>
          </w:p>
          <w:p w14:paraId="145745AF" w14:textId="77777777" w:rsidR="00E35501" w:rsidRPr="00366CC7" w:rsidRDefault="00E35501" w:rsidP="00366CC7">
            <w:pPr>
              <w:pStyle w:val="DocumentName"/>
              <w:spacing w:before="0" w:after="0" w:line="276" w:lineRule="auto"/>
              <w:rPr>
                <w:rFonts w:ascii="Calibri Light" w:hAnsi="Calibri Light" w:cs="Calibri Light"/>
                <w:color w:val="FF0000"/>
                <w:szCs w:val="44"/>
              </w:rPr>
            </w:pPr>
          </w:p>
        </w:tc>
      </w:tr>
    </w:tbl>
    <w:p w14:paraId="21BA202E" w14:textId="77777777" w:rsidR="00851703" w:rsidRPr="00F52D04" w:rsidRDefault="00851703" w:rsidP="00E35501">
      <w:pPr>
        <w:pStyle w:val="content"/>
        <w:spacing w:line="276" w:lineRule="auto"/>
        <w:rPr>
          <w:rFonts w:cs="Arial"/>
        </w:rPr>
      </w:pPr>
    </w:p>
    <w:p w14:paraId="7C714B84" w14:textId="77777777" w:rsidR="007952E2" w:rsidRPr="00F52D04" w:rsidRDefault="007952E2" w:rsidP="00E35501">
      <w:pPr>
        <w:pStyle w:val="content"/>
        <w:spacing w:line="276" w:lineRule="auto"/>
        <w:rPr>
          <w:rFonts w:cs="Arial"/>
        </w:rPr>
      </w:pPr>
    </w:p>
    <w:p w14:paraId="216AF9BF" w14:textId="77777777" w:rsidR="007952E2" w:rsidRPr="00F52D04" w:rsidRDefault="007952E2" w:rsidP="00E35501">
      <w:pPr>
        <w:pStyle w:val="content"/>
        <w:spacing w:line="276" w:lineRule="auto"/>
        <w:rPr>
          <w:rFonts w:cs="Arial"/>
        </w:rPr>
      </w:pPr>
    </w:p>
    <w:p w14:paraId="1FFBD25B" w14:textId="77777777" w:rsidR="007952E2" w:rsidRPr="00F52D04" w:rsidRDefault="007952E2" w:rsidP="00E35501">
      <w:pPr>
        <w:pStyle w:val="content"/>
        <w:spacing w:line="276" w:lineRule="auto"/>
        <w:rPr>
          <w:rFonts w:cs="Arial"/>
        </w:rPr>
      </w:pPr>
    </w:p>
    <w:p w14:paraId="1AC1A8DB" w14:textId="77777777" w:rsidR="007952E2" w:rsidRPr="00F52D04" w:rsidRDefault="007952E2" w:rsidP="00E35501">
      <w:pPr>
        <w:pStyle w:val="content"/>
        <w:spacing w:line="276" w:lineRule="auto"/>
        <w:rPr>
          <w:rFonts w:cs="Arial"/>
        </w:rPr>
      </w:pPr>
    </w:p>
    <w:p w14:paraId="12778B17" w14:textId="77777777" w:rsidR="007952E2" w:rsidRPr="00F52D04" w:rsidRDefault="007952E2" w:rsidP="00E35501">
      <w:pPr>
        <w:pStyle w:val="content"/>
        <w:spacing w:line="276" w:lineRule="auto"/>
        <w:rPr>
          <w:rFonts w:cs="Arial"/>
        </w:rPr>
      </w:pPr>
    </w:p>
    <w:p w14:paraId="0F1FA74F" w14:textId="77777777" w:rsidR="007952E2" w:rsidRPr="00F52D04" w:rsidRDefault="007952E2" w:rsidP="00E35501">
      <w:pPr>
        <w:pStyle w:val="content"/>
        <w:spacing w:line="276" w:lineRule="auto"/>
        <w:rPr>
          <w:rFonts w:cs="Arial"/>
        </w:rPr>
      </w:pPr>
    </w:p>
    <w:p w14:paraId="1EB98AC5" w14:textId="77777777" w:rsidR="009B2898" w:rsidRPr="00F52D04" w:rsidRDefault="00366CC7" w:rsidP="009B2898">
      <w:pPr>
        <w:pStyle w:val="Nadpis1"/>
        <w:rPr>
          <w:lang w:val="sk-SK"/>
        </w:rPr>
      </w:pPr>
      <w:bookmarkStart w:id="0" w:name="_Toc321755929"/>
      <w:r>
        <w:rPr>
          <w:b w:val="0"/>
          <w:sz w:val="28"/>
        </w:rPr>
        <w:br w:type="page"/>
      </w:r>
      <w:bookmarkStart w:id="1" w:name="_Toc50546549"/>
      <w:r w:rsidR="009B2898" w:rsidRPr="00F52D04">
        <w:rPr>
          <w:lang w:val="sk-SK"/>
        </w:rPr>
        <w:lastRenderedPageBreak/>
        <w:t>Základné informácie o dokumente</w:t>
      </w:r>
      <w:bookmarkEnd w:id="1"/>
    </w:p>
    <w:tbl>
      <w:tblPr>
        <w:tblStyle w:val="Mriekatabuky"/>
        <w:tblW w:w="0" w:type="auto"/>
        <w:tblLook w:val="04A0" w:firstRow="1" w:lastRow="0" w:firstColumn="1" w:lastColumn="0" w:noHBand="0" w:noVBand="1"/>
      </w:tblPr>
      <w:tblGrid>
        <w:gridCol w:w="1865"/>
        <w:gridCol w:w="7151"/>
      </w:tblGrid>
      <w:tr w:rsidR="009B2898" w:rsidRPr="00F52D04" w14:paraId="3DDAA076" w14:textId="77777777" w:rsidTr="00F24B02">
        <w:tc>
          <w:tcPr>
            <w:tcW w:w="1871" w:type="dxa"/>
            <w:shd w:val="clear" w:color="auto" w:fill="002060"/>
          </w:tcPr>
          <w:p w14:paraId="4F0D7052" w14:textId="77777777" w:rsidR="009B2898" w:rsidRPr="00F52D04" w:rsidRDefault="009B2898" w:rsidP="00F24B02">
            <w:pPr>
              <w:spacing w:before="120"/>
              <w:rPr>
                <w:rFonts w:asciiTheme="minorHAnsi" w:hAnsiTheme="minorHAnsi" w:cstheme="minorHAnsi"/>
                <w:b/>
                <w:color w:val="FFFFFF" w:themeColor="background1"/>
                <w:sz w:val="18"/>
                <w:szCs w:val="24"/>
              </w:rPr>
            </w:pPr>
            <w:r w:rsidRPr="00F52D04">
              <w:rPr>
                <w:rFonts w:asciiTheme="minorHAnsi" w:hAnsiTheme="minorHAnsi" w:cstheme="minorHAnsi"/>
                <w:b/>
                <w:color w:val="FFFFFF" w:themeColor="background1"/>
                <w:sz w:val="18"/>
                <w:szCs w:val="24"/>
              </w:rPr>
              <w:t>Názov</w:t>
            </w:r>
          </w:p>
        </w:tc>
        <w:tc>
          <w:tcPr>
            <w:tcW w:w="7185" w:type="dxa"/>
          </w:tcPr>
          <w:p w14:paraId="519AE1F0" w14:textId="77777777" w:rsidR="009B2898" w:rsidRPr="00F52D04" w:rsidRDefault="009B2898" w:rsidP="00F24B02">
            <w:pPr>
              <w:spacing w:before="120"/>
              <w:rPr>
                <w:rFonts w:asciiTheme="minorHAnsi" w:hAnsiTheme="minorHAnsi" w:cstheme="minorHAnsi"/>
                <w:sz w:val="18"/>
                <w:szCs w:val="24"/>
              </w:rPr>
            </w:pPr>
            <w:r w:rsidRPr="00F52D04">
              <w:rPr>
                <w:rFonts w:asciiTheme="minorHAnsi" w:hAnsiTheme="minorHAnsi" w:cstheme="minorHAnsi"/>
                <w:sz w:val="18"/>
                <w:szCs w:val="24"/>
              </w:rPr>
              <w:t xml:space="preserve">Integračný manuál pre doménu </w:t>
            </w:r>
            <w:proofErr w:type="spellStart"/>
            <w:r w:rsidRPr="00F52D04">
              <w:rPr>
                <w:rFonts w:asciiTheme="minorHAnsi" w:hAnsiTheme="minorHAnsi" w:cstheme="minorHAnsi"/>
                <w:sz w:val="18"/>
                <w:szCs w:val="24"/>
              </w:rPr>
              <w:t>e</w:t>
            </w:r>
            <w:r>
              <w:rPr>
                <w:rFonts w:asciiTheme="minorHAnsi" w:hAnsiTheme="minorHAnsi" w:cstheme="minorHAnsi"/>
                <w:sz w:val="18"/>
                <w:szCs w:val="24"/>
              </w:rPr>
              <w:t>l</w:t>
            </w:r>
            <w:r w:rsidRPr="00F52D04">
              <w:rPr>
                <w:rFonts w:asciiTheme="minorHAnsi" w:hAnsiTheme="minorHAnsi" w:cstheme="minorHAnsi"/>
                <w:sz w:val="18"/>
                <w:szCs w:val="24"/>
              </w:rPr>
              <w:t>ab</w:t>
            </w:r>
            <w:proofErr w:type="spellEnd"/>
            <w:r w:rsidRPr="00F52D04">
              <w:rPr>
                <w:rFonts w:asciiTheme="minorHAnsi" w:hAnsiTheme="minorHAnsi" w:cstheme="minorHAnsi"/>
                <w:sz w:val="18"/>
                <w:szCs w:val="24"/>
              </w:rPr>
              <w:t xml:space="preserve"> </w:t>
            </w:r>
          </w:p>
        </w:tc>
      </w:tr>
      <w:tr w:rsidR="009B2898" w:rsidRPr="00F52D04" w14:paraId="0304E079" w14:textId="77777777" w:rsidTr="00F24B02">
        <w:tc>
          <w:tcPr>
            <w:tcW w:w="1871" w:type="dxa"/>
            <w:shd w:val="clear" w:color="auto" w:fill="002060"/>
          </w:tcPr>
          <w:p w14:paraId="074A9468" w14:textId="77777777" w:rsidR="009B2898" w:rsidRPr="00F52D04" w:rsidRDefault="009B2898" w:rsidP="00F24B02">
            <w:pPr>
              <w:spacing w:before="120"/>
              <w:rPr>
                <w:rFonts w:asciiTheme="minorHAnsi" w:hAnsiTheme="minorHAnsi" w:cstheme="minorHAnsi"/>
                <w:b/>
                <w:color w:val="FFFFFF" w:themeColor="background1"/>
                <w:sz w:val="18"/>
                <w:szCs w:val="24"/>
              </w:rPr>
            </w:pPr>
            <w:r w:rsidRPr="00F52D04">
              <w:rPr>
                <w:rFonts w:asciiTheme="minorHAnsi" w:hAnsiTheme="minorHAnsi" w:cstheme="minorHAnsi"/>
                <w:b/>
                <w:color w:val="FFFFFF" w:themeColor="background1"/>
                <w:sz w:val="18"/>
                <w:szCs w:val="24"/>
              </w:rPr>
              <w:t>Účel</w:t>
            </w:r>
          </w:p>
        </w:tc>
        <w:tc>
          <w:tcPr>
            <w:tcW w:w="7185" w:type="dxa"/>
          </w:tcPr>
          <w:p w14:paraId="532BFC79" w14:textId="77777777" w:rsidR="009B2898" w:rsidRPr="00F52D04" w:rsidRDefault="009B2898" w:rsidP="00F24B02">
            <w:pPr>
              <w:spacing w:before="120"/>
              <w:rPr>
                <w:rFonts w:asciiTheme="minorHAnsi" w:hAnsiTheme="minorHAnsi" w:cstheme="minorHAnsi"/>
                <w:sz w:val="18"/>
                <w:szCs w:val="24"/>
              </w:rPr>
            </w:pPr>
            <w:r w:rsidRPr="00F52D04">
              <w:rPr>
                <w:rFonts w:asciiTheme="minorHAnsi" w:hAnsiTheme="minorHAnsi" w:cstheme="minorHAnsi"/>
                <w:sz w:val="18"/>
                <w:szCs w:val="24"/>
              </w:rPr>
              <w:t xml:space="preserve">Tento dokument obsahuje informácie pre správnu implementáciu služieb pre zápis výsledkov z laboratórneho vyšetrenia a informácie pre komunikáciu informačných systémov poskytovateľov zdravotnej starostlivosti (IS PZS) s národným zdravotníckym informačným systémom (NZIS). </w:t>
            </w:r>
          </w:p>
          <w:p w14:paraId="59818B9E" w14:textId="77777777" w:rsidR="009B2898" w:rsidRPr="00F52D04" w:rsidRDefault="009B2898" w:rsidP="00F24B02">
            <w:pPr>
              <w:spacing w:before="120"/>
              <w:rPr>
                <w:rFonts w:asciiTheme="minorHAnsi" w:hAnsiTheme="minorHAnsi" w:cstheme="minorHAnsi"/>
                <w:sz w:val="18"/>
                <w:szCs w:val="24"/>
              </w:rPr>
            </w:pPr>
            <w:r w:rsidRPr="00F52D04">
              <w:rPr>
                <w:rFonts w:asciiTheme="minorHAnsi" w:hAnsiTheme="minorHAnsi" w:cstheme="minorHAnsi"/>
                <w:sz w:val="18"/>
                <w:szCs w:val="24"/>
              </w:rPr>
              <w:t>Dokument je vytvorený s cieľom poskytnúť dodávateľom IS PZS prehľad o spôsobe a možnostiach pripojenia na vybrané elektronické služby ezdravie. Niektoré detaily riešenia môžu byť zmenené na základe overenia funkcionality alebo pripomienok z praktickej prevádzky priamo od dodávateľov IS PZS.</w:t>
            </w:r>
          </w:p>
          <w:p w14:paraId="59D6082F" w14:textId="77777777" w:rsidR="009B2898" w:rsidRPr="00F52D04" w:rsidRDefault="009B2898" w:rsidP="00F24B02">
            <w:pPr>
              <w:spacing w:before="120"/>
              <w:rPr>
                <w:rFonts w:asciiTheme="minorHAnsi" w:hAnsiTheme="minorHAnsi" w:cstheme="minorHAnsi"/>
                <w:sz w:val="18"/>
                <w:szCs w:val="24"/>
              </w:rPr>
            </w:pPr>
            <w:r w:rsidRPr="00F52D04">
              <w:rPr>
                <w:rFonts w:asciiTheme="minorHAnsi" w:hAnsiTheme="minorHAnsi" w:cstheme="minorHAnsi"/>
                <w:sz w:val="18"/>
                <w:szCs w:val="24"/>
              </w:rPr>
              <w:t xml:space="preserve">Dokument popisuje vybranú množinu najčastejšie používaných procesných scenárov. V praxi môžu byť identifikované ďalšie procesné scenáre, ktoré nie sú súčasťou tohto </w:t>
            </w:r>
            <w:r>
              <w:rPr>
                <w:rFonts w:asciiTheme="minorHAnsi" w:hAnsiTheme="minorHAnsi" w:cstheme="minorHAnsi"/>
                <w:sz w:val="18"/>
                <w:szCs w:val="24"/>
              </w:rPr>
              <w:t>dokumentu</w:t>
            </w:r>
            <w:r w:rsidRPr="00F52D04">
              <w:rPr>
                <w:rFonts w:asciiTheme="minorHAnsi" w:hAnsiTheme="minorHAnsi" w:cstheme="minorHAnsi"/>
                <w:sz w:val="18"/>
                <w:szCs w:val="24"/>
              </w:rPr>
              <w:t>.</w:t>
            </w:r>
          </w:p>
        </w:tc>
      </w:tr>
      <w:tr w:rsidR="009B2898" w:rsidRPr="00F52D04" w14:paraId="5F07E82B" w14:textId="77777777" w:rsidTr="00F24B02">
        <w:tc>
          <w:tcPr>
            <w:tcW w:w="1871" w:type="dxa"/>
            <w:shd w:val="clear" w:color="auto" w:fill="002060"/>
          </w:tcPr>
          <w:p w14:paraId="6D243CEC" w14:textId="77777777" w:rsidR="009B2898" w:rsidRPr="00F52D04" w:rsidRDefault="009B2898" w:rsidP="00F24B02">
            <w:pPr>
              <w:spacing w:before="120"/>
              <w:rPr>
                <w:rFonts w:asciiTheme="minorHAnsi" w:hAnsiTheme="minorHAnsi" w:cstheme="minorHAnsi"/>
                <w:b/>
                <w:color w:val="FFFFFF" w:themeColor="background1"/>
                <w:sz w:val="18"/>
                <w:szCs w:val="24"/>
              </w:rPr>
            </w:pPr>
            <w:r w:rsidRPr="00F52D04">
              <w:rPr>
                <w:rFonts w:asciiTheme="minorHAnsi" w:hAnsiTheme="minorHAnsi" w:cstheme="minorHAnsi"/>
                <w:b/>
                <w:color w:val="FFFFFF" w:themeColor="background1"/>
                <w:sz w:val="18"/>
                <w:szCs w:val="24"/>
              </w:rPr>
              <w:t>Rozsah</w:t>
            </w:r>
          </w:p>
        </w:tc>
        <w:tc>
          <w:tcPr>
            <w:tcW w:w="7185" w:type="dxa"/>
          </w:tcPr>
          <w:p w14:paraId="22422811" w14:textId="77777777" w:rsidR="009B2898" w:rsidRPr="00F52D04" w:rsidRDefault="009B2898" w:rsidP="00F24B02">
            <w:pPr>
              <w:spacing w:before="120"/>
              <w:rPr>
                <w:rFonts w:asciiTheme="minorHAnsi" w:hAnsiTheme="minorHAnsi" w:cstheme="minorHAnsi"/>
                <w:sz w:val="18"/>
                <w:szCs w:val="24"/>
              </w:rPr>
            </w:pPr>
            <w:r w:rsidRPr="00F52D04">
              <w:rPr>
                <w:rFonts w:asciiTheme="minorHAnsi" w:hAnsiTheme="minorHAnsi" w:cstheme="minorHAnsi"/>
                <w:sz w:val="18"/>
                <w:szCs w:val="24"/>
              </w:rPr>
              <w:t>Dokument popisuje rozhrania, procesy a technické detaily volaní.</w:t>
            </w:r>
          </w:p>
        </w:tc>
      </w:tr>
      <w:tr w:rsidR="009B2898" w:rsidRPr="00F52D04" w14:paraId="3F5391DD" w14:textId="77777777" w:rsidTr="00F24B02">
        <w:tc>
          <w:tcPr>
            <w:tcW w:w="1871" w:type="dxa"/>
            <w:shd w:val="clear" w:color="auto" w:fill="002060"/>
          </w:tcPr>
          <w:p w14:paraId="4D62AB36" w14:textId="77777777" w:rsidR="009B2898" w:rsidRPr="00F52D04" w:rsidRDefault="009B2898" w:rsidP="00F24B02">
            <w:pPr>
              <w:spacing w:before="120"/>
              <w:rPr>
                <w:rFonts w:asciiTheme="minorHAnsi" w:hAnsiTheme="minorHAnsi" w:cstheme="minorHAnsi"/>
                <w:b/>
                <w:color w:val="FFFFFF" w:themeColor="background1"/>
                <w:sz w:val="18"/>
                <w:szCs w:val="24"/>
              </w:rPr>
            </w:pPr>
            <w:r w:rsidRPr="00F52D04">
              <w:rPr>
                <w:rFonts w:asciiTheme="minorHAnsi" w:hAnsiTheme="minorHAnsi" w:cstheme="minorHAnsi"/>
                <w:b/>
                <w:color w:val="FFFFFF" w:themeColor="background1"/>
                <w:sz w:val="18"/>
                <w:szCs w:val="24"/>
              </w:rPr>
              <w:t>Cieľová skupina</w:t>
            </w:r>
          </w:p>
        </w:tc>
        <w:tc>
          <w:tcPr>
            <w:tcW w:w="7185" w:type="dxa"/>
          </w:tcPr>
          <w:p w14:paraId="5D4F1E8B" w14:textId="77777777" w:rsidR="009B2898" w:rsidRPr="00F52D04" w:rsidRDefault="009B2898" w:rsidP="00F24B02">
            <w:pPr>
              <w:spacing w:before="120"/>
              <w:rPr>
                <w:rFonts w:asciiTheme="minorHAnsi" w:hAnsiTheme="minorHAnsi" w:cstheme="minorHAnsi"/>
                <w:sz w:val="18"/>
                <w:szCs w:val="24"/>
              </w:rPr>
            </w:pPr>
            <w:r w:rsidRPr="00F52D04">
              <w:rPr>
                <w:rFonts w:asciiTheme="minorHAnsi" w:hAnsiTheme="minorHAnsi" w:cstheme="minorHAnsi"/>
                <w:sz w:val="18"/>
                <w:szCs w:val="24"/>
              </w:rPr>
              <w:t>Výrobcovia IS PZS</w:t>
            </w:r>
          </w:p>
        </w:tc>
      </w:tr>
      <w:tr w:rsidR="009B2898" w:rsidRPr="00F52D04" w14:paraId="3CBDFA97" w14:textId="77777777" w:rsidTr="00F24B02">
        <w:tc>
          <w:tcPr>
            <w:tcW w:w="1871" w:type="dxa"/>
            <w:shd w:val="clear" w:color="auto" w:fill="002060"/>
          </w:tcPr>
          <w:p w14:paraId="040F9D30" w14:textId="77777777" w:rsidR="009B2898" w:rsidRPr="00F52D04" w:rsidRDefault="009B2898" w:rsidP="00F24B02">
            <w:pPr>
              <w:spacing w:before="120"/>
              <w:rPr>
                <w:rFonts w:asciiTheme="minorHAnsi" w:hAnsiTheme="minorHAnsi" w:cstheme="minorHAnsi"/>
                <w:b/>
                <w:color w:val="FFFFFF" w:themeColor="background1"/>
                <w:sz w:val="18"/>
                <w:szCs w:val="24"/>
              </w:rPr>
            </w:pPr>
            <w:r w:rsidRPr="00F52D04">
              <w:rPr>
                <w:rFonts w:asciiTheme="minorHAnsi" w:hAnsiTheme="minorHAnsi" w:cstheme="minorHAnsi"/>
                <w:b/>
                <w:color w:val="FFFFFF" w:themeColor="background1"/>
                <w:sz w:val="18"/>
                <w:szCs w:val="24"/>
              </w:rPr>
              <w:t>Verzia</w:t>
            </w:r>
          </w:p>
        </w:tc>
        <w:tc>
          <w:tcPr>
            <w:tcW w:w="7185" w:type="dxa"/>
          </w:tcPr>
          <w:p w14:paraId="660DDC01" w14:textId="0420799A" w:rsidR="009B2898" w:rsidRPr="00F52D04" w:rsidRDefault="009B2898" w:rsidP="00F24B02">
            <w:pPr>
              <w:spacing w:before="120"/>
              <w:rPr>
                <w:rFonts w:asciiTheme="minorHAnsi" w:hAnsiTheme="minorHAnsi" w:cstheme="minorHAnsi"/>
                <w:sz w:val="18"/>
                <w:szCs w:val="24"/>
              </w:rPr>
            </w:pPr>
            <w:r w:rsidRPr="00F52D04">
              <w:rPr>
                <w:rFonts w:asciiTheme="minorHAnsi" w:hAnsiTheme="minorHAnsi" w:cstheme="minorHAnsi"/>
                <w:sz w:val="18"/>
                <w:szCs w:val="24"/>
              </w:rPr>
              <w:t>1.</w:t>
            </w:r>
            <w:r>
              <w:rPr>
                <w:rFonts w:asciiTheme="minorHAnsi" w:hAnsiTheme="minorHAnsi" w:cstheme="minorHAnsi"/>
                <w:sz w:val="18"/>
                <w:szCs w:val="24"/>
              </w:rPr>
              <w:t>2.</w:t>
            </w:r>
            <w:r w:rsidR="00A66527">
              <w:rPr>
                <w:rFonts w:asciiTheme="minorHAnsi" w:hAnsiTheme="minorHAnsi" w:cstheme="minorHAnsi"/>
                <w:sz w:val="18"/>
                <w:szCs w:val="24"/>
              </w:rPr>
              <w:t>8</w:t>
            </w:r>
          </w:p>
        </w:tc>
      </w:tr>
      <w:tr w:rsidR="009B2898" w:rsidRPr="00F52D04" w14:paraId="7E839F8B" w14:textId="77777777" w:rsidTr="00F24B02">
        <w:tc>
          <w:tcPr>
            <w:tcW w:w="1871" w:type="dxa"/>
            <w:shd w:val="clear" w:color="auto" w:fill="002060"/>
          </w:tcPr>
          <w:p w14:paraId="5F433FBB" w14:textId="77777777" w:rsidR="009B2898" w:rsidRPr="00F52D04" w:rsidRDefault="009B2898" w:rsidP="00F24B02">
            <w:pPr>
              <w:spacing w:before="120"/>
              <w:rPr>
                <w:rFonts w:asciiTheme="minorHAnsi" w:hAnsiTheme="minorHAnsi" w:cstheme="minorHAnsi"/>
                <w:b/>
                <w:color w:val="FFFFFF" w:themeColor="background1"/>
                <w:sz w:val="18"/>
                <w:szCs w:val="24"/>
              </w:rPr>
            </w:pPr>
            <w:r w:rsidRPr="00F52D04">
              <w:rPr>
                <w:rFonts w:asciiTheme="minorHAnsi" w:hAnsiTheme="minorHAnsi" w:cstheme="minorHAnsi"/>
                <w:b/>
                <w:color w:val="FFFFFF" w:themeColor="background1"/>
                <w:sz w:val="18"/>
                <w:szCs w:val="24"/>
              </w:rPr>
              <w:t>Stav</w:t>
            </w:r>
          </w:p>
        </w:tc>
        <w:tc>
          <w:tcPr>
            <w:tcW w:w="7185" w:type="dxa"/>
          </w:tcPr>
          <w:p w14:paraId="31F0D0B6" w14:textId="2209075C" w:rsidR="009B2898" w:rsidRPr="00F52D04" w:rsidRDefault="00F24B02" w:rsidP="00F24B02">
            <w:pPr>
              <w:spacing w:before="120"/>
              <w:rPr>
                <w:rFonts w:asciiTheme="minorHAnsi" w:hAnsiTheme="minorHAnsi" w:cstheme="minorHAnsi"/>
                <w:sz w:val="18"/>
                <w:szCs w:val="24"/>
              </w:rPr>
            </w:pPr>
            <w:r>
              <w:rPr>
                <w:rFonts w:asciiTheme="minorHAnsi" w:hAnsiTheme="minorHAnsi" w:cstheme="minorHAnsi"/>
                <w:sz w:val="18"/>
                <w:szCs w:val="24"/>
              </w:rPr>
              <w:t>Schválený</w:t>
            </w:r>
          </w:p>
        </w:tc>
      </w:tr>
      <w:tr w:rsidR="009B2898" w:rsidRPr="00F52D04" w14:paraId="60E056D9" w14:textId="77777777" w:rsidTr="00F24B02">
        <w:tc>
          <w:tcPr>
            <w:tcW w:w="1871" w:type="dxa"/>
            <w:shd w:val="clear" w:color="auto" w:fill="002060"/>
          </w:tcPr>
          <w:p w14:paraId="1A8C9800" w14:textId="77777777" w:rsidR="009B2898" w:rsidRPr="00F52D04" w:rsidRDefault="009B2898" w:rsidP="00F24B02">
            <w:pPr>
              <w:spacing w:before="120"/>
              <w:rPr>
                <w:rFonts w:asciiTheme="minorHAnsi" w:hAnsiTheme="minorHAnsi" w:cstheme="minorHAnsi"/>
                <w:b/>
                <w:color w:val="FFFFFF" w:themeColor="background1"/>
                <w:sz w:val="18"/>
                <w:szCs w:val="24"/>
              </w:rPr>
            </w:pPr>
            <w:r w:rsidRPr="00F52D04">
              <w:rPr>
                <w:rFonts w:asciiTheme="minorHAnsi" w:hAnsiTheme="minorHAnsi" w:cstheme="minorHAnsi"/>
                <w:b/>
                <w:color w:val="FFFFFF" w:themeColor="background1"/>
                <w:sz w:val="18"/>
                <w:szCs w:val="24"/>
              </w:rPr>
              <w:t>Vlastník</w:t>
            </w:r>
          </w:p>
        </w:tc>
        <w:tc>
          <w:tcPr>
            <w:tcW w:w="7185" w:type="dxa"/>
          </w:tcPr>
          <w:p w14:paraId="1EAFFF42" w14:textId="77777777" w:rsidR="009B2898" w:rsidRPr="00F52D04" w:rsidRDefault="009B2898" w:rsidP="00F24B02">
            <w:pPr>
              <w:keepNext/>
              <w:spacing w:before="120"/>
              <w:rPr>
                <w:rFonts w:asciiTheme="minorHAnsi" w:hAnsiTheme="minorHAnsi" w:cstheme="minorHAnsi"/>
                <w:sz w:val="18"/>
                <w:szCs w:val="24"/>
              </w:rPr>
            </w:pPr>
            <w:r w:rsidRPr="00F52D04">
              <w:rPr>
                <w:rFonts w:asciiTheme="minorHAnsi" w:hAnsiTheme="minorHAnsi" w:cstheme="minorHAnsi"/>
                <w:sz w:val="18"/>
                <w:szCs w:val="24"/>
              </w:rPr>
              <w:t>NCZI</w:t>
            </w:r>
          </w:p>
        </w:tc>
      </w:tr>
    </w:tbl>
    <w:p w14:paraId="1970B4CD" w14:textId="77777777" w:rsidR="009B2898" w:rsidRPr="00F52D04" w:rsidRDefault="009B2898" w:rsidP="009B2898">
      <w:pPr>
        <w:pStyle w:val="Popis"/>
        <w:rPr>
          <w:lang w:val="sk-SK"/>
        </w:rPr>
      </w:pPr>
      <w:bookmarkStart w:id="2" w:name="_Toc19271080"/>
      <w:r w:rsidRPr="00F52D04">
        <w:rPr>
          <w:lang w:val="sk-SK"/>
        </w:rPr>
        <w:t xml:space="preserve">Tabuľka </w:t>
      </w:r>
      <w:r w:rsidRPr="00F52D04">
        <w:rPr>
          <w:lang w:val="sk-SK"/>
        </w:rPr>
        <w:fldChar w:fldCharType="begin"/>
      </w:r>
      <w:r w:rsidRPr="00F52D04">
        <w:rPr>
          <w:lang w:val="sk-SK"/>
        </w:rPr>
        <w:instrText xml:space="preserve"> SEQ Tabuľka \* ARABIC </w:instrText>
      </w:r>
      <w:r w:rsidRPr="00F52D04">
        <w:rPr>
          <w:lang w:val="sk-SK"/>
        </w:rPr>
        <w:fldChar w:fldCharType="separate"/>
      </w:r>
      <w:r>
        <w:rPr>
          <w:noProof/>
          <w:lang w:val="sk-SK"/>
        </w:rPr>
        <w:t>1</w:t>
      </w:r>
      <w:r w:rsidRPr="00F52D04">
        <w:rPr>
          <w:lang w:val="sk-SK"/>
        </w:rPr>
        <w:fldChar w:fldCharType="end"/>
      </w:r>
      <w:r w:rsidRPr="00F52D04">
        <w:rPr>
          <w:lang w:val="sk-SK"/>
        </w:rPr>
        <w:t xml:space="preserve">: </w:t>
      </w:r>
      <w:r w:rsidRPr="00F52D04">
        <w:rPr>
          <w:b w:val="0"/>
          <w:lang w:val="sk-SK"/>
        </w:rPr>
        <w:t>Základné informácie o</w:t>
      </w:r>
      <w:r>
        <w:rPr>
          <w:b w:val="0"/>
          <w:lang w:val="sk-SK"/>
        </w:rPr>
        <w:t> </w:t>
      </w:r>
      <w:r w:rsidRPr="00F52D04">
        <w:rPr>
          <w:b w:val="0"/>
          <w:lang w:val="sk-SK"/>
        </w:rPr>
        <w:t>dokumente</w:t>
      </w:r>
      <w:bookmarkEnd w:id="2"/>
    </w:p>
    <w:p w14:paraId="0D489912" w14:textId="77777777" w:rsidR="009B2898" w:rsidRPr="00F52D04" w:rsidRDefault="009B2898" w:rsidP="009B2898">
      <w:pPr>
        <w:pStyle w:val="Nadpis1"/>
        <w:ind w:left="357" w:hanging="357"/>
        <w:rPr>
          <w:lang w:val="sk-SK"/>
        </w:rPr>
      </w:pPr>
      <w:bookmarkStart w:id="3" w:name="_Toc50546550"/>
      <w:r w:rsidRPr="00F52D04">
        <w:rPr>
          <w:lang w:val="sk-SK"/>
        </w:rPr>
        <w:t>História zmien dokumentu</w:t>
      </w:r>
      <w:bookmarkEnd w:id="3"/>
    </w:p>
    <w:p w14:paraId="3524FEFD" w14:textId="77777777" w:rsidR="009B2898" w:rsidRPr="00F52D04" w:rsidRDefault="009B2898" w:rsidP="009B2898">
      <w:pPr>
        <w:pStyle w:val="Nadpis2"/>
        <w:rPr>
          <w:lang w:val="sk-SK"/>
        </w:rPr>
      </w:pPr>
      <w:bookmarkStart w:id="4" w:name="_Toc50546551"/>
      <w:r w:rsidRPr="00F52D04">
        <w:rPr>
          <w:lang w:val="sk-SK"/>
        </w:rPr>
        <w:t>Register zmien</w:t>
      </w:r>
      <w:bookmarkEnd w:id="4"/>
    </w:p>
    <w:tbl>
      <w:tblPr>
        <w:tblStyle w:val="Mriekatabuky"/>
        <w:tblW w:w="0" w:type="auto"/>
        <w:tblLook w:val="04A0" w:firstRow="1" w:lastRow="0" w:firstColumn="1" w:lastColumn="0" w:noHBand="0" w:noVBand="1"/>
      </w:tblPr>
      <w:tblGrid>
        <w:gridCol w:w="790"/>
        <w:gridCol w:w="1362"/>
        <w:gridCol w:w="1554"/>
        <w:gridCol w:w="959"/>
        <w:gridCol w:w="4351"/>
      </w:tblGrid>
      <w:tr w:rsidR="009B2898" w:rsidRPr="00F52D04" w14:paraId="7CC293D2" w14:textId="77777777" w:rsidTr="00040B13">
        <w:trPr>
          <w:cantSplit/>
        </w:trPr>
        <w:tc>
          <w:tcPr>
            <w:tcW w:w="790" w:type="dxa"/>
            <w:shd w:val="clear" w:color="auto" w:fill="002060"/>
            <w:vAlign w:val="center"/>
          </w:tcPr>
          <w:p w14:paraId="6756F345" w14:textId="77777777" w:rsidR="009B2898" w:rsidRPr="00F52D04" w:rsidRDefault="009B2898" w:rsidP="00F24B02">
            <w:pPr>
              <w:spacing w:before="40" w:after="40"/>
              <w:jc w:val="left"/>
              <w:rPr>
                <w:rFonts w:asciiTheme="minorHAnsi" w:hAnsiTheme="minorHAnsi" w:cstheme="minorHAnsi"/>
                <w:b/>
                <w:color w:val="FFFFFF" w:themeColor="background1"/>
                <w:sz w:val="18"/>
                <w:szCs w:val="18"/>
              </w:rPr>
            </w:pPr>
            <w:r w:rsidRPr="00F52D04">
              <w:rPr>
                <w:rFonts w:asciiTheme="minorHAnsi" w:hAnsiTheme="minorHAnsi" w:cstheme="minorHAnsi"/>
                <w:b/>
                <w:color w:val="FFFFFF" w:themeColor="background1"/>
                <w:sz w:val="18"/>
                <w:szCs w:val="18"/>
              </w:rPr>
              <w:t>Verzia</w:t>
            </w:r>
          </w:p>
        </w:tc>
        <w:tc>
          <w:tcPr>
            <w:tcW w:w="1362" w:type="dxa"/>
            <w:shd w:val="clear" w:color="auto" w:fill="002060"/>
            <w:vAlign w:val="center"/>
          </w:tcPr>
          <w:p w14:paraId="0DBF8339" w14:textId="77777777" w:rsidR="009B2898" w:rsidRPr="00F52D04" w:rsidRDefault="009B2898" w:rsidP="00F24B02">
            <w:pPr>
              <w:spacing w:before="40" w:after="40"/>
              <w:jc w:val="left"/>
              <w:rPr>
                <w:rFonts w:asciiTheme="minorHAnsi" w:hAnsiTheme="minorHAnsi" w:cstheme="minorHAnsi"/>
                <w:b/>
                <w:color w:val="FFFFFF" w:themeColor="background1"/>
                <w:sz w:val="18"/>
                <w:szCs w:val="18"/>
              </w:rPr>
            </w:pPr>
            <w:r w:rsidRPr="00F52D04">
              <w:rPr>
                <w:rFonts w:asciiTheme="minorHAnsi" w:hAnsiTheme="minorHAnsi" w:cstheme="minorHAnsi"/>
                <w:b/>
                <w:color w:val="FFFFFF" w:themeColor="background1"/>
                <w:sz w:val="18"/>
                <w:szCs w:val="18"/>
              </w:rPr>
              <w:t>Dátum zverejnenia</w:t>
            </w:r>
          </w:p>
        </w:tc>
        <w:tc>
          <w:tcPr>
            <w:tcW w:w="1554" w:type="dxa"/>
            <w:shd w:val="clear" w:color="auto" w:fill="002060"/>
            <w:vAlign w:val="center"/>
          </w:tcPr>
          <w:p w14:paraId="0719DD6E" w14:textId="77777777" w:rsidR="009B2898" w:rsidRPr="00F52D04" w:rsidRDefault="009B2898" w:rsidP="00F24B02">
            <w:pPr>
              <w:spacing w:before="40" w:after="40"/>
              <w:jc w:val="left"/>
              <w:rPr>
                <w:rFonts w:asciiTheme="minorHAnsi" w:hAnsiTheme="minorHAnsi" w:cstheme="minorHAnsi"/>
                <w:b/>
                <w:color w:val="FFFFFF" w:themeColor="background1"/>
                <w:sz w:val="18"/>
                <w:szCs w:val="18"/>
              </w:rPr>
            </w:pPr>
            <w:r w:rsidRPr="00F52D04">
              <w:rPr>
                <w:rFonts w:asciiTheme="minorHAnsi" w:hAnsiTheme="minorHAnsi" w:cstheme="minorHAnsi"/>
                <w:b/>
                <w:color w:val="FFFFFF" w:themeColor="background1"/>
                <w:sz w:val="18"/>
                <w:szCs w:val="18"/>
              </w:rPr>
              <w:t>Dátum nadobudnutia účinnosti</w:t>
            </w:r>
          </w:p>
        </w:tc>
        <w:tc>
          <w:tcPr>
            <w:tcW w:w="959" w:type="dxa"/>
            <w:shd w:val="clear" w:color="auto" w:fill="002060"/>
            <w:vAlign w:val="center"/>
          </w:tcPr>
          <w:p w14:paraId="06506F86" w14:textId="77777777" w:rsidR="009B2898" w:rsidRPr="00F52D04" w:rsidRDefault="009B2898" w:rsidP="00F24B02">
            <w:pPr>
              <w:spacing w:before="40" w:after="40"/>
              <w:jc w:val="left"/>
              <w:rPr>
                <w:rFonts w:asciiTheme="minorHAnsi" w:hAnsiTheme="minorHAnsi" w:cstheme="minorHAnsi"/>
                <w:b/>
                <w:color w:val="FFFFFF" w:themeColor="background1"/>
                <w:sz w:val="18"/>
                <w:szCs w:val="18"/>
              </w:rPr>
            </w:pPr>
            <w:r w:rsidRPr="00F52D04">
              <w:rPr>
                <w:rFonts w:asciiTheme="minorHAnsi" w:hAnsiTheme="minorHAnsi" w:cstheme="minorHAnsi"/>
                <w:b/>
                <w:color w:val="FFFFFF" w:themeColor="background1"/>
                <w:sz w:val="18"/>
                <w:szCs w:val="18"/>
              </w:rPr>
              <w:t>Autor</w:t>
            </w:r>
          </w:p>
        </w:tc>
        <w:tc>
          <w:tcPr>
            <w:tcW w:w="4351" w:type="dxa"/>
            <w:shd w:val="clear" w:color="auto" w:fill="002060"/>
            <w:vAlign w:val="center"/>
          </w:tcPr>
          <w:p w14:paraId="56D321C0" w14:textId="77777777" w:rsidR="009B2898" w:rsidRPr="00F52D04" w:rsidRDefault="009B2898" w:rsidP="00F24B02">
            <w:pPr>
              <w:spacing w:before="40" w:after="40"/>
              <w:jc w:val="left"/>
              <w:rPr>
                <w:rFonts w:asciiTheme="minorHAnsi" w:hAnsiTheme="minorHAnsi" w:cstheme="minorHAnsi"/>
                <w:b/>
                <w:color w:val="FFFFFF" w:themeColor="background1"/>
                <w:sz w:val="18"/>
                <w:szCs w:val="18"/>
              </w:rPr>
            </w:pPr>
            <w:r w:rsidRPr="00F52D04">
              <w:rPr>
                <w:rFonts w:asciiTheme="minorHAnsi" w:hAnsiTheme="minorHAnsi" w:cstheme="minorHAnsi"/>
                <w:b/>
                <w:color w:val="FFFFFF" w:themeColor="background1"/>
                <w:sz w:val="18"/>
                <w:szCs w:val="18"/>
              </w:rPr>
              <w:t>Popis zmien v</w:t>
            </w:r>
            <w:r>
              <w:rPr>
                <w:rFonts w:asciiTheme="minorHAnsi" w:hAnsiTheme="minorHAnsi" w:cstheme="minorHAnsi"/>
                <w:b/>
                <w:color w:val="FFFFFF" w:themeColor="background1"/>
                <w:sz w:val="18"/>
                <w:szCs w:val="18"/>
              </w:rPr>
              <w:t> </w:t>
            </w:r>
            <w:r w:rsidRPr="00F52D04">
              <w:rPr>
                <w:rFonts w:asciiTheme="minorHAnsi" w:hAnsiTheme="minorHAnsi" w:cstheme="minorHAnsi"/>
                <w:b/>
                <w:color w:val="FFFFFF" w:themeColor="background1"/>
                <w:sz w:val="18"/>
                <w:szCs w:val="18"/>
              </w:rPr>
              <w:t>príslušnej verzii</w:t>
            </w:r>
          </w:p>
        </w:tc>
      </w:tr>
      <w:tr w:rsidR="009B2898" w:rsidRPr="00F52D04" w14:paraId="6EA9E828" w14:textId="77777777" w:rsidTr="00040B13">
        <w:trPr>
          <w:cantSplit/>
        </w:trPr>
        <w:tc>
          <w:tcPr>
            <w:tcW w:w="790" w:type="dxa"/>
            <w:vAlign w:val="center"/>
          </w:tcPr>
          <w:p w14:paraId="4FADCDA8" w14:textId="77777777" w:rsidR="009B2898" w:rsidRPr="00F52D04" w:rsidRDefault="009B2898" w:rsidP="00F24B02">
            <w:pPr>
              <w:spacing w:before="40" w:after="40"/>
              <w:jc w:val="left"/>
              <w:rPr>
                <w:rFonts w:asciiTheme="minorHAnsi" w:hAnsiTheme="minorHAnsi" w:cstheme="minorHAnsi"/>
                <w:sz w:val="18"/>
                <w:szCs w:val="18"/>
              </w:rPr>
            </w:pPr>
            <w:r w:rsidRPr="00F52D04">
              <w:rPr>
                <w:rFonts w:asciiTheme="minorHAnsi" w:hAnsiTheme="minorHAnsi" w:cstheme="minorHAnsi"/>
                <w:sz w:val="18"/>
                <w:szCs w:val="18"/>
              </w:rPr>
              <w:t>1.0</w:t>
            </w:r>
          </w:p>
        </w:tc>
        <w:tc>
          <w:tcPr>
            <w:tcW w:w="1362" w:type="dxa"/>
            <w:vAlign w:val="center"/>
          </w:tcPr>
          <w:p w14:paraId="59B7954C" w14:textId="77777777" w:rsidR="009B2898" w:rsidRPr="00F52D04" w:rsidRDefault="009B2898" w:rsidP="00F24B02">
            <w:pPr>
              <w:spacing w:before="40" w:after="40"/>
              <w:jc w:val="left"/>
              <w:rPr>
                <w:rFonts w:asciiTheme="minorHAnsi" w:hAnsiTheme="minorHAnsi" w:cstheme="minorHAnsi"/>
                <w:sz w:val="18"/>
                <w:szCs w:val="18"/>
              </w:rPr>
            </w:pPr>
            <w:r w:rsidRPr="00F52D04">
              <w:rPr>
                <w:rFonts w:asciiTheme="minorHAnsi" w:hAnsiTheme="minorHAnsi" w:cstheme="minorHAnsi"/>
                <w:sz w:val="18"/>
                <w:szCs w:val="18"/>
              </w:rPr>
              <w:t>02.10.2017</w:t>
            </w:r>
          </w:p>
        </w:tc>
        <w:tc>
          <w:tcPr>
            <w:tcW w:w="1554" w:type="dxa"/>
            <w:vAlign w:val="center"/>
          </w:tcPr>
          <w:p w14:paraId="72E77AB2" w14:textId="77777777" w:rsidR="009B2898" w:rsidRPr="00F52D04" w:rsidRDefault="009B2898" w:rsidP="00F24B02">
            <w:pPr>
              <w:spacing w:before="40" w:after="40"/>
              <w:jc w:val="left"/>
              <w:rPr>
                <w:rFonts w:asciiTheme="minorHAnsi" w:hAnsiTheme="minorHAnsi" w:cstheme="minorHAnsi"/>
                <w:sz w:val="18"/>
                <w:szCs w:val="18"/>
              </w:rPr>
            </w:pPr>
            <w:r w:rsidRPr="00F52D04">
              <w:rPr>
                <w:rFonts w:asciiTheme="minorHAnsi" w:hAnsiTheme="minorHAnsi" w:cstheme="minorHAnsi"/>
                <w:sz w:val="18"/>
                <w:szCs w:val="18"/>
              </w:rPr>
              <w:t>02.10.2017</w:t>
            </w:r>
          </w:p>
        </w:tc>
        <w:tc>
          <w:tcPr>
            <w:tcW w:w="959" w:type="dxa"/>
            <w:vAlign w:val="center"/>
          </w:tcPr>
          <w:p w14:paraId="355AE2B2" w14:textId="77777777" w:rsidR="009B2898" w:rsidRPr="00F52D04" w:rsidRDefault="009B2898" w:rsidP="00F24B02">
            <w:pPr>
              <w:spacing w:before="40" w:after="40"/>
              <w:jc w:val="left"/>
              <w:rPr>
                <w:rFonts w:asciiTheme="minorHAnsi" w:hAnsiTheme="minorHAnsi" w:cstheme="minorHAnsi"/>
                <w:sz w:val="18"/>
                <w:szCs w:val="18"/>
              </w:rPr>
            </w:pPr>
            <w:r w:rsidRPr="00F52D04">
              <w:rPr>
                <w:rFonts w:asciiTheme="minorHAnsi" w:hAnsiTheme="minorHAnsi" w:cstheme="minorHAnsi"/>
                <w:sz w:val="18"/>
                <w:szCs w:val="18"/>
              </w:rPr>
              <w:t>NCZI</w:t>
            </w:r>
          </w:p>
        </w:tc>
        <w:tc>
          <w:tcPr>
            <w:tcW w:w="4351" w:type="dxa"/>
            <w:vAlign w:val="center"/>
          </w:tcPr>
          <w:p w14:paraId="7AB78D05" w14:textId="77777777" w:rsidR="009B2898" w:rsidRPr="00F52D04" w:rsidRDefault="009B2898" w:rsidP="00F24B02">
            <w:pPr>
              <w:spacing w:before="40" w:after="40"/>
              <w:jc w:val="left"/>
              <w:rPr>
                <w:rFonts w:asciiTheme="minorHAnsi" w:hAnsiTheme="minorHAnsi" w:cstheme="minorHAnsi"/>
                <w:sz w:val="18"/>
                <w:szCs w:val="18"/>
              </w:rPr>
            </w:pPr>
            <w:r w:rsidRPr="00F52D04">
              <w:rPr>
                <w:rFonts w:asciiTheme="minorHAnsi" w:hAnsiTheme="minorHAnsi" w:cstheme="minorHAnsi"/>
                <w:sz w:val="18"/>
                <w:szCs w:val="18"/>
              </w:rPr>
              <w:t>Prvá verzia dokumentu, bez zmien.</w:t>
            </w:r>
          </w:p>
        </w:tc>
      </w:tr>
      <w:tr w:rsidR="009B2898" w:rsidRPr="00F52D04" w14:paraId="5A89E429" w14:textId="77777777" w:rsidTr="00040B13">
        <w:trPr>
          <w:cantSplit/>
        </w:trPr>
        <w:tc>
          <w:tcPr>
            <w:tcW w:w="790" w:type="dxa"/>
            <w:vAlign w:val="center"/>
          </w:tcPr>
          <w:p w14:paraId="073C43BD" w14:textId="77777777" w:rsidR="009B2898" w:rsidRPr="00F52D04"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1.1</w:t>
            </w:r>
          </w:p>
        </w:tc>
        <w:tc>
          <w:tcPr>
            <w:tcW w:w="1362" w:type="dxa"/>
            <w:vAlign w:val="center"/>
          </w:tcPr>
          <w:p w14:paraId="2DFF7138" w14:textId="77777777" w:rsidR="009B2898" w:rsidRPr="00F52D04"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09.11.2017</w:t>
            </w:r>
          </w:p>
        </w:tc>
        <w:tc>
          <w:tcPr>
            <w:tcW w:w="1554" w:type="dxa"/>
            <w:vAlign w:val="center"/>
          </w:tcPr>
          <w:p w14:paraId="3BA736BA" w14:textId="77777777" w:rsidR="009B2898" w:rsidRPr="00F52D04"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09.11.2017</w:t>
            </w:r>
          </w:p>
        </w:tc>
        <w:tc>
          <w:tcPr>
            <w:tcW w:w="959" w:type="dxa"/>
            <w:vAlign w:val="center"/>
          </w:tcPr>
          <w:p w14:paraId="18EB5F0E" w14:textId="77777777" w:rsidR="009B2898" w:rsidRPr="00F52D04"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18AA5BA1" w14:textId="77777777" w:rsidR="009B2898" w:rsidRPr="00F52D04"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Odstránenie čítacej služby na základe pripomienok IS PZS, bude doplnená v ďalších fázach rozvoja</w:t>
            </w:r>
          </w:p>
        </w:tc>
      </w:tr>
      <w:tr w:rsidR="009B2898" w:rsidRPr="00F52D04" w14:paraId="7E9E351D" w14:textId="77777777" w:rsidTr="00040B13">
        <w:trPr>
          <w:cantSplit/>
        </w:trPr>
        <w:tc>
          <w:tcPr>
            <w:tcW w:w="790" w:type="dxa"/>
            <w:vAlign w:val="center"/>
          </w:tcPr>
          <w:p w14:paraId="7702ED54"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1.2</w:t>
            </w:r>
          </w:p>
        </w:tc>
        <w:tc>
          <w:tcPr>
            <w:tcW w:w="1362" w:type="dxa"/>
            <w:vAlign w:val="center"/>
          </w:tcPr>
          <w:p w14:paraId="4657BA0F"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27.12.2017</w:t>
            </w:r>
          </w:p>
        </w:tc>
        <w:tc>
          <w:tcPr>
            <w:tcW w:w="1554" w:type="dxa"/>
            <w:vAlign w:val="center"/>
          </w:tcPr>
          <w:p w14:paraId="2E89A5BF"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27.12.2017</w:t>
            </w:r>
          </w:p>
        </w:tc>
        <w:tc>
          <w:tcPr>
            <w:tcW w:w="959" w:type="dxa"/>
            <w:vAlign w:val="center"/>
          </w:tcPr>
          <w:p w14:paraId="71A8511F"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613D1011"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Pridanie čítacej služby pre výsledok z </w:t>
            </w:r>
            <w:proofErr w:type="spellStart"/>
            <w:r>
              <w:rPr>
                <w:rFonts w:asciiTheme="minorHAnsi" w:hAnsiTheme="minorHAnsi" w:cstheme="minorHAnsi"/>
                <w:sz w:val="18"/>
                <w:szCs w:val="18"/>
              </w:rPr>
              <w:t>lab</w:t>
            </w:r>
            <w:proofErr w:type="spellEnd"/>
            <w:r>
              <w:rPr>
                <w:rFonts w:asciiTheme="minorHAnsi" w:hAnsiTheme="minorHAnsi" w:cstheme="minorHAnsi"/>
                <w:sz w:val="18"/>
                <w:szCs w:val="18"/>
              </w:rPr>
              <w:t>. Vyšetrení</w:t>
            </w:r>
          </w:p>
        </w:tc>
      </w:tr>
      <w:tr w:rsidR="009B2898" w:rsidRPr="00F52D04" w14:paraId="1D891B65" w14:textId="77777777" w:rsidTr="00040B13">
        <w:trPr>
          <w:cantSplit/>
        </w:trPr>
        <w:tc>
          <w:tcPr>
            <w:tcW w:w="790" w:type="dxa"/>
            <w:vAlign w:val="center"/>
          </w:tcPr>
          <w:p w14:paraId="16688AAE"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1.2.1</w:t>
            </w:r>
          </w:p>
        </w:tc>
        <w:tc>
          <w:tcPr>
            <w:tcW w:w="1362" w:type="dxa"/>
            <w:vAlign w:val="center"/>
          </w:tcPr>
          <w:p w14:paraId="439CF37A"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31.1.2018</w:t>
            </w:r>
          </w:p>
        </w:tc>
        <w:tc>
          <w:tcPr>
            <w:tcW w:w="1554" w:type="dxa"/>
            <w:vAlign w:val="center"/>
          </w:tcPr>
          <w:p w14:paraId="773566FC"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31.1.2018</w:t>
            </w:r>
          </w:p>
        </w:tc>
        <w:tc>
          <w:tcPr>
            <w:tcW w:w="959" w:type="dxa"/>
            <w:vAlign w:val="center"/>
          </w:tcPr>
          <w:p w14:paraId="56BCBF51"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22046450" w14:textId="77777777" w:rsidR="009B2898" w:rsidRDefault="009B2898" w:rsidP="00F24B02">
            <w:pPr>
              <w:spacing w:before="40" w:after="40"/>
              <w:jc w:val="left"/>
              <w:rPr>
                <w:rFonts w:asciiTheme="minorHAnsi" w:hAnsiTheme="minorHAnsi" w:cstheme="minorHAnsi"/>
                <w:sz w:val="18"/>
                <w:szCs w:val="18"/>
              </w:rPr>
            </w:pPr>
            <w:r w:rsidRPr="00BA3675">
              <w:rPr>
                <w:rFonts w:asciiTheme="minorHAnsi" w:hAnsiTheme="minorHAnsi" w:cstheme="minorHAnsi"/>
                <w:sz w:val="18"/>
                <w:szCs w:val="18"/>
              </w:rPr>
              <w:t>Zapracovanie pripomienky do dokument</w:t>
            </w:r>
            <w:r>
              <w:rPr>
                <w:rFonts w:asciiTheme="minorHAnsi" w:hAnsiTheme="minorHAnsi" w:cstheme="minorHAnsi"/>
                <w:sz w:val="18"/>
                <w:szCs w:val="18"/>
              </w:rPr>
              <w:t>á</w:t>
            </w:r>
            <w:r w:rsidRPr="00BA3675">
              <w:rPr>
                <w:rFonts w:asciiTheme="minorHAnsi" w:hAnsiTheme="minorHAnsi" w:cstheme="minorHAnsi"/>
                <w:sz w:val="18"/>
                <w:szCs w:val="18"/>
              </w:rPr>
              <w:t>cie, kde sa vysvetľuje  - Pridanie odporúčania pre zápis odpisov žiadaniek na výsledok z</w:t>
            </w:r>
            <w:r>
              <w:rPr>
                <w:rFonts w:asciiTheme="minorHAnsi" w:hAnsiTheme="minorHAnsi" w:cstheme="minorHAnsi"/>
                <w:sz w:val="18"/>
                <w:szCs w:val="18"/>
              </w:rPr>
              <w:t> </w:t>
            </w:r>
            <w:r w:rsidRPr="00BA3675">
              <w:rPr>
                <w:rFonts w:asciiTheme="minorHAnsi" w:hAnsiTheme="minorHAnsi" w:cstheme="minorHAnsi"/>
                <w:sz w:val="18"/>
                <w:szCs w:val="18"/>
              </w:rPr>
              <w:t>laboratórneho vyšetrenia v</w:t>
            </w:r>
            <w:r>
              <w:rPr>
                <w:rFonts w:asciiTheme="minorHAnsi" w:hAnsiTheme="minorHAnsi" w:cstheme="minorHAnsi"/>
                <w:sz w:val="18"/>
                <w:szCs w:val="18"/>
              </w:rPr>
              <w:t> </w:t>
            </w:r>
            <w:r w:rsidRPr="00BA3675">
              <w:rPr>
                <w:rFonts w:asciiTheme="minorHAnsi" w:hAnsiTheme="minorHAnsi" w:cstheme="minorHAnsi"/>
                <w:sz w:val="18"/>
                <w:szCs w:val="18"/>
              </w:rPr>
              <w:t>kap. 3.1.3. Odkaz na dokument</w:t>
            </w:r>
            <w:r>
              <w:rPr>
                <w:rFonts w:asciiTheme="minorHAnsi" w:hAnsiTheme="minorHAnsi" w:cstheme="minorHAnsi"/>
                <w:sz w:val="18"/>
                <w:szCs w:val="18"/>
              </w:rPr>
              <w:t>á</w:t>
            </w:r>
            <w:r w:rsidRPr="00BA3675">
              <w:rPr>
                <w:rFonts w:asciiTheme="minorHAnsi" w:hAnsiTheme="minorHAnsi" w:cstheme="minorHAnsi"/>
                <w:sz w:val="18"/>
                <w:szCs w:val="18"/>
              </w:rPr>
              <w:t>ciu pre integr</w:t>
            </w:r>
            <w:r>
              <w:rPr>
                <w:rFonts w:asciiTheme="minorHAnsi" w:hAnsiTheme="minorHAnsi" w:cstheme="minorHAnsi"/>
                <w:sz w:val="18"/>
                <w:szCs w:val="18"/>
              </w:rPr>
              <w:t>á</w:t>
            </w:r>
            <w:r w:rsidRPr="00BA3675">
              <w:rPr>
                <w:rFonts w:asciiTheme="minorHAnsi" w:hAnsiTheme="minorHAnsi" w:cstheme="minorHAnsi"/>
                <w:sz w:val="18"/>
                <w:szCs w:val="18"/>
              </w:rPr>
              <w:t>ciu prostredn</w:t>
            </w:r>
            <w:r>
              <w:rPr>
                <w:rFonts w:asciiTheme="minorHAnsi" w:hAnsiTheme="minorHAnsi" w:cstheme="minorHAnsi"/>
                <w:sz w:val="18"/>
                <w:szCs w:val="18"/>
              </w:rPr>
              <w:t>í</w:t>
            </w:r>
            <w:r w:rsidRPr="00BA3675">
              <w:rPr>
                <w:rFonts w:asciiTheme="minorHAnsi" w:hAnsiTheme="minorHAnsi" w:cstheme="minorHAnsi"/>
                <w:sz w:val="18"/>
                <w:szCs w:val="18"/>
              </w:rPr>
              <w:t>ctvom CC B2B HSM</w:t>
            </w:r>
          </w:p>
        </w:tc>
      </w:tr>
      <w:tr w:rsidR="009B2898" w:rsidRPr="00F52D04" w14:paraId="594F88D5" w14:textId="77777777" w:rsidTr="00040B13">
        <w:trPr>
          <w:cantSplit/>
        </w:trPr>
        <w:tc>
          <w:tcPr>
            <w:tcW w:w="790" w:type="dxa"/>
            <w:vAlign w:val="center"/>
          </w:tcPr>
          <w:p w14:paraId="2FECAC5D"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1.2.2</w:t>
            </w:r>
          </w:p>
        </w:tc>
        <w:tc>
          <w:tcPr>
            <w:tcW w:w="1362" w:type="dxa"/>
            <w:vAlign w:val="center"/>
          </w:tcPr>
          <w:p w14:paraId="259D27E1"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24.3.2018</w:t>
            </w:r>
          </w:p>
        </w:tc>
        <w:tc>
          <w:tcPr>
            <w:tcW w:w="1554" w:type="dxa"/>
            <w:vAlign w:val="center"/>
          </w:tcPr>
          <w:p w14:paraId="190FB024"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31.3.2018</w:t>
            </w:r>
          </w:p>
        </w:tc>
        <w:tc>
          <w:tcPr>
            <w:tcW w:w="959" w:type="dxa"/>
            <w:vAlign w:val="center"/>
          </w:tcPr>
          <w:p w14:paraId="09E520E9"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362C373A" w14:textId="77777777" w:rsidR="009B2898" w:rsidRPr="00BA3675"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Doplnená informácia k zápisu, kedy sú vzorky považované za zhodné. Pre čítaciu službu upravená informáciu ohľadom vrátenia zoznamu laboratórnych výsledkov.</w:t>
            </w:r>
          </w:p>
        </w:tc>
      </w:tr>
      <w:tr w:rsidR="009B2898" w:rsidRPr="00F52D04" w14:paraId="6DE1276A" w14:textId="77777777" w:rsidTr="00040B13">
        <w:trPr>
          <w:cantSplit/>
        </w:trPr>
        <w:tc>
          <w:tcPr>
            <w:tcW w:w="790" w:type="dxa"/>
            <w:vAlign w:val="center"/>
          </w:tcPr>
          <w:p w14:paraId="5B412845"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1.2.3</w:t>
            </w:r>
          </w:p>
        </w:tc>
        <w:tc>
          <w:tcPr>
            <w:tcW w:w="1362" w:type="dxa"/>
            <w:vAlign w:val="center"/>
          </w:tcPr>
          <w:p w14:paraId="6DB2D78C"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1.10.2018</w:t>
            </w:r>
          </w:p>
        </w:tc>
        <w:tc>
          <w:tcPr>
            <w:tcW w:w="1554" w:type="dxa"/>
            <w:vAlign w:val="center"/>
          </w:tcPr>
          <w:p w14:paraId="01041910"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1.10.2018</w:t>
            </w:r>
          </w:p>
        </w:tc>
        <w:tc>
          <w:tcPr>
            <w:tcW w:w="959" w:type="dxa"/>
            <w:vAlign w:val="center"/>
          </w:tcPr>
          <w:p w14:paraId="15423064"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27471AF0"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 xml:space="preserve">Upravená informácia o umiestnení B2B </w:t>
            </w:r>
            <w:proofErr w:type="spellStart"/>
            <w:r w:rsidRPr="00FB73A7">
              <w:rPr>
                <w:rFonts w:asciiTheme="minorHAnsi" w:hAnsiTheme="minorHAnsi" w:cstheme="minorHAnsi"/>
                <w:sz w:val="18"/>
                <w:szCs w:val="18"/>
              </w:rPr>
              <w:t>CryptoControllera</w:t>
            </w:r>
            <w:proofErr w:type="spellEnd"/>
            <w:r>
              <w:rPr>
                <w:rFonts w:asciiTheme="minorHAnsi" w:hAnsiTheme="minorHAnsi" w:cstheme="minorHAnsi"/>
                <w:sz w:val="18"/>
                <w:szCs w:val="18"/>
              </w:rPr>
              <w:t>. Doplnená informácia o odpise laboratórnej žiadanky pri stave ABORTED.</w:t>
            </w:r>
          </w:p>
        </w:tc>
      </w:tr>
      <w:tr w:rsidR="009B2898" w:rsidRPr="00F52D04" w14:paraId="2F2966E6" w14:textId="77777777" w:rsidTr="00040B13">
        <w:trPr>
          <w:cantSplit/>
        </w:trPr>
        <w:tc>
          <w:tcPr>
            <w:tcW w:w="790" w:type="dxa"/>
            <w:vAlign w:val="center"/>
          </w:tcPr>
          <w:p w14:paraId="71B1F4DE"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1.2.4</w:t>
            </w:r>
          </w:p>
        </w:tc>
        <w:tc>
          <w:tcPr>
            <w:tcW w:w="1362" w:type="dxa"/>
            <w:vAlign w:val="center"/>
          </w:tcPr>
          <w:p w14:paraId="530BEBB2"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18.12.2018</w:t>
            </w:r>
          </w:p>
        </w:tc>
        <w:tc>
          <w:tcPr>
            <w:tcW w:w="1554" w:type="dxa"/>
            <w:vAlign w:val="center"/>
          </w:tcPr>
          <w:p w14:paraId="0B5E0008"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18.12.2018</w:t>
            </w:r>
          </w:p>
        </w:tc>
        <w:tc>
          <w:tcPr>
            <w:tcW w:w="959" w:type="dxa"/>
            <w:vAlign w:val="center"/>
          </w:tcPr>
          <w:p w14:paraId="3033E9C1"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529B6974"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Doplnená informácia o validovaných výsledkoch z </w:t>
            </w:r>
            <w:proofErr w:type="spellStart"/>
            <w:r>
              <w:rPr>
                <w:rFonts w:asciiTheme="minorHAnsi" w:hAnsiTheme="minorHAnsi" w:cstheme="minorHAnsi"/>
                <w:sz w:val="18"/>
                <w:szCs w:val="18"/>
              </w:rPr>
              <w:t>lab</w:t>
            </w:r>
            <w:proofErr w:type="spellEnd"/>
            <w:r>
              <w:rPr>
                <w:rFonts w:asciiTheme="minorHAnsi" w:hAnsiTheme="minorHAnsi" w:cstheme="minorHAnsi"/>
                <w:sz w:val="18"/>
                <w:szCs w:val="18"/>
              </w:rPr>
              <w:t>. vyšetrení a ich podpisovaní</w:t>
            </w:r>
          </w:p>
        </w:tc>
      </w:tr>
      <w:tr w:rsidR="009B2898" w:rsidRPr="00F52D04" w14:paraId="579BD3CA" w14:textId="77777777" w:rsidTr="00040B13">
        <w:trPr>
          <w:cantSplit/>
        </w:trPr>
        <w:tc>
          <w:tcPr>
            <w:tcW w:w="790" w:type="dxa"/>
            <w:vAlign w:val="center"/>
          </w:tcPr>
          <w:p w14:paraId="625D64A3"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lastRenderedPageBreak/>
              <w:t>1.2.5</w:t>
            </w:r>
          </w:p>
        </w:tc>
        <w:tc>
          <w:tcPr>
            <w:tcW w:w="1362" w:type="dxa"/>
            <w:vAlign w:val="center"/>
          </w:tcPr>
          <w:p w14:paraId="33EAAE50"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5.3.2019</w:t>
            </w:r>
          </w:p>
        </w:tc>
        <w:tc>
          <w:tcPr>
            <w:tcW w:w="1554" w:type="dxa"/>
            <w:vAlign w:val="center"/>
          </w:tcPr>
          <w:p w14:paraId="4D2DF885"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5.3.2019</w:t>
            </w:r>
          </w:p>
        </w:tc>
        <w:tc>
          <w:tcPr>
            <w:tcW w:w="959" w:type="dxa"/>
            <w:vAlign w:val="center"/>
          </w:tcPr>
          <w:p w14:paraId="77A3EEC3"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670BB6FC"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Zmena metodického usmernenia pri požívaní atribútov na označenie ID laboratórneho testu s použitím nového lokalizovaného číselníka LOINC.</w:t>
            </w:r>
          </w:p>
          <w:p w14:paraId="4777BD09" w14:textId="77777777" w:rsidR="009B2898" w:rsidRDefault="009B2898"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 xml:space="preserve">Zmena OID číselníka </w:t>
            </w:r>
            <w:proofErr w:type="spellStart"/>
            <w:r>
              <w:rPr>
                <w:rFonts w:asciiTheme="minorHAnsi" w:hAnsiTheme="minorHAnsi" w:cstheme="minorHAnsi"/>
                <w:sz w:val="18"/>
                <w:szCs w:val="18"/>
              </w:rPr>
              <w:t>namapovaného</w:t>
            </w:r>
            <w:proofErr w:type="spellEnd"/>
            <w:r>
              <w:rPr>
                <w:rFonts w:asciiTheme="minorHAnsi" w:hAnsiTheme="minorHAnsi" w:cstheme="minorHAnsi"/>
                <w:sz w:val="18"/>
                <w:szCs w:val="18"/>
              </w:rPr>
              <w:t xml:space="preserve"> na atribút LOINC JRUZ v </w:t>
            </w:r>
            <w:r w:rsidRPr="00525FCA">
              <w:rPr>
                <w:rFonts w:asciiTheme="minorHAnsi" w:hAnsiTheme="minorHAnsi" w:cstheme="minorHAnsi"/>
                <w:sz w:val="18"/>
                <w:szCs w:val="18"/>
              </w:rPr>
              <w:t>CEN-EN13606-CLUSTER.Laboratorny_test.v1.adl</w:t>
            </w:r>
          </w:p>
        </w:tc>
      </w:tr>
      <w:tr w:rsidR="00F250AD" w:rsidRPr="00F52D04" w14:paraId="35D7CAE2" w14:textId="77777777" w:rsidTr="00040B13">
        <w:trPr>
          <w:cantSplit/>
        </w:trPr>
        <w:tc>
          <w:tcPr>
            <w:tcW w:w="790" w:type="dxa"/>
            <w:vAlign w:val="center"/>
          </w:tcPr>
          <w:p w14:paraId="2B3E5343" w14:textId="10827BED" w:rsidR="00F250AD" w:rsidRDefault="00F250AD"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1.2.6</w:t>
            </w:r>
          </w:p>
        </w:tc>
        <w:tc>
          <w:tcPr>
            <w:tcW w:w="1362" w:type="dxa"/>
            <w:vAlign w:val="center"/>
          </w:tcPr>
          <w:p w14:paraId="110CE8CA" w14:textId="3032571B" w:rsidR="00F250AD" w:rsidRDefault="00F250AD"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10.1.2020</w:t>
            </w:r>
          </w:p>
        </w:tc>
        <w:tc>
          <w:tcPr>
            <w:tcW w:w="1554" w:type="dxa"/>
            <w:vAlign w:val="center"/>
          </w:tcPr>
          <w:p w14:paraId="374B50BF" w14:textId="5F855BC9" w:rsidR="00F250AD" w:rsidRDefault="00F250AD"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5.3.2019</w:t>
            </w:r>
          </w:p>
        </w:tc>
        <w:tc>
          <w:tcPr>
            <w:tcW w:w="959" w:type="dxa"/>
            <w:vAlign w:val="center"/>
          </w:tcPr>
          <w:p w14:paraId="5F656E2D" w14:textId="61E07ACE" w:rsidR="00F250AD" w:rsidRDefault="00F250AD" w:rsidP="00F24B02">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5140966E" w14:textId="7D77E43E" w:rsidR="00F250AD" w:rsidRPr="00F250AD" w:rsidRDefault="00F250AD" w:rsidP="00F250AD">
            <w:pPr>
              <w:spacing w:after="0"/>
              <w:jc w:val="left"/>
              <w:rPr>
                <w:rFonts w:cs="Arial"/>
                <w:color w:val="000000"/>
                <w:sz w:val="18"/>
                <w:szCs w:val="18"/>
              </w:rPr>
            </w:pPr>
            <w:r>
              <w:rPr>
                <w:rFonts w:cs="Arial"/>
                <w:color w:val="000000"/>
                <w:sz w:val="18"/>
                <w:szCs w:val="18"/>
              </w:rPr>
              <w:t>Formálne úpravy dokumentu bez zmeny technických náležitostí a účinnosti dokumentu (zmeny formátovania, odstránené nadbytočné riadky a pod.)</w:t>
            </w:r>
          </w:p>
        </w:tc>
      </w:tr>
      <w:tr w:rsidR="00040B13" w:rsidRPr="00F52D04" w14:paraId="5131A66D" w14:textId="77777777" w:rsidTr="00040B13">
        <w:trPr>
          <w:cantSplit/>
        </w:trPr>
        <w:tc>
          <w:tcPr>
            <w:tcW w:w="790" w:type="dxa"/>
            <w:vAlign w:val="center"/>
          </w:tcPr>
          <w:p w14:paraId="0C626E6A" w14:textId="0A32135A" w:rsidR="00040B13" w:rsidRDefault="00040B13" w:rsidP="00040B13">
            <w:pPr>
              <w:spacing w:before="40" w:after="40"/>
              <w:jc w:val="left"/>
              <w:rPr>
                <w:rFonts w:asciiTheme="minorHAnsi" w:hAnsiTheme="minorHAnsi" w:cstheme="minorHAnsi"/>
                <w:sz w:val="18"/>
                <w:szCs w:val="18"/>
              </w:rPr>
            </w:pPr>
            <w:r>
              <w:rPr>
                <w:rFonts w:asciiTheme="minorHAnsi" w:hAnsiTheme="minorHAnsi" w:cstheme="minorHAnsi"/>
                <w:sz w:val="18"/>
                <w:szCs w:val="18"/>
              </w:rPr>
              <w:t>1.2.7</w:t>
            </w:r>
          </w:p>
        </w:tc>
        <w:tc>
          <w:tcPr>
            <w:tcW w:w="1362" w:type="dxa"/>
            <w:vAlign w:val="center"/>
          </w:tcPr>
          <w:p w14:paraId="37329247" w14:textId="7076BBCC" w:rsidR="00040B13" w:rsidRDefault="00040B13" w:rsidP="00040B13">
            <w:pPr>
              <w:spacing w:before="40" w:after="40"/>
              <w:jc w:val="left"/>
              <w:rPr>
                <w:rFonts w:asciiTheme="minorHAnsi" w:hAnsiTheme="minorHAnsi" w:cstheme="minorHAnsi"/>
                <w:sz w:val="18"/>
                <w:szCs w:val="18"/>
              </w:rPr>
            </w:pPr>
            <w:r>
              <w:rPr>
                <w:rFonts w:asciiTheme="minorHAnsi" w:hAnsiTheme="minorHAnsi" w:cstheme="minorHAnsi"/>
                <w:sz w:val="18"/>
                <w:szCs w:val="18"/>
              </w:rPr>
              <w:t>9.9.2020</w:t>
            </w:r>
          </w:p>
        </w:tc>
        <w:tc>
          <w:tcPr>
            <w:tcW w:w="1554" w:type="dxa"/>
            <w:vAlign w:val="center"/>
          </w:tcPr>
          <w:p w14:paraId="2A22895B" w14:textId="5B35CF22" w:rsidR="00040B13" w:rsidRDefault="00040B13" w:rsidP="00040B13">
            <w:pPr>
              <w:spacing w:before="40" w:after="40"/>
              <w:jc w:val="left"/>
              <w:rPr>
                <w:rFonts w:asciiTheme="minorHAnsi" w:hAnsiTheme="minorHAnsi" w:cstheme="minorHAnsi"/>
                <w:sz w:val="18"/>
                <w:szCs w:val="18"/>
              </w:rPr>
            </w:pPr>
            <w:r>
              <w:rPr>
                <w:rFonts w:asciiTheme="minorHAnsi" w:hAnsiTheme="minorHAnsi" w:cstheme="minorHAnsi"/>
                <w:sz w:val="18"/>
                <w:szCs w:val="18"/>
              </w:rPr>
              <w:t>9.9.2020</w:t>
            </w:r>
          </w:p>
        </w:tc>
        <w:tc>
          <w:tcPr>
            <w:tcW w:w="959" w:type="dxa"/>
            <w:vAlign w:val="center"/>
          </w:tcPr>
          <w:p w14:paraId="09FC408D" w14:textId="37F71350" w:rsidR="00040B13" w:rsidRDefault="00040B13" w:rsidP="00040B13">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2D45288E" w14:textId="16F15126" w:rsidR="00040B13" w:rsidRDefault="00040B13" w:rsidP="00040B13">
            <w:pPr>
              <w:spacing w:after="0"/>
              <w:jc w:val="left"/>
              <w:rPr>
                <w:rFonts w:cs="Arial"/>
                <w:color w:val="000000"/>
                <w:sz w:val="18"/>
                <w:szCs w:val="18"/>
              </w:rPr>
            </w:pPr>
            <w:r>
              <w:rPr>
                <w:rFonts w:asciiTheme="minorHAnsi" w:hAnsiTheme="minorHAnsi" w:cstheme="minorHAnsi"/>
                <w:sz w:val="18"/>
                <w:szCs w:val="18"/>
              </w:rPr>
              <w:t>Pridanie vyhľadávacej služby pre výsledok z </w:t>
            </w:r>
            <w:proofErr w:type="spellStart"/>
            <w:r>
              <w:rPr>
                <w:rFonts w:asciiTheme="minorHAnsi" w:hAnsiTheme="minorHAnsi" w:cstheme="minorHAnsi"/>
                <w:sz w:val="18"/>
                <w:szCs w:val="18"/>
              </w:rPr>
              <w:t>lab</w:t>
            </w:r>
            <w:proofErr w:type="spellEnd"/>
            <w:r>
              <w:rPr>
                <w:rFonts w:asciiTheme="minorHAnsi" w:hAnsiTheme="minorHAnsi" w:cstheme="minorHAnsi"/>
                <w:sz w:val="18"/>
                <w:szCs w:val="18"/>
              </w:rPr>
              <w:t>. Vyšetrení</w:t>
            </w:r>
          </w:p>
        </w:tc>
      </w:tr>
      <w:tr w:rsidR="00A66527" w:rsidRPr="00F52D04" w14:paraId="49A5DE3B" w14:textId="77777777" w:rsidTr="00A66527">
        <w:trPr>
          <w:cantSplit/>
          <w:trHeight w:val="183"/>
        </w:trPr>
        <w:tc>
          <w:tcPr>
            <w:tcW w:w="790" w:type="dxa"/>
            <w:vAlign w:val="center"/>
          </w:tcPr>
          <w:p w14:paraId="120E4CDF" w14:textId="0DAB5B1C" w:rsidR="00A66527" w:rsidRDefault="00A66527" w:rsidP="00A66527">
            <w:pPr>
              <w:spacing w:before="40" w:after="40"/>
              <w:jc w:val="left"/>
              <w:rPr>
                <w:rFonts w:asciiTheme="minorHAnsi" w:hAnsiTheme="minorHAnsi" w:cstheme="minorHAnsi"/>
                <w:sz w:val="18"/>
                <w:szCs w:val="18"/>
              </w:rPr>
            </w:pPr>
            <w:r>
              <w:rPr>
                <w:rFonts w:asciiTheme="minorHAnsi" w:hAnsiTheme="minorHAnsi" w:cstheme="minorHAnsi"/>
                <w:sz w:val="18"/>
                <w:szCs w:val="18"/>
              </w:rPr>
              <w:t>1.2.8</w:t>
            </w:r>
          </w:p>
        </w:tc>
        <w:tc>
          <w:tcPr>
            <w:tcW w:w="1362" w:type="dxa"/>
            <w:vAlign w:val="center"/>
          </w:tcPr>
          <w:p w14:paraId="49A7C281" w14:textId="3195B943" w:rsidR="00A66527" w:rsidRDefault="00A66527" w:rsidP="00A66527">
            <w:pPr>
              <w:spacing w:before="40" w:after="40"/>
              <w:jc w:val="left"/>
              <w:rPr>
                <w:rFonts w:asciiTheme="minorHAnsi" w:hAnsiTheme="minorHAnsi" w:cstheme="minorHAnsi"/>
                <w:sz w:val="18"/>
                <w:szCs w:val="18"/>
              </w:rPr>
            </w:pPr>
            <w:r>
              <w:rPr>
                <w:rFonts w:asciiTheme="minorHAnsi" w:hAnsiTheme="minorHAnsi" w:cstheme="minorHAnsi"/>
                <w:sz w:val="18"/>
                <w:szCs w:val="18"/>
              </w:rPr>
              <w:t>02.11.2020</w:t>
            </w:r>
          </w:p>
        </w:tc>
        <w:tc>
          <w:tcPr>
            <w:tcW w:w="1554" w:type="dxa"/>
            <w:vAlign w:val="center"/>
          </w:tcPr>
          <w:p w14:paraId="43DDB13F" w14:textId="56836582" w:rsidR="00A66527" w:rsidRDefault="00A66527" w:rsidP="00A66527">
            <w:pPr>
              <w:spacing w:before="40" w:after="40"/>
              <w:jc w:val="left"/>
              <w:rPr>
                <w:rFonts w:asciiTheme="minorHAnsi" w:hAnsiTheme="minorHAnsi" w:cstheme="minorHAnsi"/>
                <w:sz w:val="18"/>
                <w:szCs w:val="18"/>
              </w:rPr>
            </w:pPr>
            <w:r>
              <w:rPr>
                <w:rFonts w:asciiTheme="minorHAnsi" w:hAnsiTheme="minorHAnsi" w:cstheme="minorHAnsi"/>
                <w:sz w:val="18"/>
                <w:szCs w:val="18"/>
              </w:rPr>
              <w:t>02.01.2021</w:t>
            </w:r>
          </w:p>
        </w:tc>
        <w:tc>
          <w:tcPr>
            <w:tcW w:w="959" w:type="dxa"/>
            <w:vAlign w:val="center"/>
          </w:tcPr>
          <w:p w14:paraId="2AE58452" w14:textId="4FAF2ED8" w:rsidR="00A66527" w:rsidRDefault="00A66527" w:rsidP="00A66527">
            <w:pPr>
              <w:spacing w:before="40" w:after="40"/>
              <w:jc w:val="left"/>
              <w:rPr>
                <w:rFonts w:asciiTheme="minorHAnsi" w:hAnsiTheme="minorHAnsi" w:cstheme="minorHAnsi"/>
                <w:sz w:val="18"/>
                <w:szCs w:val="18"/>
              </w:rPr>
            </w:pPr>
            <w:r>
              <w:rPr>
                <w:rFonts w:asciiTheme="minorHAnsi" w:hAnsiTheme="minorHAnsi" w:cstheme="minorHAnsi"/>
                <w:sz w:val="18"/>
                <w:szCs w:val="18"/>
              </w:rPr>
              <w:t>NCZI</w:t>
            </w:r>
          </w:p>
        </w:tc>
        <w:tc>
          <w:tcPr>
            <w:tcW w:w="4351" w:type="dxa"/>
            <w:vAlign w:val="center"/>
          </w:tcPr>
          <w:p w14:paraId="42120DBD" w14:textId="48BC9385" w:rsidR="00A66527" w:rsidRDefault="00A66527" w:rsidP="005C2178">
            <w:pPr>
              <w:spacing w:after="0"/>
              <w:jc w:val="left"/>
              <w:rPr>
                <w:rFonts w:asciiTheme="minorHAnsi" w:hAnsiTheme="minorHAnsi" w:cstheme="minorHAnsi"/>
                <w:sz w:val="18"/>
                <w:szCs w:val="18"/>
              </w:rPr>
            </w:pPr>
            <w:r>
              <w:rPr>
                <w:rFonts w:cs="Arial"/>
                <w:color w:val="000000"/>
                <w:sz w:val="18"/>
                <w:szCs w:val="18"/>
              </w:rPr>
              <w:t xml:space="preserve">Aktualizovanie </w:t>
            </w:r>
            <w:r w:rsidR="005C2178">
              <w:rPr>
                <w:rFonts w:cs="Arial"/>
                <w:color w:val="000000"/>
                <w:sz w:val="18"/>
                <w:szCs w:val="18"/>
              </w:rPr>
              <w:t>metódy</w:t>
            </w:r>
            <w:r>
              <w:rPr>
                <w:rFonts w:cs="Arial"/>
                <w:color w:val="000000"/>
                <w:sz w:val="18"/>
                <w:szCs w:val="18"/>
              </w:rPr>
              <w:t xml:space="preserve"> </w:t>
            </w:r>
            <w:proofErr w:type="spellStart"/>
            <w:r>
              <w:rPr>
                <w:rFonts w:cs="Arial"/>
                <w:color w:val="000000"/>
                <w:sz w:val="18"/>
                <w:szCs w:val="18"/>
              </w:rPr>
              <w:t>G</w:t>
            </w:r>
            <w:r w:rsidRPr="00A66527">
              <w:rPr>
                <w:rFonts w:asciiTheme="minorHAnsi" w:hAnsiTheme="minorHAnsi" w:cstheme="minorHAnsi"/>
                <w:sz w:val="18"/>
                <w:szCs w:val="18"/>
              </w:rPr>
              <w:t>etPatientPresenceConfirmation</w:t>
            </w:r>
            <w:proofErr w:type="spellEnd"/>
            <w:r w:rsidRPr="00A66527">
              <w:rPr>
                <w:rFonts w:asciiTheme="minorHAnsi" w:hAnsiTheme="minorHAnsi" w:cstheme="minorHAnsi"/>
                <w:sz w:val="18"/>
                <w:szCs w:val="18"/>
              </w:rPr>
              <w:t xml:space="preserve">, ktorá bola nahradená metódou </w:t>
            </w:r>
            <w:proofErr w:type="spellStart"/>
            <w:r w:rsidRPr="00A66527">
              <w:rPr>
                <w:rFonts w:asciiTheme="minorHAnsi" w:hAnsiTheme="minorHAnsi" w:cstheme="minorHAnsi"/>
                <w:sz w:val="18"/>
                <w:szCs w:val="18"/>
              </w:rPr>
              <w:t>GetPatientData</w:t>
            </w:r>
            <w:proofErr w:type="spellEnd"/>
          </w:p>
        </w:tc>
      </w:tr>
    </w:tbl>
    <w:p w14:paraId="1018DE34" w14:textId="77777777" w:rsidR="009B2898" w:rsidRPr="00F52D04" w:rsidRDefault="009B2898" w:rsidP="009B2898">
      <w:pPr>
        <w:pStyle w:val="Popis"/>
        <w:rPr>
          <w:rFonts w:cs="Arial"/>
          <w:lang w:val="sk-SK"/>
        </w:rPr>
      </w:pPr>
      <w:bookmarkStart w:id="5" w:name="_Ref321929400"/>
      <w:bookmarkStart w:id="6" w:name="_Ref481584276"/>
      <w:bookmarkStart w:id="7" w:name="_Ref481586948"/>
      <w:bookmarkStart w:id="8" w:name="_Toc19271081"/>
      <w:bookmarkStart w:id="9" w:name="_Toc278220065"/>
      <w:bookmarkStart w:id="10" w:name="_Toc321928677"/>
      <w:r w:rsidRPr="00F52D04">
        <w:rPr>
          <w:lang w:val="sk-SK"/>
        </w:rPr>
        <w:t xml:space="preserve">Tabuľka </w:t>
      </w:r>
      <w:r w:rsidRPr="00F52D04">
        <w:rPr>
          <w:lang w:val="sk-SK"/>
        </w:rPr>
        <w:fldChar w:fldCharType="begin"/>
      </w:r>
      <w:r w:rsidRPr="00F52D04">
        <w:rPr>
          <w:lang w:val="sk-SK"/>
        </w:rPr>
        <w:instrText xml:space="preserve"> SEQ Tabuľka \* ARABIC </w:instrText>
      </w:r>
      <w:r w:rsidRPr="00F52D04">
        <w:rPr>
          <w:lang w:val="sk-SK"/>
        </w:rPr>
        <w:fldChar w:fldCharType="separate"/>
      </w:r>
      <w:r>
        <w:rPr>
          <w:noProof/>
          <w:lang w:val="sk-SK"/>
        </w:rPr>
        <w:t>2</w:t>
      </w:r>
      <w:r w:rsidRPr="00F52D04">
        <w:rPr>
          <w:lang w:val="sk-SK"/>
        </w:rPr>
        <w:fldChar w:fldCharType="end"/>
      </w:r>
      <w:r w:rsidRPr="00F52D04">
        <w:rPr>
          <w:rFonts w:cs="Arial"/>
          <w:lang w:val="sk-SK"/>
        </w:rPr>
        <w:t xml:space="preserve">: </w:t>
      </w:r>
      <w:bookmarkEnd w:id="5"/>
      <w:r w:rsidRPr="00F52D04">
        <w:rPr>
          <w:rFonts w:cs="Arial"/>
          <w:b w:val="0"/>
          <w:lang w:val="sk-SK"/>
        </w:rPr>
        <w:t>Register zmien</w:t>
      </w:r>
      <w:bookmarkEnd w:id="6"/>
      <w:bookmarkEnd w:id="7"/>
      <w:bookmarkEnd w:id="8"/>
    </w:p>
    <w:p w14:paraId="2B33FB00" w14:textId="77777777" w:rsidR="009B2898" w:rsidRPr="00F52D04" w:rsidRDefault="009B2898" w:rsidP="009B2898">
      <w:pPr>
        <w:pStyle w:val="Nadpis2"/>
        <w:rPr>
          <w:lang w:val="sk-SK"/>
        </w:rPr>
      </w:pPr>
      <w:bookmarkStart w:id="11" w:name="_Toc50546552"/>
      <w:bookmarkEnd w:id="9"/>
      <w:bookmarkEnd w:id="10"/>
      <w:r w:rsidRPr="00F52D04">
        <w:rPr>
          <w:lang w:val="sk-SK"/>
        </w:rPr>
        <w:t>Zoznam skratiek</w:t>
      </w:r>
      <w:bookmarkStart w:id="12" w:name="_GoBack"/>
      <w:bookmarkEnd w:id="11"/>
      <w:bookmarkEnd w:id="12"/>
    </w:p>
    <w:tbl>
      <w:tblPr>
        <w:tblStyle w:val="Mriekatabuky"/>
        <w:tblW w:w="5000" w:type="pct"/>
        <w:tblLayout w:type="fixed"/>
        <w:tblLook w:val="04A0" w:firstRow="1" w:lastRow="0" w:firstColumn="1" w:lastColumn="0" w:noHBand="0" w:noVBand="1"/>
      </w:tblPr>
      <w:tblGrid>
        <w:gridCol w:w="1129"/>
        <w:gridCol w:w="7887"/>
      </w:tblGrid>
      <w:tr w:rsidR="009B2898" w:rsidRPr="00F52D04" w14:paraId="4E9D31B6" w14:textId="77777777" w:rsidTr="00F24B02">
        <w:trPr>
          <w:trHeight w:val="300"/>
          <w:tblHeader/>
        </w:trPr>
        <w:tc>
          <w:tcPr>
            <w:tcW w:w="626" w:type="pct"/>
            <w:shd w:val="clear" w:color="auto" w:fill="002060"/>
            <w:noWrap/>
            <w:hideMark/>
          </w:tcPr>
          <w:p w14:paraId="04310565" w14:textId="77777777" w:rsidR="009B2898" w:rsidRPr="00F52D04" w:rsidRDefault="009B2898" w:rsidP="00F24B02">
            <w:pPr>
              <w:spacing w:before="40" w:after="40"/>
              <w:rPr>
                <w:rFonts w:asciiTheme="minorHAnsi" w:hAnsiTheme="minorHAnsi" w:cstheme="minorHAnsi"/>
                <w:b/>
                <w:color w:val="FFFFFF" w:themeColor="background1"/>
                <w:sz w:val="18"/>
                <w:szCs w:val="18"/>
              </w:rPr>
            </w:pPr>
            <w:r w:rsidRPr="00F52D04">
              <w:rPr>
                <w:rFonts w:asciiTheme="minorHAnsi" w:hAnsiTheme="minorHAnsi" w:cstheme="minorHAnsi"/>
                <w:b/>
                <w:color w:val="FFFFFF" w:themeColor="background1"/>
                <w:sz w:val="18"/>
                <w:szCs w:val="18"/>
              </w:rPr>
              <w:t>Skratka</w:t>
            </w:r>
          </w:p>
        </w:tc>
        <w:tc>
          <w:tcPr>
            <w:tcW w:w="4374" w:type="pct"/>
            <w:shd w:val="clear" w:color="auto" w:fill="002060"/>
            <w:noWrap/>
            <w:hideMark/>
          </w:tcPr>
          <w:p w14:paraId="67A8B7B9" w14:textId="77777777" w:rsidR="009B2898" w:rsidRPr="00F52D04" w:rsidRDefault="009B2898" w:rsidP="00F24B02">
            <w:pPr>
              <w:spacing w:before="40" w:after="40"/>
              <w:rPr>
                <w:rFonts w:asciiTheme="minorHAnsi" w:hAnsiTheme="minorHAnsi" w:cstheme="minorHAnsi"/>
                <w:b/>
                <w:color w:val="FFFFFF" w:themeColor="background1"/>
                <w:sz w:val="18"/>
                <w:szCs w:val="18"/>
              </w:rPr>
            </w:pPr>
            <w:r w:rsidRPr="00F52D04">
              <w:rPr>
                <w:rFonts w:asciiTheme="minorHAnsi" w:hAnsiTheme="minorHAnsi" w:cstheme="minorHAnsi"/>
                <w:b/>
                <w:color w:val="FFFFFF" w:themeColor="background1"/>
                <w:sz w:val="18"/>
                <w:szCs w:val="18"/>
              </w:rPr>
              <w:t>Vysvetlenie</w:t>
            </w:r>
          </w:p>
        </w:tc>
      </w:tr>
      <w:tr w:rsidR="009B2898" w:rsidRPr="00F4634B" w14:paraId="5801026D" w14:textId="77777777" w:rsidTr="00F24B02">
        <w:trPr>
          <w:trHeight w:val="272"/>
          <w:tblHeader/>
        </w:trPr>
        <w:tc>
          <w:tcPr>
            <w:tcW w:w="626" w:type="pct"/>
            <w:noWrap/>
            <w:vAlign w:val="center"/>
            <w:hideMark/>
          </w:tcPr>
          <w:p w14:paraId="7F88F678" w14:textId="77777777" w:rsidR="009B2898" w:rsidRPr="00F4634B" w:rsidRDefault="009B2898" w:rsidP="00F24B02">
            <w:pPr>
              <w:spacing w:before="40" w:after="40"/>
              <w:rPr>
                <w:rFonts w:asciiTheme="minorHAnsi" w:hAnsiTheme="minorHAnsi" w:cstheme="minorHAnsi"/>
                <w:sz w:val="18"/>
                <w:szCs w:val="18"/>
              </w:rPr>
            </w:pPr>
            <w:r w:rsidRPr="00F4634B">
              <w:rPr>
                <w:rFonts w:asciiTheme="minorHAnsi" w:hAnsiTheme="minorHAnsi" w:cstheme="minorHAnsi"/>
                <w:sz w:val="18"/>
                <w:szCs w:val="18"/>
              </w:rPr>
              <w:t>ZPr</w:t>
            </w:r>
          </w:p>
        </w:tc>
        <w:tc>
          <w:tcPr>
            <w:tcW w:w="4374" w:type="pct"/>
            <w:noWrap/>
            <w:vAlign w:val="center"/>
            <w:hideMark/>
          </w:tcPr>
          <w:p w14:paraId="44645440" w14:textId="77777777" w:rsidR="009B2898" w:rsidRPr="00F4634B" w:rsidRDefault="009B2898" w:rsidP="00F24B02">
            <w:pPr>
              <w:spacing w:before="40" w:after="40"/>
              <w:jc w:val="left"/>
              <w:rPr>
                <w:rFonts w:asciiTheme="minorHAnsi" w:hAnsiTheme="minorHAnsi" w:cstheme="minorHAnsi"/>
                <w:sz w:val="18"/>
                <w:szCs w:val="18"/>
              </w:rPr>
            </w:pPr>
            <w:r w:rsidRPr="00F4634B">
              <w:rPr>
                <w:rFonts w:asciiTheme="minorHAnsi" w:hAnsiTheme="minorHAnsi" w:cstheme="minorHAnsi"/>
                <w:sz w:val="18"/>
                <w:szCs w:val="18"/>
              </w:rPr>
              <w:t>Zdravotnícky pracovník</w:t>
            </w:r>
          </w:p>
        </w:tc>
      </w:tr>
      <w:tr w:rsidR="009B2898" w:rsidRPr="00F4634B" w14:paraId="2EB0C125" w14:textId="77777777" w:rsidTr="00F24B02">
        <w:trPr>
          <w:trHeight w:val="272"/>
          <w:tblHeader/>
        </w:trPr>
        <w:tc>
          <w:tcPr>
            <w:tcW w:w="626" w:type="pct"/>
            <w:noWrap/>
            <w:vAlign w:val="center"/>
            <w:hideMark/>
          </w:tcPr>
          <w:p w14:paraId="39C6EE02" w14:textId="77777777" w:rsidR="009B2898" w:rsidRPr="00F4634B" w:rsidRDefault="009B2898" w:rsidP="00F24B02">
            <w:pPr>
              <w:spacing w:before="40" w:after="40"/>
              <w:rPr>
                <w:rFonts w:asciiTheme="minorHAnsi" w:hAnsiTheme="minorHAnsi" w:cstheme="minorHAnsi"/>
                <w:sz w:val="18"/>
                <w:szCs w:val="18"/>
              </w:rPr>
            </w:pPr>
            <w:r w:rsidRPr="00F4634B">
              <w:rPr>
                <w:rFonts w:asciiTheme="minorHAnsi" w:hAnsiTheme="minorHAnsi" w:cstheme="minorHAnsi"/>
                <w:sz w:val="18"/>
                <w:szCs w:val="18"/>
              </w:rPr>
              <w:t xml:space="preserve">IS PZS </w:t>
            </w:r>
          </w:p>
        </w:tc>
        <w:tc>
          <w:tcPr>
            <w:tcW w:w="4374" w:type="pct"/>
            <w:noWrap/>
            <w:vAlign w:val="center"/>
            <w:hideMark/>
          </w:tcPr>
          <w:p w14:paraId="1FA59779" w14:textId="77777777" w:rsidR="009B2898" w:rsidRPr="00F4634B" w:rsidRDefault="009B2898" w:rsidP="00F24B02">
            <w:pPr>
              <w:keepNext/>
              <w:spacing w:before="40" w:after="40"/>
              <w:jc w:val="left"/>
              <w:rPr>
                <w:rFonts w:asciiTheme="minorHAnsi" w:hAnsiTheme="minorHAnsi" w:cstheme="minorHAnsi"/>
                <w:sz w:val="18"/>
                <w:szCs w:val="18"/>
              </w:rPr>
            </w:pPr>
            <w:r w:rsidRPr="00F4634B">
              <w:rPr>
                <w:rFonts w:asciiTheme="minorHAnsi" w:hAnsiTheme="minorHAnsi" w:cstheme="minorHAnsi"/>
                <w:sz w:val="18"/>
                <w:szCs w:val="18"/>
              </w:rPr>
              <w:t>Informačný systém poskytovateľa zdravotnej starostlivosti</w:t>
            </w:r>
          </w:p>
        </w:tc>
      </w:tr>
      <w:tr w:rsidR="009B2898" w:rsidRPr="00F4634B" w14:paraId="486E42FC" w14:textId="77777777" w:rsidTr="00F24B02">
        <w:trPr>
          <w:trHeight w:val="272"/>
          <w:tblHeader/>
        </w:trPr>
        <w:tc>
          <w:tcPr>
            <w:tcW w:w="626" w:type="pct"/>
            <w:noWrap/>
            <w:vAlign w:val="center"/>
          </w:tcPr>
          <w:p w14:paraId="4DEE6728" w14:textId="77777777" w:rsidR="009B2898" w:rsidRPr="00F4634B" w:rsidRDefault="009B2898" w:rsidP="00F24B02">
            <w:pPr>
              <w:spacing w:before="40" w:after="40"/>
              <w:rPr>
                <w:rFonts w:asciiTheme="minorHAnsi" w:hAnsiTheme="minorHAnsi" w:cstheme="minorHAnsi"/>
                <w:sz w:val="18"/>
                <w:szCs w:val="18"/>
              </w:rPr>
            </w:pPr>
            <w:r w:rsidRPr="00F4634B">
              <w:rPr>
                <w:rFonts w:asciiTheme="minorHAnsi" w:hAnsiTheme="minorHAnsi" w:cstheme="minorHAnsi"/>
                <w:sz w:val="18"/>
                <w:szCs w:val="18"/>
              </w:rPr>
              <w:t>PZS</w:t>
            </w:r>
          </w:p>
        </w:tc>
        <w:tc>
          <w:tcPr>
            <w:tcW w:w="4374" w:type="pct"/>
            <w:noWrap/>
            <w:vAlign w:val="center"/>
          </w:tcPr>
          <w:p w14:paraId="4DF844A5" w14:textId="77777777" w:rsidR="009B2898" w:rsidRPr="00F4634B" w:rsidRDefault="009B2898" w:rsidP="00F24B02">
            <w:pPr>
              <w:keepNext/>
              <w:spacing w:before="40" w:after="40"/>
              <w:jc w:val="left"/>
              <w:rPr>
                <w:rFonts w:asciiTheme="minorHAnsi" w:hAnsiTheme="minorHAnsi" w:cstheme="minorHAnsi"/>
                <w:sz w:val="18"/>
                <w:szCs w:val="18"/>
              </w:rPr>
            </w:pPr>
            <w:r w:rsidRPr="00F4634B">
              <w:rPr>
                <w:rFonts w:asciiTheme="minorHAnsi" w:hAnsiTheme="minorHAnsi" w:cstheme="minorHAnsi"/>
                <w:sz w:val="18"/>
                <w:szCs w:val="18"/>
              </w:rPr>
              <w:t>Poskytovateľ zdravotnej starostlivosti</w:t>
            </w:r>
          </w:p>
        </w:tc>
      </w:tr>
      <w:tr w:rsidR="009B2898" w:rsidRPr="00F4634B" w14:paraId="1F2CD588" w14:textId="77777777" w:rsidTr="00F24B02">
        <w:trPr>
          <w:trHeight w:val="272"/>
          <w:tblHeader/>
        </w:trPr>
        <w:tc>
          <w:tcPr>
            <w:tcW w:w="626" w:type="pct"/>
            <w:noWrap/>
            <w:vAlign w:val="center"/>
          </w:tcPr>
          <w:p w14:paraId="490C9D9B" w14:textId="77777777" w:rsidR="009B2898" w:rsidRPr="00F4634B" w:rsidRDefault="009B2898" w:rsidP="00F24B02">
            <w:pPr>
              <w:spacing w:before="40" w:after="40"/>
              <w:rPr>
                <w:rFonts w:asciiTheme="minorHAnsi" w:hAnsiTheme="minorHAnsi" w:cstheme="minorHAnsi"/>
                <w:sz w:val="18"/>
                <w:szCs w:val="18"/>
              </w:rPr>
            </w:pPr>
            <w:r w:rsidRPr="00F4634B">
              <w:rPr>
                <w:rFonts w:asciiTheme="minorHAnsi" w:hAnsiTheme="minorHAnsi" w:cstheme="minorHAnsi"/>
                <w:sz w:val="18"/>
                <w:szCs w:val="18"/>
              </w:rPr>
              <w:t>RČ</w:t>
            </w:r>
          </w:p>
        </w:tc>
        <w:tc>
          <w:tcPr>
            <w:tcW w:w="4374" w:type="pct"/>
            <w:noWrap/>
            <w:vAlign w:val="center"/>
          </w:tcPr>
          <w:p w14:paraId="040717E8" w14:textId="77777777" w:rsidR="009B2898" w:rsidRPr="00F4634B" w:rsidRDefault="009B2898" w:rsidP="00F24B02">
            <w:pPr>
              <w:keepNext/>
              <w:spacing w:before="40" w:after="40"/>
              <w:jc w:val="left"/>
              <w:rPr>
                <w:rFonts w:asciiTheme="minorHAnsi" w:hAnsiTheme="minorHAnsi" w:cstheme="minorHAnsi"/>
                <w:sz w:val="18"/>
                <w:szCs w:val="18"/>
              </w:rPr>
            </w:pPr>
            <w:r w:rsidRPr="00F4634B">
              <w:rPr>
                <w:rFonts w:asciiTheme="minorHAnsi" w:hAnsiTheme="minorHAnsi" w:cstheme="minorHAnsi"/>
                <w:sz w:val="18"/>
                <w:szCs w:val="18"/>
              </w:rPr>
              <w:t xml:space="preserve">Rodné číslo </w:t>
            </w:r>
          </w:p>
        </w:tc>
      </w:tr>
      <w:tr w:rsidR="009B2898" w:rsidRPr="00F4634B" w14:paraId="3EA280E4" w14:textId="77777777" w:rsidTr="00F24B02">
        <w:trPr>
          <w:trHeight w:val="272"/>
          <w:tblHeader/>
        </w:trPr>
        <w:tc>
          <w:tcPr>
            <w:tcW w:w="626" w:type="pct"/>
            <w:noWrap/>
            <w:vAlign w:val="center"/>
          </w:tcPr>
          <w:p w14:paraId="1608895E" w14:textId="77777777" w:rsidR="009B2898" w:rsidRPr="00F4634B" w:rsidRDefault="009B2898" w:rsidP="00F24B02">
            <w:pPr>
              <w:spacing w:before="40" w:after="40"/>
              <w:rPr>
                <w:rFonts w:asciiTheme="minorHAnsi" w:hAnsiTheme="minorHAnsi" w:cstheme="minorHAnsi"/>
                <w:sz w:val="18"/>
                <w:szCs w:val="18"/>
              </w:rPr>
            </w:pPr>
            <w:r w:rsidRPr="00F4634B">
              <w:rPr>
                <w:rFonts w:asciiTheme="minorHAnsi" w:hAnsiTheme="minorHAnsi" w:cstheme="minorHAnsi"/>
                <w:sz w:val="18"/>
                <w:szCs w:val="18"/>
              </w:rPr>
              <w:t>PrZS</w:t>
            </w:r>
          </w:p>
        </w:tc>
        <w:tc>
          <w:tcPr>
            <w:tcW w:w="4374" w:type="pct"/>
            <w:noWrap/>
            <w:vAlign w:val="center"/>
          </w:tcPr>
          <w:p w14:paraId="608A8F26" w14:textId="77777777" w:rsidR="009B2898" w:rsidRPr="00F4634B" w:rsidRDefault="009B2898" w:rsidP="00F24B02">
            <w:pPr>
              <w:keepNext/>
              <w:spacing w:before="40" w:after="40"/>
              <w:jc w:val="left"/>
              <w:rPr>
                <w:rFonts w:asciiTheme="minorHAnsi" w:hAnsiTheme="minorHAnsi" w:cstheme="minorHAnsi"/>
                <w:sz w:val="18"/>
                <w:szCs w:val="18"/>
              </w:rPr>
            </w:pPr>
            <w:r w:rsidRPr="00F4634B">
              <w:rPr>
                <w:rFonts w:asciiTheme="minorHAnsi" w:hAnsiTheme="minorHAnsi" w:cstheme="minorHAnsi"/>
                <w:sz w:val="18"/>
                <w:szCs w:val="18"/>
              </w:rPr>
              <w:t>Prijímateľ zdravotnej starostlivosti</w:t>
            </w:r>
          </w:p>
        </w:tc>
      </w:tr>
      <w:tr w:rsidR="009B2898" w:rsidRPr="00F4634B" w14:paraId="033B02FC" w14:textId="77777777" w:rsidTr="00F24B02">
        <w:trPr>
          <w:trHeight w:val="272"/>
          <w:tblHeader/>
        </w:trPr>
        <w:tc>
          <w:tcPr>
            <w:tcW w:w="626" w:type="pct"/>
            <w:noWrap/>
            <w:vAlign w:val="center"/>
          </w:tcPr>
          <w:p w14:paraId="7B378DBB" w14:textId="77777777" w:rsidR="009B2898" w:rsidRPr="00F4634B" w:rsidRDefault="009B2898" w:rsidP="00F24B02">
            <w:pPr>
              <w:spacing w:before="40" w:after="40"/>
              <w:rPr>
                <w:rFonts w:asciiTheme="minorHAnsi" w:hAnsiTheme="minorHAnsi" w:cstheme="minorHAnsi"/>
                <w:sz w:val="18"/>
                <w:szCs w:val="18"/>
              </w:rPr>
            </w:pPr>
            <w:r w:rsidRPr="00F4634B">
              <w:rPr>
                <w:rFonts w:asciiTheme="minorHAnsi" w:hAnsiTheme="minorHAnsi" w:cstheme="minorHAnsi"/>
                <w:sz w:val="18"/>
                <w:szCs w:val="18"/>
              </w:rPr>
              <w:t>ZP</w:t>
            </w:r>
          </w:p>
        </w:tc>
        <w:tc>
          <w:tcPr>
            <w:tcW w:w="4374" w:type="pct"/>
            <w:noWrap/>
            <w:vAlign w:val="center"/>
          </w:tcPr>
          <w:p w14:paraId="1D453626" w14:textId="77777777" w:rsidR="009B2898" w:rsidRPr="00F4634B" w:rsidRDefault="009B2898" w:rsidP="00F24B02">
            <w:pPr>
              <w:keepNext/>
              <w:spacing w:before="40" w:after="40"/>
              <w:jc w:val="left"/>
              <w:rPr>
                <w:rFonts w:asciiTheme="minorHAnsi" w:hAnsiTheme="minorHAnsi" w:cstheme="minorHAnsi"/>
                <w:sz w:val="18"/>
                <w:szCs w:val="18"/>
              </w:rPr>
            </w:pPr>
            <w:r w:rsidRPr="00F4634B">
              <w:rPr>
                <w:rFonts w:asciiTheme="minorHAnsi" w:hAnsiTheme="minorHAnsi" w:cstheme="minorHAnsi"/>
                <w:sz w:val="18"/>
                <w:szCs w:val="18"/>
              </w:rPr>
              <w:t>Zdravotná poisťovňa</w:t>
            </w:r>
          </w:p>
        </w:tc>
      </w:tr>
      <w:tr w:rsidR="009B2898" w:rsidRPr="00F4634B" w14:paraId="080B6231" w14:textId="77777777" w:rsidTr="00F24B02">
        <w:trPr>
          <w:trHeight w:val="272"/>
          <w:tblHeader/>
        </w:trPr>
        <w:tc>
          <w:tcPr>
            <w:tcW w:w="626" w:type="pct"/>
            <w:noWrap/>
            <w:vAlign w:val="center"/>
          </w:tcPr>
          <w:p w14:paraId="09EE3359" w14:textId="77777777" w:rsidR="009B2898" w:rsidRPr="00F4634B" w:rsidRDefault="009B2898" w:rsidP="00F24B02">
            <w:pPr>
              <w:spacing w:before="40" w:after="40"/>
              <w:rPr>
                <w:rFonts w:asciiTheme="minorHAnsi" w:hAnsiTheme="minorHAnsi" w:cstheme="minorHAnsi"/>
                <w:sz w:val="18"/>
                <w:szCs w:val="18"/>
              </w:rPr>
            </w:pPr>
            <w:r w:rsidRPr="00F4634B">
              <w:rPr>
                <w:rFonts w:asciiTheme="minorHAnsi" w:hAnsiTheme="minorHAnsi" w:cstheme="minorHAnsi"/>
                <w:sz w:val="18"/>
                <w:szCs w:val="18"/>
              </w:rPr>
              <w:t>ZS</w:t>
            </w:r>
          </w:p>
        </w:tc>
        <w:tc>
          <w:tcPr>
            <w:tcW w:w="4374" w:type="pct"/>
            <w:noWrap/>
            <w:vAlign w:val="center"/>
          </w:tcPr>
          <w:p w14:paraId="1234A0D9" w14:textId="77777777" w:rsidR="009B2898" w:rsidRPr="00F4634B" w:rsidRDefault="009B2898" w:rsidP="00F24B02">
            <w:pPr>
              <w:keepNext/>
              <w:spacing w:before="40" w:after="40"/>
              <w:jc w:val="left"/>
              <w:rPr>
                <w:rFonts w:asciiTheme="minorHAnsi" w:hAnsiTheme="minorHAnsi" w:cstheme="minorHAnsi"/>
                <w:sz w:val="18"/>
                <w:szCs w:val="18"/>
              </w:rPr>
            </w:pPr>
            <w:r w:rsidRPr="00F4634B">
              <w:rPr>
                <w:rFonts w:asciiTheme="minorHAnsi" w:hAnsiTheme="minorHAnsi" w:cstheme="minorHAnsi"/>
                <w:sz w:val="18"/>
                <w:szCs w:val="18"/>
              </w:rPr>
              <w:t>Zdravotná starostlivosť</w:t>
            </w:r>
          </w:p>
        </w:tc>
      </w:tr>
      <w:tr w:rsidR="009B2898" w:rsidRPr="00F4634B" w14:paraId="49394B15" w14:textId="77777777" w:rsidTr="00F24B02">
        <w:trPr>
          <w:trHeight w:val="272"/>
          <w:tblHeader/>
        </w:trPr>
        <w:tc>
          <w:tcPr>
            <w:tcW w:w="626" w:type="pct"/>
            <w:noWrap/>
            <w:vAlign w:val="center"/>
          </w:tcPr>
          <w:p w14:paraId="37C2B354" w14:textId="77777777" w:rsidR="009B2898" w:rsidRPr="00F4634B" w:rsidRDefault="009B2898" w:rsidP="00F24B02">
            <w:pPr>
              <w:spacing w:before="40" w:after="40"/>
              <w:rPr>
                <w:rFonts w:asciiTheme="minorHAnsi" w:hAnsiTheme="minorHAnsi" w:cstheme="minorHAnsi"/>
                <w:sz w:val="18"/>
                <w:szCs w:val="18"/>
              </w:rPr>
            </w:pPr>
            <w:r w:rsidRPr="00F4634B">
              <w:rPr>
                <w:rFonts w:asciiTheme="minorHAnsi" w:hAnsiTheme="minorHAnsi" w:cstheme="minorHAnsi"/>
                <w:sz w:val="18"/>
                <w:szCs w:val="18"/>
              </w:rPr>
              <w:t>NZIS</w:t>
            </w:r>
          </w:p>
        </w:tc>
        <w:tc>
          <w:tcPr>
            <w:tcW w:w="4374" w:type="pct"/>
            <w:noWrap/>
            <w:vAlign w:val="center"/>
          </w:tcPr>
          <w:p w14:paraId="43665E37" w14:textId="77777777" w:rsidR="009B2898" w:rsidRPr="00F4634B" w:rsidRDefault="009B2898" w:rsidP="00F24B02">
            <w:pPr>
              <w:keepNext/>
              <w:spacing w:before="40" w:after="40"/>
              <w:jc w:val="left"/>
              <w:rPr>
                <w:rFonts w:asciiTheme="minorHAnsi" w:hAnsiTheme="minorHAnsi" w:cstheme="minorHAnsi"/>
                <w:sz w:val="18"/>
                <w:szCs w:val="18"/>
              </w:rPr>
            </w:pPr>
            <w:r w:rsidRPr="00F4634B">
              <w:rPr>
                <w:rFonts w:asciiTheme="minorHAnsi" w:hAnsiTheme="minorHAnsi" w:cstheme="minorHAnsi"/>
                <w:sz w:val="18"/>
                <w:szCs w:val="18"/>
              </w:rPr>
              <w:t>Národný zdravotnícky informačný systém</w:t>
            </w:r>
          </w:p>
        </w:tc>
      </w:tr>
      <w:tr w:rsidR="009B2898" w:rsidRPr="00F4634B" w14:paraId="1070F498" w14:textId="77777777" w:rsidTr="00F24B02">
        <w:trPr>
          <w:trHeight w:val="272"/>
          <w:tblHeader/>
        </w:trPr>
        <w:tc>
          <w:tcPr>
            <w:tcW w:w="626" w:type="pct"/>
            <w:noWrap/>
            <w:vAlign w:val="center"/>
          </w:tcPr>
          <w:p w14:paraId="36023C12" w14:textId="77777777" w:rsidR="009B2898" w:rsidRPr="00F4634B" w:rsidRDefault="009B2898" w:rsidP="00F24B02">
            <w:pPr>
              <w:spacing w:before="40" w:after="40"/>
              <w:rPr>
                <w:rFonts w:asciiTheme="minorHAnsi" w:hAnsiTheme="minorHAnsi" w:cstheme="minorHAnsi"/>
                <w:sz w:val="18"/>
                <w:szCs w:val="18"/>
              </w:rPr>
            </w:pPr>
            <w:r w:rsidRPr="00F4634B">
              <w:rPr>
                <w:rFonts w:asciiTheme="minorHAnsi" w:hAnsiTheme="minorHAnsi" w:cstheme="minorHAnsi"/>
                <w:sz w:val="18"/>
                <w:szCs w:val="18"/>
              </w:rPr>
              <w:t>OvZh</w:t>
            </w:r>
          </w:p>
        </w:tc>
        <w:tc>
          <w:tcPr>
            <w:tcW w:w="4374" w:type="pct"/>
            <w:noWrap/>
            <w:vAlign w:val="center"/>
          </w:tcPr>
          <w:p w14:paraId="0EC75768" w14:textId="77777777" w:rsidR="009B2898" w:rsidRPr="00F4634B" w:rsidRDefault="009B2898" w:rsidP="00F24B02">
            <w:pPr>
              <w:keepNext/>
              <w:spacing w:before="40" w:after="40"/>
              <w:jc w:val="left"/>
              <w:rPr>
                <w:rFonts w:asciiTheme="minorHAnsi" w:hAnsiTheme="minorHAnsi" w:cstheme="minorHAnsi"/>
                <w:sz w:val="18"/>
                <w:szCs w:val="18"/>
              </w:rPr>
            </w:pPr>
            <w:r w:rsidRPr="00F4634B">
              <w:rPr>
                <w:rFonts w:asciiTheme="minorHAnsi" w:hAnsiTheme="minorHAnsi" w:cstheme="minorHAnsi"/>
                <w:sz w:val="18"/>
                <w:szCs w:val="18"/>
              </w:rPr>
              <w:t>Overenie zhody</w:t>
            </w:r>
          </w:p>
        </w:tc>
      </w:tr>
      <w:tr w:rsidR="009B2898" w:rsidRPr="00F4634B" w14:paraId="64178D17" w14:textId="77777777" w:rsidTr="00F24B02">
        <w:trPr>
          <w:trHeight w:val="272"/>
          <w:tblHeader/>
        </w:trPr>
        <w:tc>
          <w:tcPr>
            <w:tcW w:w="626" w:type="pct"/>
            <w:noWrap/>
            <w:vAlign w:val="center"/>
          </w:tcPr>
          <w:p w14:paraId="58642D74" w14:textId="77777777" w:rsidR="009B2898" w:rsidRPr="00F4634B" w:rsidRDefault="009B2898" w:rsidP="00F24B02">
            <w:pPr>
              <w:spacing w:before="40" w:after="40"/>
              <w:rPr>
                <w:rFonts w:asciiTheme="minorHAnsi" w:hAnsiTheme="minorHAnsi" w:cstheme="minorHAnsi"/>
                <w:sz w:val="18"/>
                <w:szCs w:val="18"/>
              </w:rPr>
            </w:pPr>
            <w:r w:rsidRPr="00F4634B">
              <w:rPr>
                <w:rFonts w:asciiTheme="minorHAnsi" w:hAnsiTheme="minorHAnsi" w:cstheme="minorHAnsi"/>
                <w:sz w:val="18"/>
                <w:szCs w:val="18"/>
              </w:rPr>
              <w:t>ID NZIS</w:t>
            </w:r>
          </w:p>
        </w:tc>
        <w:tc>
          <w:tcPr>
            <w:tcW w:w="4374" w:type="pct"/>
            <w:noWrap/>
            <w:vAlign w:val="center"/>
          </w:tcPr>
          <w:p w14:paraId="1630AADD" w14:textId="77777777" w:rsidR="009B2898" w:rsidRPr="00F4634B" w:rsidRDefault="009B2898" w:rsidP="00F24B02">
            <w:pPr>
              <w:keepNext/>
              <w:spacing w:before="40" w:after="40"/>
              <w:jc w:val="left"/>
              <w:rPr>
                <w:rFonts w:asciiTheme="minorHAnsi" w:hAnsiTheme="minorHAnsi" w:cstheme="minorHAnsi"/>
                <w:sz w:val="18"/>
                <w:szCs w:val="18"/>
              </w:rPr>
            </w:pPr>
            <w:r w:rsidRPr="00F4634B">
              <w:rPr>
                <w:rFonts w:asciiTheme="minorHAnsi" w:hAnsiTheme="minorHAnsi" w:cstheme="minorHAnsi"/>
                <w:sz w:val="18"/>
                <w:szCs w:val="18"/>
              </w:rPr>
              <w:t>Identifikátor NZIS. Jeho predpis je uvedený v x070.</w:t>
            </w:r>
          </w:p>
        </w:tc>
      </w:tr>
      <w:tr w:rsidR="009B2898" w:rsidRPr="00F4634B" w14:paraId="7E44945C" w14:textId="77777777" w:rsidTr="00F24B02">
        <w:trPr>
          <w:trHeight w:val="272"/>
          <w:tblHeader/>
        </w:trPr>
        <w:tc>
          <w:tcPr>
            <w:tcW w:w="626" w:type="pct"/>
            <w:noWrap/>
            <w:vAlign w:val="center"/>
          </w:tcPr>
          <w:p w14:paraId="768C9D05" w14:textId="77777777" w:rsidR="009B2898" w:rsidRPr="00F4634B" w:rsidRDefault="009B2898" w:rsidP="00F24B02">
            <w:pPr>
              <w:spacing w:before="40" w:after="40"/>
              <w:rPr>
                <w:rFonts w:asciiTheme="minorHAnsi" w:hAnsiTheme="minorHAnsi" w:cstheme="minorHAnsi"/>
                <w:sz w:val="18"/>
                <w:szCs w:val="18"/>
              </w:rPr>
            </w:pPr>
            <w:r w:rsidRPr="00F4634B">
              <w:rPr>
                <w:rFonts w:asciiTheme="minorHAnsi" w:hAnsiTheme="minorHAnsi" w:cstheme="minorHAnsi"/>
                <w:sz w:val="18"/>
                <w:szCs w:val="18"/>
              </w:rPr>
              <w:t>X070, X104, IM</w:t>
            </w:r>
          </w:p>
        </w:tc>
        <w:tc>
          <w:tcPr>
            <w:tcW w:w="4374" w:type="pct"/>
            <w:noWrap/>
            <w:vAlign w:val="center"/>
          </w:tcPr>
          <w:p w14:paraId="0B70B7B7" w14:textId="77777777" w:rsidR="009B2898" w:rsidRPr="00F4634B" w:rsidRDefault="009B2898" w:rsidP="00F24B02">
            <w:pPr>
              <w:keepNext/>
              <w:spacing w:before="40" w:after="40"/>
              <w:jc w:val="left"/>
              <w:rPr>
                <w:rFonts w:asciiTheme="minorHAnsi" w:hAnsiTheme="minorHAnsi" w:cstheme="minorHAnsi"/>
                <w:sz w:val="18"/>
                <w:szCs w:val="18"/>
              </w:rPr>
            </w:pPr>
            <w:r w:rsidRPr="00F4634B">
              <w:rPr>
                <w:rFonts w:asciiTheme="minorHAnsi" w:hAnsiTheme="minorHAnsi" w:cstheme="minorHAnsi"/>
                <w:sz w:val="18"/>
                <w:szCs w:val="18"/>
              </w:rPr>
              <w:t>Integračný manuál</w:t>
            </w:r>
          </w:p>
        </w:tc>
      </w:tr>
      <w:tr w:rsidR="009B2898" w:rsidRPr="00F4634B" w14:paraId="784CD848" w14:textId="77777777" w:rsidTr="00F24B02">
        <w:trPr>
          <w:trHeight w:val="272"/>
          <w:tblHeader/>
        </w:trPr>
        <w:tc>
          <w:tcPr>
            <w:tcW w:w="626" w:type="pct"/>
            <w:noWrap/>
            <w:vAlign w:val="center"/>
          </w:tcPr>
          <w:p w14:paraId="27FC860F" w14:textId="77777777" w:rsidR="009B2898" w:rsidRPr="00F4634B" w:rsidRDefault="009B2898" w:rsidP="00F24B02">
            <w:pPr>
              <w:spacing w:before="40" w:after="40"/>
              <w:rPr>
                <w:rFonts w:asciiTheme="minorHAnsi" w:hAnsiTheme="minorHAnsi" w:cstheme="minorHAnsi"/>
                <w:sz w:val="18"/>
                <w:szCs w:val="18"/>
              </w:rPr>
            </w:pPr>
            <w:r w:rsidRPr="00F4634B">
              <w:rPr>
                <w:rFonts w:asciiTheme="minorHAnsi" w:hAnsiTheme="minorHAnsi" w:cstheme="minorHAnsi"/>
                <w:sz w:val="18"/>
                <w:szCs w:val="18"/>
              </w:rPr>
              <w:t>Chyba</w:t>
            </w:r>
          </w:p>
        </w:tc>
        <w:tc>
          <w:tcPr>
            <w:tcW w:w="4374" w:type="pct"/>
            <w:noWrap/>
            <w:vAlign w:val="center"/>
          </w:tcPr>
          <w:p w14:paraId="1DAFB203" w14:textId="77777777" w:rsidR="009B2898" w:rsidRPr="00F4634B" w:rsidRDefault="009B2898" w:rsidP="00F24B02">
            <w:pPr>
              <w:keepNext/>
              <w:spacing w:before="40" w:after="40"/>
              <w:jc w:val="left"/>
              <w:rPr>
                <w:rFonts w:asciiTheme="minorHAnsi" w:hAnsiTheme="minorHAnsi" w:cstheme="minorHAnsi"/>
                <w:sz w:val="18"/>
                <w:szCs w:val="18"/>
              </w:rPr>
            </w:pPr>
            <w:r w:rsidRPr="00F4634B">
              <w:rPr>
                <w:rFonts w:asciiTheme="minorHAnsi" w:hAnsiTheme="minorHAnsi" w:cstheme="minorHAnsi"/>
                <w:sz w:val="18"/>
                <w:szCs w:val="18"/>
              </w:rPr>
              <w:t>Výnimka označené začiatočným písmenom E9*</w:t>
            </w:r>
          </w:p>
        </w:tc>
      </w:tr>
      <w:tr w:rsidR="009B2898" w:rsidRPr="00F4634B" w14:paraId="39D8BB30" w14:textId="77777777" w:rsidTr="00F24B02">
        <w:trPr>
          <w:trHeight w:val="272"/>
          <w:tblHeader/>
        </w:trPr>
        <w:tc>
          <w:tcPr>
            <w:tcW w:w="626" w:type="pct"/>
            <w:noWrap/>
            <w:vAlign w:val="center"/>
          </w:tcPr>
          <w:p w14:paraId="37122F07" w14:textId="77777777" w:rsidR="009B2898" w:rsidRPr="00F4634B" w:rsidRDefault="009B2898" w:rsidP="00F24B02">
            <w:pPr>
              <w:spacing w:before="40" w:after="40"/>
              <w:rPr>
                <w:rFonts w:asciiTheme="minorHAnsi" w:hAnsiTheme="minorHAnsi" w:cstheme="minorHAnsi"/>
                <w:sz w:val="18"/>
                <w:szCs w:val="18"/>
              </w:rPr>
            </w:pPr>
            <w:r w:rsidRPr="00F4634B">
              <w:rPr>
                <w:rFonts w:asciiTheme="minorHAnsi" w:hAnsiTheme="minorHAnsi" w:cstheme="minorHAnsi"/>
                <w:sz w:val="18"/>
                <w:szCs w:val="18"/>
              </w:rPr>
              <w:t>Implicitný súhlas</w:t>
            </w:r>
          </w:p>
        </w:tc>
        <w:tc>
          <w:tcPr>
            <w:tcW w:w="4374" w:type="pct"/>
            <w:noWrap/>
            <w:vAlign w:val="center"/>
          </w:tcPr>
          <w:p w14:paraId="4FA2F689" w14:textId="77777777" w:rsidR="009B2898" w:rsidRPr="00F4634B" w:rsidRDefault="009B2898" w:rsidP="00F24B02">
            <w:pPr>
              <w:keepNext/>
              <w:spacing w:before="40" w:after="40"/>
              <w:jc w:val="left"/>
              <w:rPr>
                <w:rFonts w:asciiTheme="minorHAnsi" w:hAnsiTheme="minorHAnsi" w:cstheme="minorHAnsi"/>
                <w:sz w:val="18"/>
                <w:szCs w:val="18"/>
              </w:rPr>
            </w:pPr>
            <w:r w:rsidRPr="00F4634B">
              <w:rPr>
                <w:rFonts w:asciiTheme="minorHAnsi" w:hAnsiTheme="minorHAnsi" w:cstheme="minorHAnsi"/>
                <w:sz w:val="18"/>
                <w:szCs w:val="18"/>
              </w:rPr>
              <w:t>Súhlas nastavený v NZIS podľa platnej legislatívy. Ide o súhrn kontrol pre sprístupnenie záznamov z NZIS pre IS PZS</w:t>
            </w:r>
          </w:p>
        </w:tc>
      </w:tr>
      <w:tr w:rsidR="009B2898" w:rsidRPr="00F4634B" w14:paraId="48185DAF" w14:textId="77777777" w:rsidTr="00F24B02">
        <w:trPr>
          <w:trHeight w:val="272"/>
          <w:tblHeader/>
        </w:trPr>
        <w:tc>
          <w:tcPr>
            <w:tcW w:w="626" w:type="pct"/>
            <w:noWrap/>
            <w:vAlign w:val="center"/>
          </w:tcPr>
          <w:p w14:paraId="4A91FCF9" w14:textId="77777777" w:rsidR="009B2898" w:rsidRPr="00F4634B" w:rsidRDefault="009B2898" w:rsidP="00F24B02">
            <w:pPr>
              <w:spacing w:before="40" w:after="40"/>
              <w:rPr>
                <w:rFonts w:asciiTheme="minorHAnsi" w:hAnsiTheme="minorHAnsi" w:cstheme="minorHAnsi"/>
                <w:sz w:val="18"/>
                <w:szCs w:val="18"/>
              </w:rPr>
            </w:pPr>
            <w:r w:rsidRPr="00F4634B">
              <w:rPr>
                <w:rFonts w:asciiTheme="minorHAnsi" w:hAnsiTheme="minorHAnsi" w:cstheme="minorHAnsi"/>
                <w:sz w:val="18"/>
                <w:szCs w:val="18"/>
              </w:rPr>
              <w:t>Súhlas prostredníctvom eID</w:t>
            </w:r>
          </w:p>
        </w:tc>
        <w:tc>
          <w:tcPr>
            <w:tcW w:w="4374" w:type="pct"/>
            <w:noWrap/>
            <w:vAlign w:val="center"/>
          </w:tcPr>
          <w:p w14:paraId="5DA2C2CF" w14:textId="77777777" w:rsidR="009B2898" w:rsidRPr="00F4634B" w:rsidRDefault="009B2898" w:rsidP="00F24B02">
            <w:pPr>
              <w:keepNext/>
              <w:spacing w:before="40" w:after="40"/>
              <w:jc w:val="left"/>
              <w:rPr>
                <w:rFonts w:asciiTheme="minorHAnsi" w:hAnsiTheme="minorHAnsi" w:cstheme="minorHAnsi"/>
                <w:sz w:val="18"/>
                <w:szCs w:val="18"/>
              </w:rPr>
            </w:pPr>
            <w:r w:rsidRPr="00F4634B">
              <w:rPr>
                <w:rFonts w:asciiTheme="minorHAnsi" w:hAnsiTheme="minorHAnsi" w:cstheme="minorHAnsi"/>
                <w:sz w:val="18"/>
                <w:szCs w:val="18"/>
              </w:rPr>
              <w:t>Je to špecifický implicitný súhlas, kedy sa vyžaduje potvrdenie súhlasu prostredníctvom eID a zadania BOK</w:t>
            </w:r>
          </w:p>
        </w:tc>
      </w:tr>
    </w:tbl>
    <w:p w14:paraId="69CEDE49" w14:textId="77777777" w:rsidR="009B2898" w:rsidRPr="00F52D04" w:rsidRDefault="009B2898" w:rsidP="009B2898">
      <w:pPr>
        <w:pStyle w:val="Popis"/>
        <w:rPr>
          <w:b w:val="0"/>
          <w:lang w:val="sk-SK"/>
        </w:rPr>
      </w:pPr>
      <w:bookmarkStart w:id="13" w:name="_Toc19271082"/>
      <w:r w:rsidRPr="00F52D04">
        <w:rPr>
          <w:lang w:val="sk-SK"/>
        </w:rPr>
        <w:t xml:space="preserve">Tabuľka </w:t>
      </w:r>
      <w:r w:rsidRPr="00F52D04">
        <w:rPr>
          <w:lang w:val="sk-SK"/>
        </w:rPr>
        <w:fldChar w:fldCharType="begin"/>
      </w:r>
      <w:r w:rsidRPr="00F52D04">
        <w:rPr>
          <w:lang w:val="sk-SK"/>
        </w:rPr>
        <w:instrText xml:space="preserve"> SEQ Tabuľka \* ARABIC </w:instrText>
      </w:r>
      <w:r w:rsidRPr="00F52D04">
        <w:rPr>
          <w:lang w:val="sk-SK"/>
        </w:rPr>
        <w:fldChar w:fldCharType="separate"/>
      </w:r>
      <w:r>
        <w:rPr>
          <w:noProof/>
          <w:lang w:val="sk-SK"/>
        </w:rPr>
        <w:t>3</w:t>
      </w:r>
      <w:r w:rsidRPr="00F52D04">
        <w:rPr>
          <w:lang w:val="sk-SK"/>
        </w:rPr>
        <w:fldChar w:fldCharType="end"/>
      </w:r>
      <w:r w:rsidRPr="00F52D04">
        <w:rPr>
          <w:lang w:val="sk-SK"/>
        </w:rPr>
        <w:t xml:space="preserve">: </w:t>
      </w:r>
      <w:r w:rsidRPr="00F52D04">
        <w:rPr>
          <w:b w:val="0"/>
          <w:lang w:val="sk-SK"/>
        </w:rPr>
        <w:t>Zoznam skratiek</w:t>
      </w:r>
      <w:bookmarkEnd w:id="13"/>
    </w:p>
    <w:p w14:paraId="1AA3BA0A" w14:textId="77777777" w:rsidR="009B2898" w:rsidRDefault="009B2898">
      <w:pPr>
        <w:spacing w:after="200" w:line="276" w:lineRule="auto"/>
        <w:jc w:val="left"/>
        <w:rPr>
          <w:rFonts w:cs="Arial"/>
          <w:sz w:val="24"/>
        </w:rPr>
      </w:pPr>
      <w:r>
        <w:rPr>
          <w:rFonts w:cs="Arial"/>
          <w:sz w:val="24"/>
        </w:rPr>
        <w:br w:type="page"/>
      </w:r>
    </w:p>
    <w:p w14:paraId="111665FC" w14:textId="45A17C28" w:rsidR="00ED5375" w:rsidRPr="00F52D04" w:rsidRDefault="00BB5403" w:rsidP="00366CC7">
      <w:pPr>
        <w:spacing w:after="200" w:line="276" w:lineRule="auto"/>
        <w:jc w:val="left"/>
        <w:rPr>
          <w:rFonts w:cs="Arial"/>
          <w:b/>
          <w:sz w:val="24"/>
        </w:rPr>
      </w:pPr>
      <w:r w:rsidRPr="00F52D04">
        <w:rPr>
          <w:rFonts w:cs="Arial"/>
          <w:sz w:val="24"/>
        </w:rPr>
        <w:lastRenderedPageBreak/>
        <w:t>Obsah</w:t>
      </w:r>
      <w:r w:rsidR="00E35501" w:rsidRPr="00F52D04">
        <w:rPr>
          <w:rFonts w:cs="Arial"/>
          <w:sz w:val="24"/>
        </w:rPr>
        <w:t>:</w:t>
      </w:r>
      <w:bookmarkEnd w:id="0"/>
    </w:p>
    <w:p w14:paraId="1A1F643F" w14:textId="6EACDB7A" w:rsidR="006C5B8C" w:rsidRDefault="00851703">
      <w:pPr>
        <w:pStyle w:val="Obsah1"/>
        <w:tabs>
          <w:tab w:val="left" w:pos="567"/>
          <w:tab w:val="right" w:leader="dot" w:pos="9016"/>
        </w:tabs>
        <w:rPr>
          <w:rFonts w:asciiTheme="minorHAnsi" w:eastAsiaTheme="minorEastAsia" w:hAnsiTheme="minorHAnsi" w:cstheme="minorBidi"/>
          <w:b w:val="0"/>
          <w:noProof/>
          <w:sz w:val="22"/>
          <w:szCs w:val="22"/>
          <w:lang w:eastAsia="sk-SK"/>
        </w:rPr>
      </w:pPr>
      <w:r w:rsidRPr="00F52D04">
        <w:rPr>
          <w:rFonts w:cs="Arial"/>
          <w:b w:val="0"/>
        </w:rPr>
        <w:fldChar w:fldCharType="begin"/>
      </w:r>
      <w:r w:rsidRPr="00F52D04">
        <w:rPr>
          <w:rFonts w:cs="Arial"/>
          <w:b w:val="0"/>
        </w:rPr>
        <w:instrText xml:space="preserve"> TOC \o "1-4" \h \z \u </w:instrText>
      </w:r>
      <w:r w:rsidRPr="00F52D04">
        <w:rPr>
          <w:rFonts w:cs="Arial"/>
          <w:b w:val="0"/>
        </w:rPr>
        <w:fldChar w:fldCharType="separate"/>
      </w:r>
      <w:hyperlink w:anchor="_Toc50546549" w:history="1">
        <w:r w:rsidR="006C5B8C" w:rsidRPr="006B67C0">
          <w:rPr>
            <w:rStyle w:val="Hypertextovprepojenie"/>
            <w:noProof/>
          </w:rPr>
          <w:t>1.</w:t>
        </w:r>
        <w:r w:rsidR="006C5B8C">
          <w:rPr>
            <w:rFonts w:asciiTheme="minorHAnsi" w:eastAsiaTheme="minorEastAsia" w:hAnsiTheme="minorHAnsi" w:cstheme="minorBidi"/>
            <w:b w:val="0"/>
            <w:noProof/>
            <w:sz w:val="22"/>
            <w:szCs w:val="22"/>
            <w:lang w:eastAsia="sk-SK"/>
          </w:rPr>
          <w:tab/>
        </w:r>
        <w:r w:rsidR="006C5B8C" w:rsidRPr="006B67C0">
          <w:rPr>
            <w:rStyle w:val="Hypertextovprepojenie"/>
            <w:noProof/>
          </w:rPr>
          <w:t>Základné informácie o dokumente</w:t>
        </w:r>
        <w:r w:rsidR="006C5B8C">
          <w:rPr>
            <w:noProof/>
            <w:webHidden/>
          </w:rPr>
          <w:tab/>
        </w:r>
        <w:r w:rsidR="006C5B8C">
          <w:rPr>
            <w:noProof/>
            <w:webHidden/>
          </w:rPr>
          <w:fldChar w:fldCharType="begin"/>
        </w:r>
        <w:r w:rsidR="006C5B8C">
          <w:rPr>
            <w:noProof/>
            <w:webHidden/>
          </w:rPr>
          <w:instrText xml:space="preserve"> PAGEREF _Toc50546549 \h </w:instrText>
        </w:r>
        <w:r w:rsidR="006C5B8C">
          <w:rPr>
            <w:noProof/>
            <w:webHidden/>
          </w:rPr>
        </w:r>
        <w:r w:rsidR="006C5B8C">
          <w:rPr>
            <w:noProof/>
            <w:webHidden/>
          </w:rPr>
          <w:fldChar w:fldCharType="separate"/>
        </w:r>
        <w:r w:rsidR="006C5B8C">
          <w:rPr>
            <w:noProof/>
            <w:webHidden/>
          </w:rPr>
          <w:t>2</w:t>
        </w:r>
        <w:r w:rsidR="006C5B8C">
          <w:rPr>
            <w:noProof/>
            <w:webHidden/>
          </w:rPr>
          <w:fldChar w:fldCharType="end"/>
        </w:r>
      </w:hyperlink>
    </w:p>
    <w:p w14:paraId="4155888C" w14:textId="3EA6281A" w:rsidR="006C5B8C" w:rsidRDefault="005C2178">
      <w:pPr>
        <w:pStyle w:val="Obsah1"/>
        <w:tabs>
          <w:tab w:val="left" w:pos="567"/>
          <w:tab w:val="right" w:leader="dot" w:pos="9016"/>
        </w:tabs>
        <w:rPr>
          <w:rFonts w:asciiTheme="minorHAnsi" w:eastAsiaTheme="minorEastAsia" w:hAnsiTheme="minorHAnsi" w:cstheme="minorBidi"/>
          <w:b w:val="0"/>
          <w:noProof/>
          <w:sz w:val="22"/>
          <w:szCs w:val="22"/>
          <w:lang w:eastAsia="sk-SK"/>
        </w:rPr>
      </w:pPr>
      <w:hyperlink w:anchor="_Toc50546550" w:history="1">
        <w:r w:rsidR="006C5B8C" w:rsidRPr="006B67C0">
          <w:rPr>
            <w:rStyle w:val="Hypertextovprepojenie"/>
            <w:noProof/>
          </w:rPr>
          <w:t>2.</w:t>
        </w:r>
        <w:r w:rsidR="006C5B8C">
          <w:rPr>
            <w:rFonts w:asciiTheme="minorHAnsi" w:eastAsiaTheme="minorEastAsia" w:hAnsiTheme="minorHAnsi" w:cstheme="minorBidi"/>
            <w:b w:val="0"/>
            <w:noProof/>
            <w:sz w:val="22"/>
            <w:szCs w:val="22"/>
            <w:lang w:eastAsia="sk-SK"/>
          </w:rPr>
          <w:tab/>
        </w:r>
        <w:r w:rsidR="006C5B8C" w:rsidRPr="006B67C0">
          <w:rPr>
            <w:rStyle w:val="Hypertextovprepojenie"/>
            <w:noProof/>
          </w:rPr>
          <w:t>História zmien dokumentu</w:t>
        </w:r>
        <w:r w:rsidR="006C5B8C">
          <w:rPr>
            <w:noProof/>
            <w:webHidden/>
          </w:rPr>
          <w:tab/>
        </w:r>
        <w:r w:rsidR="006C5B8C">
          <w:rPr>
            <w:noProof/>
            <w:webHidden/>
          </w:rPr>
          <w:fldChar w:fldCharType="begin"/>
        </w:r>
        <w:r w:rsidR="006C5B8C">
          <w:rPr>
            <w:noProof/>
            <w:webHidden/>
          </w:rPr>
          <w:instrText xml:space="preserve"> PAGEREF _Toc50546550 \h </w:instrText>
        </w:r>
        <w:r w:rsidR="006C5B8C">
          <w:rPr>
            <w:noProof/>
            <w:webHidden/>
          </w:rPr>
        </w:r>
        <w:r w:rsidR="006C5B8C">
          <w:rPr>
            <w:noProof/>
            <w:webHidden/>
          </w:rPr>
          <w:fldChar w:fldCharType="separate"/>
        </w:r>
        <w:r w:rsidR="006C5B8C">
          <w:rPr>
            <w:noProof/>
            <w:webHidden/>
          </w:rPr>
          <w:t>2</w:t>
        </w:r>
        <w:r w:rsidR="006C5B8C">
          <w:rPr>
            <w:noProof/>
            <w:webHidden/>
          </w:rPr>
          <w:fldChar w:fldCharType="end"/>
        </w:r>
      </w:hyperlink>
    </w:p>
    <w:p w14:paraId="09643D87" w14:textId="109C85BE" w:rsidR="006C5B8C" w:rsidRDefault="005C2178">
      <w:pPr>
        <w:pStyle w:val="Obsah2"/>
        <w:rPr>
          <w:rFonts w:asciiTheme="minorHAnsi" w:eastAsiaTheme="minorEastAsia" w:hAnsiTheme="minorHAnsi" w:cstheme="minorBidi"/>
          <w:i w:val="0"/>
          <w:noProof/>
          <w:sz w:val="22"/>
          <w:szCs w:val="22"/>
          <w:lang w:eastAsia="sk-SK"/>
        </w:rPr>
      </w:pPr>
      <w:hyperlink w:anchor="_Toc50546551" w:history="1">
        <w:r w:rsidR="006C5B8C" w:rsidRPr="006B67C0">
          <w:rPr>
            <w:rStyle w:val="Hypertextovprepojenie"/>
            <w:noProof/>
          </w:rPr>
          <w:t>2.1.</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Register zmien</w:t>
        </w:r>
        <w:r w:rsidR="006C5B8C">
          <w:rPr>
            <w:noProof/>
            <w:webHidden/>
          </w:rPr>
          <w:tab/>
        </w:r>
        <w:r w:rsidR="006C5B8C">
          <w:rPr>
            <w:noProof/>
            <w:webHidden/>
          </w:rPr>
          <w:fldChar w:fldCharType="begin"/>
        </w:r>
        <w:r w:rsidR="006C5B8C">
          <w:rPr>
            <w:noProof/>
            <w:webHidden/>
          </w:rPr>
          <w:instrText xml:space="preserve"> PAGEREF _Toc50546551 \h </w:instrText>
        </w:r>
        <w:r w:rsidR="006C5B8C">
          <w:rPr>
            <w:noProof/>
            <w:webHidden/>
          </w:rPr>
        </w:r>
        <w:r w:rsidR="006C5B8C">
          <w:rPr>
            <w:noProof/>
            <w:webHidden/>
          </w:rPr>
          <w:fldChar w:fldCharType="separate"/>
        </w:r>
        <w:r w:rsidR="006C5B8C">
          <w:rPr>
            <w:noProof/>
            <w:webHidden/>
          </w:rPr>
          <w:t>2</w:t>
        </w:r>
        <w:r w:rsidR="006C5B8C">
          <w:rPr>
            <w:noProof/>
            <w:webHidden/>
          </w:rPr>
          <w:fldChar w:fldCharType="end"/>
        </w:r>
      </w:hyperlink>
    </w:p>
    <w:p w14:paraId="65990F46" w14:textId="00A2CB4C" w:rsidR="006C5B8C" w:rsidRDefault="005C2178">
      <w:pPr>
        <w:pStyle w:val="Obsah2"/>
        <w:rPr>
          <w:rFonts w:asciiTheme="minorHAnsi" w:eastAsiaTheme="minorEastAsia" w:hAnsiTheme="minorHAnsi" w:cstheme="minorBidi"/>
          <w:i w:val="0"/>
          <w:noProof/>
          <w:sz w:val="22"/>
          <w:szCs w:val="22"/>
          <w:lang w:eastAsia="sk-SK"/>
        </w:rPr>
      </w:pPr>
      <w:hyperlink w:anchor="_Toc50546552" w:history="1">
        <w:r w:rsidR="006C5B8C" w:rsidRPr="006B67C0">
          <w:rPr>
            <w:rStyle w:val="Hypertextovprepojenie"/>
            <w:noProof/>
          </w:rPr>
          <w:t>2.2.</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Zoznam skratiek</w:t>
        </w:r>
        <w:r w:rsidR="006C5B8C">
          <w:rPr>
            <w:noProof/>
            <w:webHidden/>
          </w:rPr>
          <w:tab/>
        </w:r>
        <w:r w:rsidR="006C5B8C">
          <w:rPr>
            <w:noProof/>
            <w:webHidden/>
          </w:rPr>
          <w:fldChar w:fldCharType="begin"/>
        </w:r>
        <w:r w:rsidR="006C5B8C">
          <w:rPr>
            <w:noProof/>
            <w:webHidden/>
          </w:rPr>
          <w:instrText xml:space="preserve"> PAGEREF _Toc50546552 \h </w:instrText>
        </w:r>
        <w:r w:rsidR="006C5B8C">
          <w:rPr>
            <w:noProof/>
            <w:webHidden/>
          </w:rPr>
        </w:r>
        <w:r w:rsidR="006C5B8C">
          <w:rPr>
            <w:noProof/>
            <w:webHidden/>
          </w:rPr>
          <w:fldChar w:fldCharType="separate"/>
        </w:r>
        <w:r w:rsidR="006C5B8C">
          <w:rPr>
            <w:noProof/>
            <w:webHidden/>
          </w:rPr>
          <w:t>3</w:t>
        </w:r>
        <w:r w:rsidR="006C5B8C">
          <w:rPr>
            <w:noProof/>
            <w:webHidden/>
          </w:rPr>
          <w:fldChar w:fldCharType="end"/>
        </w:r>
      </w:hyperlink>
    </w:p>
    <w:p w14:paraId="3BEBE937" w14:textId="5BBBFA58" w:rsidR="006C5B8C" w:rsidRDefault="005C2178">
      <w:pPr>
        <w:pStyle w:val="Obsah1"/>
        <w:tabs>
          <w:tab w:val="left" w:pos="567"/>
          <w:tab w:val="right" w:leader="dot" w:pos="9016"/>
        </w:tabs>
        <w:rPr>
          <w:rFonts w:asciiTheme="minorHAnsi" w:eastAsiaTheme="minorEastAsia" w:hAnsiTheme="minorHAnsi" w:cstheme="minorBidi"/>
          <w:b w:val="0"/>
          <w:noProof/>
          <w:sz w:val="22"/>
          <w:szCs w:val="22"/>
          <w:lang w:eastAsia="sk-SK"/>
        </w:rPr>
      </w:pPr>
      <w:hyperlink w:anchor="_Toc50546553" w:history="1">
        <w:r w:rsidR="006C5B8C" w:rsidRPr="006B67C0">
          <w:rPr>
            <w:rStyle w:val="Hypertextovprepojenie"/>
            <w:noProof/>
          </w:rPr>
          <w:t>3.</w:t>
        </w:r>
        <w:r w:rsidR="006C5B8C">
          <w:rPr>
            <w:rFonts w:asciiTheme="minorHAnsi" w:eastAsiaTheme="minorEastAsia" w:hAnsiTheme="minorHAnsi" w:cstheme="minorBidi"/>
            <w:b w:val="0"/>
            <w:noProof/>
            <w:sz w:val="22"/>
            <w:szCs w:val="22"/>
            <w:lang w:eastAsia="sk-SK"/>
          </w:rPr>
          <w:tab/>
        </w:r>
        <w:r w:rsidR="006C5B8C" w:rsidRPr="006B67C0">
          <w:rPr>
            <w:rStyle w:val="Hypertextovprepojenie"/>
            <w:noProof/>
          </w:rPr>
          <w:t>Biznis špecifikácia</w:t>
        </w:r>
        <w:r w:rsidR="006C5B8C">
          <w:rPr>
            <w:noProof/>
            <w:webHidden/>
          </w:rPr>
          <w:tab/>
        </w:r>
        <w:r w:rsidR="006C5B8C">
          <w:rPr>
            <w:noProof/>
            <w:webHidden/>
          </w:rPr>
          <w:fldChar w:fldCharType="begin"/>
        </w:r>
        <w:r w:rsidR="006C5B8C">
          <w:rPr>
            <w:noProof/>
            <w:webHidden/>
          </w:rPr>
          <w:instrText xml:space="preserve"> PAGEREF _Toc50546553 \h </w:instrText>
        </w:r>
        <w:r w:rsidR="006C5B8C">
          <w:rPr>
            <w:noProof/>
            <w:webHidden/>
          </w:rPr>
        </w:r>
        <w:r w:rsidR="006C5B8C">
          <w:rPr>
            <w:noProof/>
            <w:webHidden/>
          </w:rPr>
          <w:fldChar w:fldCharType="separate"/>
        </w:r>
        <w:r w:rsidR="006C5B8C">
          <w:rPr>
            <w:noProof/>
            <w:webHidden/>
          </w:rPr>
          <w:t>7</w:t>
        </w:r>
        <w:r w:rsidR="006C5B8C">
          <w:rPr>
            <w:noProof/>
            <w:webHidden/>
          </w:rPr>
          <w:fldChar w:fldCharType="end"/>
        </w:r>
      </w:hyperlink>
    </w:p>
    <w:p w14:paraId="645EB553" w14:textId="1F36EBC0" w:rsidR="006C5B8C" w:rsidRDefault="005C2178">
      <w:pPr>
        <w:pStyle w:val="Obsah2"/>
        <w:rPr>
          <w:rFonts w:asciiTheme="minorHAnsi" w:eastAsiaTheme="minorEastAsia" w:hAnsiTheme="minorHAnsi" w:cstheme="minorBidi"/>
          <w:i w:val="0"/>
          <w:noProof/>
          <w:sz w:val="22"/>
          <w:szCs w:val="22"/>
          <w:lang w:eastAsia="sk-SK"/>
        </w:rPr>
      </w:pPr>
      <w:hyperlink w:anchor="_Toc50546554" w:history="1">
        <w:r w:rsidR="006C5B8C" w:rsidRPr="006B67C0">
          <w:rPr>
            <w:rStyle w:val="Hypertextovprepojenie"/>
            <w:noProof/>
          </w:rPr>
          <w:t>3.1.</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Záznam z laboratórneho vyšetrenia</w:t>
        </w:r>
        <w:r w:rsidR="006C5B8C">
          <w:rPr>
            <w:noProof/>
            <w:webHidden/>
          </w:rPr>
          <w:tab/>
        </w:r>
        <w:r w:rsidR="006C5B8C">
          <w:rPr>
            <w:noProof/>
            <w:webHidden/>
          </w:rPr>
          <w:fldChar w:fldCharType="begin"/>
        </w:r>
        <w:r w:rsidR="006C5B8C">
          <w:rPr>
            <w:noProof/>
            <w:webHidden/>
          </w:rPr>
          <w:instrText xml:space="preserve"> PAGEREF _Toc50546554 \h </w:instrText>
        </w:r>
        <w:r w:rsidR="006C5B8C">
          <w:rPr>
            <w:noProof/>
            <w:webHidden/>
          </w:rPr>
        </w:r>
        <w:r w:rsidR="006C5B8C">
          <w:rPr>
            <w:noProof/>
            <w:webHidden/>
          </w:rPr>
          <w:fldChar w:fldCharType="separate"/>
        </w:r>
        <w:r w:rsidR="006C5B8C">
          <w:rPr>
            <w:noProof/>
            <w:webHidden/>
          </w:rPr>
          <w:t>7</w:t>
        </w:r>
        <w:r w:rsidR="006C5B8C">
          <w:rPr>
            <w:noProof/>
            <w:webHidden/>
          </w:rPr>
          <w:fldChar w:fldCharType="end"/>
        </w:r>
      </w:hyperlink>
    </w:p>
    <w:p w14:paraId="205F22E5" w14:textId="3D57E3C1" w:rsidR="006C5B8C" w:rsidRDefault="005C2178">
      <w:pPr>
        <w:pStyle w:val="Obsah3"/>
        <w:tabs>
          <w:tab w:val="left" w:pos="1320"/>
          <w:tab w:val="right" w:leader="dot" w:pos="9016"/>
        </w:tabs>
        <w:rPr>
          <w:rFonts w:asciiTheme="minorHAnsi" w:eastAsiaTheme="minorEastAsia" w:hAnsiTheme="minorHAnsi" w:cstheme="minorBidi"/>
          <w:noProof/>
          <w:sz w:val="22"/>
          <w:szCs w:val="22"/>
          <w:lang w:eastAsia="sk-SK"/>
        </w:rPr>
      </w:pPr>
      <w:hyperlink w:anchor="_Toc50546555" w:history="1">
        <w:r w:rsidR="006C5B8C" w:rsidRPr="006B67C0">
          <w:rPr>
            <w:rStyle w:val="Hypertextovprepojenie"/>
            <w:noProof/>
            <w14:scene3d>
              <w14:camera w14:prst="orthographicFront"/>
              <w14:lightRig w14:rig="threePt" w14:dir="t">
                <w14:rot w14:lat="0" w14:lon="0" w14:rev="0"/>
              </w14:lightRig>
            </w14:scene3d>
          </w:rPr>
          <w:t>3.1.1.</w:t>
        </w:r>
        <w:r w:rsidR="006C5B8C">
          <w:rPr>
            <w:rFonts w:asciiTheme="minorHAnsi" w:eastAsiaTheme="minorEastAsia" w:hAnsiTheme="minorHAnsi" w:cstheme="minorBidi"/>
            <w:noProof/>
            <w:sz w:val="22"/>
            <w:szCs w:val="22"/>
            <w:lang w:eastAsia="sk-SK"/>
          </w:rPr>
          <w:tab/>
        </w:r>
        <w:r w:rsidR="006C5B8C" w:rsidRPr="006B67C0">
          <w:rPr>
            <w:rStyle w:val="Hypertextovprepojenie"/>
            <w:noProof/>
          </w:rPr>
          <w:t>Rozdelenie</w:t>
        </w:r>
        <w:r w:rsidR="006C5B8C">
          <w:rPr>
            <w:noProof/>
            <w:webHidden/>
          </w:rPr>
          <w:tab/>
        </w:r>
        <w:r w:rsidR="006C5B8C">
          <w:rPr>
            <w:noProof/>
            <w:webHidden/>
          </w:rPr>
          <w:fldChar w:fldCharType="begin"/>
        </w:r>
        <w:r w:rsidR="006C5B8C">
          <w:rPr>
            <w:noProof/>
            <w:webHidden/>
          </w:rPr>
          <w:instrText xml:space="preserve"> PAGEREF _Toc50546555 \h </w:instrText>
        </w:r>
        <w:r w:rsidR="006C5B8C">
          <w:rPr>
            <w:noProof/>
            <w:webHidden/>
          </w:rPr>
        </w:r>
        <w:r w:rsidR="006C5B8C">
          <w:rPr>
            <w:noProof/>
            <w:webHidden/>
          </w:rPr>
          <w:fldChar w:fldCharType="separate"/>
        </w:r>
        <w:r w:rsidR="006C5B8C">
          <w:rPr>
            <w:noProof/>
            <w:webHidden/>
          </w:rPr>
          <w:t>7</w:t>
        </w:r>
        <w:r w:rsidR="006C5B8C">
          <w:rPr>
            <w:noProof/>
            <w:webHidden/>
          </w:rPr>
          <w:fldChar w:fldCharType="end"/>
        </w:r>
      </w:hyperlink>
    </w:p>
    <w:p w14:paraId="7CCA7AB0" w14:textId="42A94993" w:rsidR="006C5B8C" w:rsidRDefault="005C2178">
      <w:pPr>
        <w:pStyle w:val="Obsah3"/>
        <w:tabs>
          <w:tab w:val="left" w:pos="1320"/>
          <w:tab w:val="right" w:leader="dot" w:pos="9016"/>
        </w:tabs>
        <w:rPr>
          <w:rFonts w:asciiTheme="minorHAnsi" w:eastAsiaTheme="minorEastAsia" w:hAnsiTheme="minorHAnsi" w:cstheme="minorBidi"/>
          <w:noProof/>
          <w:sz w:val="22"/>
          <w:szCs w:val="22"/>
          <w:lang w:eastAsia="sk-SK"/>
        </w:rPr>
      </w:pPr>
      <w:hyperlink w:anchor="_Toc50546556" w:history="1">
        <w:r w:rsidR="006C5B8C" w:rsidRPr="006B67C0">
          <w:rPr>
            <w:rStyle w:val="Hypertextovprepojenie"/>
            <w:noProof/>
            <w14:scene3d>
              <w14:camera w14:prst="orthographicFront"/>
              <w14:lightRig w14:rig="threePt" w14:dir="t">
                <w14:rot w14:lat="0" w14:lon="0" w14:rev="0"/>
              </w14:lightRig>
            </w14:scene3d>
          </w:rPr>
          <w:t>3.1.2.</w:t>
        </w:r>
        <w:r w:rsidR="006C5B8C">
          <w:rPr>
            <w:rFonts w:asciiTheme="minorHAnsi" w:eastAsiaTheme="minorEastAsia" w:hAnsiTheme="minorHAnsi" w:cstheme="minorBidi"/>
            <w:noProof/>
            <w:sz w:val="22"/>
            <w:szCs w:val="22"/>
            <w:lang w:eastAsia="sk-SK"/>
          </w:rPr>
          <w:tab/>
        </w:r>
        <w:r w:rsidR="006C5B8C" w:rsidRPr="006B67C0">
          <w:rPr>
            <w:rStyle w:val="Hypertextovprepojenie"/>
            <w:noProof/>
          </w:rPr>
          <w:t>Zápis a čítanie záznamu z laboratórneho vyšetrenia</w:t>
        </w:r>
        <w:r w:rsidR="006C5B8C">
          <w:rPr>
            <w:noProof/>
            <w:webHidden/>
          </w:rPr>
          <w:tab/>
        </w:r>
        <w:r w:rsidR="006C5B8C">
          <w:rPr>
            <w:noProof/>
            <w:webHidden/>
          </w:rPr>
          <w:fldChar w:fldCharType="begin"/>
        </w:r>
        <w:r w:rsidR="006C5B8C">
          <w:rPr>
            <w:noProof/>
            <w:webHidden/>
          </w:rPr>
          <w:instrText xml:space="preserve"> PAGEREF _Toc50546556 \h </w:instrText>
        </w:r>
        <w:r w:rsidR="006C5B8C">
          <w:rPr>
            <w:noProof/>
            <w:webHidden/>
          </w:rPr>
        </w:r>
        <w:r w:rsidR="006C5B8C">
          <w:rPr>
            <w:noProof/>
            <w:webHidden/>
          </w:rPr>
          <w:fldChar w:fldCharType="separate"/>
        </w:r>
        <w:r w:rsidR="006C5B8C">
          <w:rPr>
            <w:noProof/>
            <w:webHidden/>
          </w:rPr>
          <w:t>7</w:t>
        </w:r>
        <w:r w:rsidR="006C5B8C">
          <w:rPr>
            <w:noProof/>
            <w:webHidden/>
          </w:rPr>
          <w:fldChar w:fldCharType="end"/>
        </w:r>
      </w:hyperlink>
    </w:p>
    <w:p w14:paraId="7ED1A76C" w14:textId="0E990802" w:rsidR="006C5B8C" w:rsidRDefault="005C2178">
      <w:pPr>
        <w:pStyle w:val="Obsah3"/>
        <w:tabs>
          <w:tab w:val="left" w:pos="1320"/>
          <w:tab w:val="right" w:leader="dot" w:pos="9016"/>
        </w:tabs>
        <w:rPr>
          <w:rFonts w:asciiTheme="minorHAnsi" w:eastAsiaTheme="minorEastAsia" w:hAnsiTheme="minorHAnsi" w:cstheme="minorBidi"/>
          <w:noProof/>
          <w:sz w:val="22"/>
          <w:szCs w:val="22"/>
          <w:lang w:eastAsia="sk-SK"/>
        </w:rPr>
      </w:pPr>
      <w:hyperlink w:anchor="_Toc50546557" w:history="1">
        <w:r w:rsidR="006C5B8C" w:rsidRPr="006B67C0">
          <w:rPr>
            <w:rStyle w:val="Hypertextovprepojenie"/>
            <w:noProof/>
            <w14:scene3d>
              <w14:camera w14:prst="orthographicFront"/>
              <w14:lightRig w14:rig="threePt" w14:dir="t">
                <w14:rot w14:lat="0" w14:lon="0" w14:rev="0"/>
              </w14:lightRig>
            </w14:scene3d>
          </w:rPr>
          <w:t>3.1.3.</w:t>
        </w:r>
        <w:r w:rsidR="006C5B8C">
          <w:rPr>
            <w:rFonts w:asciiTheme="minorHAnsi" w:eastAsiaTheme="minorEastAsia" w:hAnsiTheme="minorHAnsi" w:cstheme="minorBidi"/>
            <w:noProof/>
            <w:sz w:val="22"/>
            <w:szCs w:val="22"/>
            <w:lang w:eastAsia="sk-SK"/>
          </w:rPr>
          <w:tab/>
        </w:r>
        <w:r w:rsidR="006C5B8C" w:rsidRPr="006B67C0">
          <w:rPr>
            <w:rStyle w:val="Hypertextovprepojenie"/>
            <w:noProof/>
          </w:rPr>
          <w:t>Zápis záznamu z laboratórneho vyšetrenia</w:t>
        </w:r>
        <w:r w:rsidR="006C5B8C">
          <w:rPr>
            <w:noProof/>
            <w:webHidden/>
          </w:rPr>
          <w:tab/>
        </w:r>
        <w:r w:rsidR="006C5B8C">
          <w:rPr>
            <w:noProof/>
            <w:webHidden/>
          </w:rPr>
          <w:fldChar w:fldCharType="begin"/>
        </w:r>
        <w:r w:rsidR="006C5B8C">
          <w:rPr>
            <w:noProof/>
            <w:webHidden/>
          </w:rPr>
          <w:instrText xml:space="preserve"> PAGEREF _Toc50546557 \h </w:instrText>
        </w:r>
        <w:r w:rsidR="006C5B8C">
          <w:rPr>
            <w:noProof/>
            <w:webHidden/>
          </w:rPr>
        </w:r>
        <w:r w:rsidR="006C5B8C">
          <w:rPr>
            <w:noProof/>
            <w:webHidden/>
          </w:rPr>
          <w:fldChar w:fldCharType="separate"/>
        </w:r>
        <w:r w:rsidR="006C5B8C">
          <w:rPr>
            <w:noProof/>
            <w:webHidden/>
          </w:rPr>
          <w:t>8</w:t>
        </w:r>
        <w:r w:rsidR="006C5B8C">
          <w:rPr>
            <w:noProof/>
            <w:webHidden/>
          </w:rPr>
          <w:fldChar w:fldCharType="end"/>
        </w:r>
      </w:hyperlink>
    </w:p>
    <w:p w14:paraId="4C10D33E" w14:textId="685AF703" w:rsidR="006C5B8C" w:rsidRDefault="005C2178">
      <w:pPr>
        <w:pStyle w:val="Obsah3"/>
        <w:tabs>
          <w:tab w:val="left" w:pos="1320"/>
          <w:tab w:val="right" w:leader="dot" w:pos="9016"/>
        </w:tabs>
        <w:rPr>
          <w:rFonts w:asciiTheme="minorHAnsi" w:eastAsiaTheme="minorEastAsia" w:hAnsiTheme="minorHAnsi" w:cstheme="minorBidi"/>
          <w:noProof/>
          <w:sz w:val="22"/>
          <w:szCs w:val="22"/>
          <w:lang w:eastAsia="sk-SK"/>
        </w:rPr>
      </w:pPr>
      <w:hyperlink w:anchor="_Toc50546558" w:history="1">
        <w:r w:rsidR="006C5B8C" w:rsidRPr="006B67C0">
          <w:rPr>
            <w:rStyle w:val="Hypertextovprepojenie"/>
            <w:noProof/>
            <w14:scene3d>
              <w14:camera w14:prst="orthographicFront"/>
              <w14:lightRig w14:rig="threePt" w14:dir="t">
                <w14:rot w14:lat="0" w14:lon="0" w14:rev="0"/>
              </w14:lightRig>
            </w14:scene3d>
          </w:rPr>
          <w:t>3.1.4.</w:t>
        </w:r>
        <w:r w:rsidR="006C5B8C">
          <w:rPr>
            <w:rFonts w:asciiTheme="minorHAnsi" w:eastAsiaTheme="minorEastAsia" w:hAnsiTheme="minorHAnsi" w:cstheme="minorBidi"/>
            <w:noProof/>
            <w:sz w:val="22"/>
            <w:szCs w:val="22"/>
            <w:lang w:eastAsia="sk-SK"/>
          </w:rPr>
          <w:tab/>
        </w:r>
        <w:r w:rsidR="006C5B8C" w:rsidRPr="006B67C0">
          <w:rPr>
            <w:rStyle w:val="Hypertextovprepojenie"/>
            <w:noProof/>
          </w:rPr>
          <w:t>Čítanie záznamu z vyšetrenia</w:t>
        </w:r>
        <w:r w:rsidR="006C5B8C">
          <w:rPr>
            <w:noProof/>
            <w:webHidden/>
          </w:rPr>
          <w:tab/>
        </w:r>
        <w:r w:rsidR="006C5B8C">
          <w:rPr>
            <w:noProof/>
            <w:webHidden/>
          </w:rPr>
          <w:fldChar w:fldCharType="begin"/>
        </w:r>
        <w:r w:rsidR="006C5B8C">
          <w:rPr>
            <w:noProof/>
            <w:webHidden/>
          </w:rPr>
          <w:instrText xml:space="preserve"> PAGEREF _Toc50546558 \h </w:instrText>
        </w:r>
        <w:r w:rsidR="006C5B8C">
          <w:rPr>
            <w:noProof/>
            <w:webHidden/>
          </w:rPr>
        </w:r>
        <w:r w:rsidR="006C5B8C">
          <w:rPr>
            <w:noProof/>
            <w:webHidden/>
          </w:rPr>
          <w:fldChar w:fldCharType="separate"/>
        </w:r>
        <w:r w:rsidR="006C5B8C">
          <w:rPr>
            <w:noProof/>
            <w:webHidden/>
          </w:rPr>
          <w:t>11</w:t>
        </w:r>
        <w:r w:rsidR="006C5B8C">
          <w:rPr>
            <w:noProof/>
            <w:webHidden/>
          </w:rPr>
          <w:fldChar w:fldCharType="end"/>
        </w:r>
      </w:hyperlink>
    </w:p>
    <w:p w14:paraId="3C84D8DA" w14:textId="53C76358" w:rsidR="006C5B8C" w:rsidRDefault="005C2178">
      <w:pPr>
        <w:pStyle w:val="Obsah3"/>
        <w:tabs>
          <w:tab w:val="left" w:pos="1320"/>
          <w:tab w:val="right" w:leader="dot" w:pos="9016"/>
        </w:tabs>
        <w:rPr>
          <w:rFonts w:asciiTheme="minorHAnsi" w:eastAsiaTheme="minorEastAsia" w:hAnsiTheme="minorHAnsi" w:cstheme="minorBidi"/>
          <w:noProof/>
          <w:sz w:val="22"/>
          <w:szCs w:val="22"/>
          <w:lang w:eastAsia="sk-SK"/>
        </w:rPr>
      </w:pPr>
      <w:hyperlink w:anchor="_Toc50546559" w:history="1">
        <w:r w:rsidR="006C5B8C" w:rsidRPr="006B67C0">
          <w:rPr>
            <w:rStyle w:val="Hypertextovprepojenie"/>
            <w:noProof/>
            <w14:scene3d>
              <w14:camera w14:prst="orthographicFront"/>
              <w14:lightRig w14:rig="threePt" w14:dir="t">
                <w14:rot w14:lat="0" w14:lon="0" w14:rev="0"/>
              </w14:lightRig>
            </w14:scene3d>
          </w:rPr>
          <w:t>3.1.5.</w:t>
        </w:r>
        <w:r w:rsidR="006C5B8C">
          <w:rPr>
            <w:rFonts w:asciiTheme="minorHAnsi" w:eastAsiaTheme="minorEastAsia" w:hAnsiTheme="minorHAnsi" w:cstheme="minorBidi"/>
            <w:noProof/>
            <w:sz w:val="22"/>
            <w:szCs w:val="22"/>
            <w:lang w:eastAsia="sk-SK"/>
          </w:rPr>
          <w:tab/>
        </w:r>
        <w:r w:rsidR="006C5B8C" w:rsidRPr="006B67C0">
          <w:rPr>
            <w:rStyle w:val="Hypertextovprepojenie"/>
            <w:noProof/>
          </w:rPr>
          <w:t>Vyhľadaj laboratórne vyšetrenia pacienta</w:t>
        </w:r>
        <w:r w:rsidR="006C5B8C">
          <w:rPr>
            <w:noProof/>
            <w:webHidden/>
          </w:rPr>
          <w:tab/>
        </w:r>
        <w:r w:rsidR="006C5B8C">
          <w:rPr>
            <w:noProof/>
            <w:webHidden/>
          </w:rPr>
          <w:fldChar w:fldCharType="begin"/>
        </w:r>
        <w:r w:rsidR="006C5B8C">
          <w:rPr>
            <w:noProof/>
            <w:webHidden/>
          </w:rPr>
          <w:instrText xml:space="preserve"> PAGEREF _Toc50546559 \h </w:instrText>
        </w:r>
        <w:r w:rsidR="006C5B8C">
          <w:rPr>
            <w:noProof/>
            <w:webHidden/>
          </w:rPr>
        </w:r>
        <w:r w:rsidR="006C5B8C">
          <w:rPr>
            <w:noProof/>
            <w:webHidden/>
          </w:rPr>
          <w:fldChar w:fldCharType="separate"/>
        </w:r>
        <w:r w:rsidR="006C5B8C">
          <w:rPr>
            <w:noProof/>
            <w:webHidden/>
          </w:rPr>
          <w:t>12</w:t>
        </w:r>
        <w:r w:rsidR="006C5B8C">
          <w:rPr>
            <w:noProof/>
            <w:webHidden/>
          </w:rPr>
          <w:fldChar w:fldCharType="end"/>
        </w:r>
      </w:hyperlink>
    </w:p>
    <w:p w14:paraId="4F7FE92D" w14:textId="525EDFF8" w:rsidR="006C5B8C" w:rsidRDefault="005C2178">
      <w:pPr>
        <w:pStyle w:val="Obsah1"/>
        <w:tabs>
          <w:tab w:val="left" w:pos="567"/>
          <w:tab w:val="right" w:leader="dot" w:pos="9016"/>
        </w:tabs>
        <w:rPr>
          <w:rFonts w:asciiTheme="minorHAnsi" w:eastAsiaTheme="minorEastAsia" w:hAnsiTheme="minorHAnsi" w:cstheme="minorBidi"/>
          <w:b w:val="0"/>
          <w:noProof/>
          <w:sz w:val="22"/>
          <w:szCs w:val="22"/>
          <w:lang w:eastAsia="sk-SK"/>
        </w:rPr>
      </w:pPr>
      <w:hyperlink w:anchor="_Toc50546560" w:history="1">
        <w:r w:rsidR="006C5B8C" w:rsidRPr="006B67C0">
          <w:rPr>
            <w:rStyle w:val="Hypertextovprepojenie"/>
            <w:noProof/>
          </w:rPr>
          <w:t>4.</w:t>
        </w:r>
        <w:r w:rsidR="006C5B8C">
          <w:rPr>
            <w:rFonts w:asciiTheme="minorHAnsi" w:eastAsiaTheme="minorEastAsia" w:hAnsiTheme="minorHAnsi" w:cstheme="minorBidi"/>
            <w:b w:val="0"/>
            <w:noProof/>
            <w:sz w:val="22"/>
            <w:szCs w:val="22"/>
            <w:lang w:eastAsia="sk-SK"/>
          </w:rPr>
          <w:tab/>
        </w:r>
        <w:r w:rsidR="006C5B8C" w:rsidRPr="006B67C0">
          <w:rPr>
            <w:rStyle w:val="Hypertextovprepojenie"/>
            <w:noProof/>
          </w:rPr>
          <w:t>Procesný model</w:t>
        </w:r>
        <w:r w:rsidR="006C5B8C">
          <w:rPr>
            <w:noProof/>
            <w:webHidden/>
          </w:rPr>
          <w:tab/>
        </w:r>
        <w:r w:rsidR="006C5B8C">
          <w:rPr>
            <w:noProof/>
            <w:webHidden/>
          </w:rPr>
          <w:fldChar w:fldCharType="begin"/>
        </w:r>
        <w:r w:rsidR="006C5B8C">
          <w:rPr>
            <w:noProof/>
            <w:webHidden/>
          </w:rPr>
          <w:instrText xml:space="preserve"> PAGEREF _Toc50546560 \h </w:instrText>
        </w:r>
        <w:r w:rsidR="006C5B8C">
          <w:rPr>
            <w:noProof/>
            <w:webHidden/>
          </w:rPr>
        </w:r>
        <w:r w:rsidR="006C5B8C">
          <w:rPr>
            <w:noProof/>
            <w:webHidden/>
          </w:rPr>
          <w:fldChar w:fldCharType="separate"/>
        </w:r>
        <w:r w:rsidR="006C5B8C">
          <w:rPr>
            <w:noProof/>
            <w:webHidden/>
          </w:rPr>
          <w:t>13</w:t>
        </w:r>
        <w:r w:rsidR="006C5B8C">
          <w:rPr>
            <w:noProof/>
            <w:webHidden/>
          </w:rPr>
          <w:fldChar w:fldCharType="end"/>
        </w:r>
      </w:hyperlink>
    </w:p>
    <w:p w14:paraId="79215636" w14:textId="38B49E33" w:rsidR="006C5B8C" w:rsidRDefault="005C2178">
      <w:pPr>
        <w:pStyle w:val="Obsah2"/>
        <w:rPr>
          <w:rFonts w:asciiTheme="minorHAnsi" w:eastAsiaTheme="minorEastAsia" w:hAnsiTheme="minorHAnsi" w:cstheme="minorBidi"/>
          <w:i w:val="0"/>
          <w:noProof/>
          <w:sz w:val="22"/>
          <w:szCs w:val="22"/>
          <w:lang w:eastAsia="sk-SK"/>
        </w:rPr>
      </w:pPr>
      <w:hyperlink w:anchor="_Toc50546561" w:history="1">
        <w:r w:rsidR="006C5B8C" w:rsidRPr="006B67C0">
          <w:rPr>
            <w:rStyle w:val="Hypertextovprepojenie"/>
            <w:noProof/>
          </w:rPr>
          <w:t>4.1.</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Proces A1(PS:eL_01_01) - Zapíš laboratórny výsledok</w:t>
        </w:r>
        <w:r w:rsidR="006C5B8C">
          <w:rPr>
            <w:noProof/>
            <w:webHidden/>
          </w:rPr>
          <w:tab/>
        </w:r>
        <w:r w:rsidR="006C5B8C">
          <w:rPr>
            <w:noProof/>
            <w:webHidden/>
          </w:rPr>
          <w:fldChar w:fldCharType="begin"/>
        </w:r>
        <w:r w:rsidR="006C5B8C">
          <w:rPr>
            <w:noProof/>
            <w:webHidden/>
          </w:rPr>
          <w:instrText xml:space="preserve"> PAGEREF _Toc50546561 \h </w:instrText>
        </w:r>
        <w:r w:rsidR="006C5B8C">
          <w:rPr>
            <w:noProof/>
            <w:webHidden/>
          </w:rPr>
        </w:r>
        <w:r w:rsidR="006C5B8C">
          <w:rPr>
            <w:noProof/>
            <w:webHidden/>
          </w:rPr>
          <w:fldChar w:fldCharType="separate"/>
        </w:r>
        <w:r w:rsidR="006C5B8C">
          <w:rPr>
            <w:noProof/>
            <w:webHidden/>
          </w:rPr>
          <w:t>14</w:t>
        </w:r>
        <w:r w:rsidR="006C5B8C">
          <w:rPr>
            <w:noProof/>
            <w:webHidden/>
          </w:rPr>
          <w:fldChar w:fldCharType="end"/>
        </w:r>
      </w:hyperlink>
    </w:p>
    <w:p w14:paraId="0EF540EB" w14:textId="682690B3" w:rsidR="006C5B8C" w:rsidRDefault="005C2178">
      <w:pPr>
        <w:pStyle w:val="Obsah2"/>
        <w:rPr>
          <w:rFonts w:asciiTheme="minorHAnsi" w:eastAsiaTheme="minorEastAsia" w:hAnsiTheme="minorHAnsi" w:cstheme="minorBidi"/>
          <w:i w:val="0"/>
          <w:noProof/>
          <w:sz w:val="22"/>
          <w:szCs w:val="22"/>
          <w:lang w:eastAsia="sk-SK"/>
        </w:rPr>
      </w:pPr>
      <w:hyperlink w:anchor="_Toc50546562" w:history="1">
        <w:r w:rsidR="006C5B8C" w:rsidRPr="006B67C0">
          <w:rPr>
            <w:rStyle w:val="Hypertextovprepojenie"/>
            <w:noProof/>
          </w:rPr>
          <w:t>4.2.</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Proces A2(PS:eL_01_02) – Daj laboratórny výsledok prostredníctvom implicitného súhlasu</w:t>
        </w:r>
        <w:r w:rsidR="006C5B8C">
          <w:rPr>
            <w:noProof/>
            <w:webHidden/>
          </w:rPr>
          <w:tab/>
        </w:r>
        <w:r w:rsidR="006C5B8C">
          <w:rPr>
            <w:noProof/>
            <w:webHidden/>
          </w:rPr>
          <w:fldChar w:fldCharType="begin"/>
        </w:r>
        <w:r w:rsidR="006C5B8C">
          <w:rPr>
            <w:noProof/>
            <w:webHidden/>
          </w:rPr>
          <w:instrText xml:space="preserve"> PAGEREF _Toc50546562 \h </w:instrText>
        </w:r>
        <w:r w:rsidR="006C5B8C">
          <w:rPr>
            <w:noProof/>
            <w:webHidden/>
          </w:rPr>
        </w:r>
        <w:r w:rsidR="006C5B8C">
          <w:rPr>
            <w:noProof/>
            <w:webHidden/>
          </w:rPr>
          <w:fldChar w:fldCharType="separate"/>
        </w:r>
        <w:r w:rsidR="006C5B8C">
          <w:rPr>
            <w:noProof/>
            <w:webHidden/>
          </w:rPr>
          <w:t>15</w:t>
        </w:r>
        <w:r w:rsidR="006C5B8C">
          <w:rPr>
            <w:noProof/>
            <w:webHidden/>
          </w:rPr>
          <w:fldChar w:fldCharType="end"/>
        </w:r>
      </w:hyperlink>
    </w:p>
    <w:p w14:paraId="71C82F0A" w14:textId="3F7AB0B9" w:rsidR="006C5B8C" w:rsidRDefault="005C2178">
      <w:pPr>
        <w:pStyle w:val="Obsah2"/>
        <w:rPr>
          <w:rFonts w:asciiTheme="minorHAnsi" w:eastAsiaTheme="minorEastAsia" w:hAnsiTheme="minorHAnsi" w:cstheme="minorBidi"/>
          <w:i w:val="0"/>
          <w:noProof/>
          <w:sz w:val="22"/>
          <w:szCs w:val="22"/>
          <w:lang w:eastAsia="sk-SK"/>
        </w:rPr>
      </w:pPr>
      <w:hyperlink w:anchor="_Toc50546563" w:history="1">
        <w:r w:rsidR="006C5B8C" w:rsidRPr="006B67C0">
          <w:rPr>
            <w:rStyle w:val="Hypertextovprepojenie"/>
            <w:noProof/>
          </w:rPr>
          <w:t>4.3.</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Proces A3(PS_el_01_03) – Daj laboratórny výsledok prostredníctvom eID</w:t>
        </w:r>
        <w:r w:rsidR="006C5B8C">
          <w:rPr>
            <w:noProof/>
            <w:webHidden/>
          </w:rPr>
          <w:tab/>
        </w:r>
        <w:r w:rsidR="006C5B8C">
          <w:rPr>
            <w:noProof/>
            <w:webHidden/>
          </w:rPr>
          <w:fldChar w:fldCharType="begin"/>
        </w:r>
        <w:r w:rsidR="006C5B8C">
          <w:rPr>
            <w:noProof/>
            <w:webHidden/>
          </w:rPr>
          <w:instrText xml:space="preserve"> PAGEREF _Toc50546563 \h </w:instrText>
        </w:r>
        <w:r w:rsidR="006C5B8C">
          <w:rPr>
            <w:noProof/>
            <w:webHidden/>
          </w:rPr>
        </w:r>
        <w:r w:rsidR="006C5B8C">
          <w:rPr>
            <w:noProof/>
            <w:webHidden/>
          </w:rPr>
          <w:fldChar w:fldCharType="separate"/>
        </w:r>
        <w:r w:rsidR="006C5B8C">
          <w:rPr>
            <w:noProof/>
            <w:webHidden/>
          </w:rPr>
          <w:t>16</w:t>
        </w:r>
        <w:r w:rsidR="006C5B8C">
          <w:rPr>
            <w:noProof/>
            <w:webHidden/>
          </w:rPr>
          <w:fldChar w:fldCharType="end"/>
        </w:r>
      </w:hyperlink>
    </w:p>
    <w:p w14:paraId="27C19143" w14:textId="40A4EA28" w:rsidR="006C5B8C" w:rsidRDefault="005C2178">
      <w:pPr>
        <w:pStyle w:val="Obsah2"/>
        <w:rPr>
          <w:rFonts w:asciiTheme="minorHAnsi" w:eastAsiaTheme="minorEastAsia" w:hAnsiTheme="minorHAnsi" w:cstheme="minorBidi"/>
          <w:i w:val="0"/>
          <w:noProof/>
          <w:sz w:val="22"/>
          <w:szCs w:val="22"/>
          <w:lang w:eastAsia="sk-SK"/>
        </w:rPr>
      </w:pPr>
      <w:hyperlink w:anchor="_Toc50546564" w:history="1">
        <w:r w:rsidR="006C5B8C" w:rsidRPr="006B67C0">
          <w:rPr>
            <w:rStyle w:val="Hypertextovprepojenie"/>
            <w:noProof/>
          </w:rPr>
          <w:t>4.4.</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Proces A4(PS:eL_01_04) – Vyhľadaj laboratórne vyšetrenia pacienta prostredníctvom implicitného súhlasu</w:t>
        </w:r>
        <w:r w:rsidR="006C5B8C">
          <w:rPr>
            <w:noProof/>
            <w:webHidden/>
          </w:rPr>
          <w:tab/>
        </w:r>
        <w:r w:rsidR="006C5B8C">
          <w:rPr>
            <w:noProof/>
            <w:webHidden/>
          </w:rPr>
          <w:fldChar w:fldCharType="begin"/>
        </w:r>
        <w:r w:rsidR="006C5B8C">
          <w:rPr>
            <w:noProof/>
            <w:webHidden/>
          </w:rPr>
          <w:instrText xml:space="preserve"> PAGEREF _Toc50546564 \h </w:instrText>
        </w:r>
        <w:r w:rsidR="006C5B8C">
          <w:rPr>
            <w:noProof/>
            <w:webHidden/>
          </w:rPr>
        </w:r>
        <w:r w:rsidR="006C5B8C">
          <w:rPr>
            <w:noProof/>
            <w:webHidden/>
          </w:rPr>
          <w:fldChar w:fldCharType="separate"/>
        </w:r>
        <w:r w:rsidR="006C5B8C">
          <w:rPr>
            <w:noProof/>
            <w:webHidden/>
          </w:rPr>
          <w:t>18</w:t>
        </w:r>
        <w:r w:rsidR="006C5B8C">
          <w:rPr>
            <w:noProof/>
            <w:webHidden/>
          </w:rPr>
          <w:fldChar w:fldCharType="end"/>
        </w:r>
      </w:hyperlink>
    </w:p>
    <w:p w14:paraId="47EE9048" w14:textId="73A9CF41" w:rsidR="006C5B8C" w:rsidRDefault="005C2178">
      <w:pPr>
        <w:pStyle w:val="Obsah2"/>
        <w:rPr>
          <w:rFonts w:asciiTheme="minorHAnsi" w:eastAsiaTheme="minorEastAsia" w:hAnsiTheme="minorHAnsi" w:cstheme="minorBidi"/>
          <w:i w:val="0"/>
          <w:noProof/>
          <w:sz w:val="22"/>
          <w:szCs w:val="22"/>
          <w:lang w:eastAsia="sk-SK"/>
        </w:rPr>
      </w:pPr>
      <w:hyperlink w:anchor="_Toc50546565" w:history="1">
        <w:r w:rsidR="006C5B8C" w:rsidRPr="006B67C0">
          <w:rPr>
            <w:rStyle w:val="Hypertextovprepojenie"/>
            <w:noProof/>
          </w:rPr>
          <w:t>4.5.</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Proces A5(PS_el_01_05) – Vyhľadaj laboratórne vyšetrenia pacienta prostredníctvom eID</w:t>
        </w:r>
        <w:r w:rsidR="006C5B8C">
          <w:rPr>
            <w:noProof/>
            <w:webHidden/>
          </w:rPr>
          <w:tab/>
        </w:r>
        <w:r w:rsidR="006C5B8C">
          <w:rPr>
            <w:noProof/>
            <w:webHidden/>
          </w:rPr>
          <w:fldChar w:fldCharType="begin"/>
        </w:r>
        <w:r w:rsidR="006C5B8C">
          <w:rPr>
            <w:noProof/>
            <w:webHidden/>
          </w:rPr>
          <w:instrText xml:space="preserve"> PAGEREF _Toc50546565 \h </w:instrText>
        </w:r>
        <w:r w:rsidR="006C5B8C">
          <w:rPr>
            <w:noProof/>
            <w:webHidden/>
          </w:rPr>
        </w:r>
        <w:r w:rsidR="006C5B8C">
          <w:rPr>
            <w:noProof/>
            <w:webHidden/>
          </w:rPr>
          <w:fldChar w:fldCharType="separate"/>
        </w:r>
        <w:r w:rsidR="006C5B8C">
          <w:rPr>
            <w:noProof/>
            <w:webHidden/>
          </w:rPr>
          <w:t>20</w:t>
        </w:r>
        <w:r w:rsidR="006C5B8C">
          <w:rPr>
            <w:noProof/>
            <w:webHidden/>
          </w:rPr>
          <w:fldChar w:fldCharType="end"/>
        </w:r>
      </w:hyperlink>
    </w:p>
    <w:p w14:paraId="2621E4F0" w14:textId="557FBD49" w:rsidR="006C5B8C" w:rsidRDefault="005C2178">
      <w:pPr>
        <w:pStyle w:val="Obsah1"/>
        <w:tabs>
          <w:tab w:val="left" w:pos="567"/>
          <w:tab w:val="right" w:leader="dot" w:pos="9016"/>
        </w:tabs>
        <w:rPr>
          <w:rFonts w:asciiTheme="minorHAnsi" w:eastAsiaTheme="minorEastAsia" w:hAnsiTheme="minorHAnsi" w:cstheme="minorBidi"/>
          <w:b w:val="0"/>
          <w:noProof/>
          <w:sz w:val="22"/>
          <w:szCs w:val="22"/>
          <w:lang w:eastAsia="sk-SK"/>
        </w:rPr>
      </w:pPr>
      <w:hyperlink w:anchor="_Toc50546566" w:history="1">
        <w:r w:rsidR="006C5B8C" w:rsidRPr="006B67C0">
          <w:rPr>
            <w:rStyle w:val="Hypertextovprepojenie"/>
            <w:noProof/>
          </w:rPr>
          <w:t>5.</w:t>
        </w:r>
        <w:r w:rsidR="006C5B8C">
          <w:rPr>
            <w:rFonts w:asciiTheme="minorHAnsi" w:eastAsiaTheme="minorEastAsia" w:hAnsiTheme="minorHAnsi" w:cstheme="minorBidi"/>
            <w:b w:val="0"/>
            <w:noProof/>
            <w:sz w:val="22"/>
            <w:szCs w:val="22"/>
            <w:lang w:eastAsia="sk-SK"/>
          </w:rPr>
          <w:tab/>
        </w:r>
        <w:r w:rsidR="006C5B8C" w:rsidRPr="006B67C0">
          <w:rPr>
            <w:rStyle w:val="Hypertextovprepojenie"/>
            <w:noProof/>
          </w:rPr>
          <w:t>Scenáre použitia (Procesné scenáre služieb)</w:t>
        </w:r>
        <w:r w:rsidR="006C5B8C">
          <w:rPr>
            <w:noProof/>
            <w:webHidden/>
          </w:rPr>
          <w:tab/>
        </w:r>
        <w:r w:rsidR="006C5B8C">
          <w:rPr>
            <w:noProof/>
            <w:webHidden/>
          </w:rPr>
          <w:fldChar w:fldCharType="begin"/>
        </w:r>
        <w:r w:rsidR="006C5B8C">
          <w:rPr>
            <w:noProof/>
            <w:webHidden/>
          </w:rPr>
          <w:instrText xml:space="preserve"> PAGEREF _Toc50546566 \h </w:instrText>
        </w:r>
        <w:r w:rsidR="006C5B8C">
          <w:rPr>
            <w:noProof/>
            <w:webHidden/>
          </w:rPr>
        </w:r>
        <w:r w:rsidR="006C5B8C">
          <w:rPr>
            <w:noProof/>
            <w:webHidden/>
          </w:rPr>
          <w:fldChar w:fldCharType="separate"/>
        </w:r>
        <w:r w:rsidR="006C5B8C">
          <w:rPr>
            <w:noProof/>
            <w:webHidden/>
          </w:rPr>
          <w:t>23</w:t>
        </w:r>
        <w:r w:rsidR="006C5B8C">
          <w:rPr>
            <w:noProof/>
            <w:webHidden/>
          </w:rPr>
          <w:fldChar w:fldCharType="end"/>
        </w:r>
      </w:hyperlink>
    </w:p>
    <w:p w14:paraId="7D58894D" w14:textId="0AE184D4" w:rsidR="006C5B8C" w:rsidRDefault="005C2178">
      <w:pPr>
        <w:pStyle w:val="Obsah2"/>
        <w:rPr>
          <w:rFonts w:asciiTheme="minorHAnsi" w:eastAsiaTheme="minorEastAsia" w:hAnsiTheme="minorHAnsi" w:cstheme="minorBidi"/>
          <w:i w:val="0"/>
          <w:noProof/>
          <w:sz w:val="22"/>
          <w:szCs w:val="22"/>
          <w:lang w:eastAsia="sk-SK"/>
        </w:rPr>
      </w:pPr>
      <w:hyperlink w:anchor="_Toc50546567" w:history="1">
        <w:r w:rsidR="006C5B8C" w:rsidRPr="006B67C0">
          <w:rPr>
            <w:rStyle w:val="Hypertextovprepojenie"/>
            <w:noProof/>
          </w:rPr>
          <w:t>5.1.</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Zapísanie laboratórneho výsledku</w:t>
        </w:r>
        <w:r w:rsidR="006C5B8C">
          <w:rPr>
            <w:noProof/>
            <w:webHidden/>
          </w:rPr>
          <w:tab/>
        </w:r>
        <w:r w:rsidR="006C5B8C">
          <w:rPr>
            <w:noProof/>
            <w:webHidden/>
          </w:rPr>
          <w:fldChar w:fldCharType="begin"/>
        </w:r>
        <w:r w:rsidR="006C5B8C">
          <w:rPr>
            <w:noProof/>
            <w:webHidden/>
          </w:rPr>
          <w:instrText xml:space="preserve"> PAGEREF _Toc50546567 \h </w:instrText>
        </w:r>
        <w:r w:rsidR="006C5B8C">
          <w:rPr>
            <w:noProof/>
            <w:webHidden/>
          </w:rPr>
        </w:r>
        <w:r w:rsidR="006C5B8C">
          <w:rPr>
            <w:noProof/>
            <w:webHidden/>
          </w:rPr>
          <w:fldChar w:fldCharType="separate"/>
        </w:r>
        <w:r w:rsidR="006C5B8C">
          <w:rPr>
            <w:noProof/>
            <w:webHidden/>
          </w:rPr>
          <w:t>23</w:t>
        </w:r>
        <w:r w:rsidR="006C5B8C">
          <w:rPr>
            <w:noProof/>
            <w:webHidden/>
          </w:rPr>
          <w:fldChar w:fldCharType="end"/>
        </w:r>
      </w:hyperlink>
    </w:p>
    <w:p w14:paraId="48983F11" w14:textId="5FFCC568" w:rsidR="006C5B8C" w:rsidRDefault="005C2178">
      <w:pPr>
        <w:pStyle w:val="Obsah2"/>
        <w:rPr>
          <w:rFonts w:asciiTheme="minorHAnsi" w:eastAsiaTheme="minorEastAsia" w:hAnsiTheme="minorHAnsi" w:cstheme="minorBidi"/>
          <w:i w:val="0"/>
          <w:noProof/>
          <w:sz w:val="22"/>
          <w:szCs w:val="22"/>
          <w:lang w:eastAsia="sk-SK"/>
        </w:rPr>
      </w:pPr>
      <w:hyperlink w:anchor="_Toc50546568" w:history="1">
        <w:r w:rsidR="006C5B8C" w:rsidRPr="006B67C0">
          <w:rPr>
            <w:rStyle w:val="Hypertextovprepojenie"/>
            <w:noProof/>
          </w:rPr>
          <w:t>5.2.</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Čítanie laboratórneho výsledku</w:t>
        </w:r>
        <w:r w:rsidR="006C5B8C">
          <w:rPr>
            <w:noProof/>
            <w:webHidden/>
          </w:rPr>
          <w:tab/>
        </w:r>
        <w:r w:rsidR="006C5B8C">
          <w:rPr>
            <w:noProof/>
            <w:webHidden/>
          </w:rPr>
          <w:fldChar w:fldCharType="begin"/>
        </w:r>
        <w:r w:rsidR="006C5B8C">
          <w:rPr>
            <w:noProof/>
            <w:webHidden/>
          </w:rPr>
          <w:instrText xml:space="preserve"> PAGEREF _Toc50546568 \h </w:instrText>
        </w:r>
        <w:r w:rsidR="006C5B8C">
          <w:rPr>
            <w:noProof/>
            <w:webHidden/>
          </w:rPr>
        </w:r>
        <w:r w:rsidR="006C5B8C">
          <w:rPr>
            <w:noProof/>
            <w:webHidden/>
          </w:rPr>
          <w:fldChar w:fldCharType="separate"/>
        </w:r>
        <w:r w:rsidR="006C5B8C">
          <w:rPr>
            <w:noProof/>
            <w:webHidden/>
          </w:rPr>
          <w:t>24</w:t>
        </w:r>
        <w:r w:rsidR="006C5B8C">
          <w:rPr>
            <w:noProof/>
            <w:webHidden/>
          </w:rPr>
          <w:fldChar w:fldCharType="end"/>
        </w:r>
      </w:hyperlink>
    </w:p>
    <w:p w14:paraId="13B83ED4" w14:textId="59365437" w:rsidR="006C5B8C" w:rsidRDefault="005C2178">
      <w:pPr>
        <w:pStyle w:val="Obsah2"/>
        <w:rPr>
          <w:rFonts w:asciiTheme="minorHAnsi" w:eastAsiaTheme="minorEastAsia" w:hAnsiTheme="minorHAnsi" w:cstheme="minorBidi"/>
          <w:i w:val="0"/>
          <w:noProof/>
          <w:sz w:val="22"/>
          <w:szCs w:val="22"/>
          <w:lang w:eastAsia="sk-SK"/>
        </w:rPr>
      </w:pPr>
      <w:hyperlink w:anchor="_Toc50546569" w:history="1">
        <w:r w:rsidR="006C5B8C" w:rsidRPr="006B67C0">
          <w:rPr>
            <w:rStyle w:val="Hypertextovprepojenie"/>
            <w:noProof/>
          </w:rPr>
          <w:t>5.3.</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Vyhľadanie laboratórnych výsledkov</w:t>
        </w:r>
        <w:r w:rsidR="006C5B8C">
          <w:rPr>
            <w:noProof/>
            <w:webHidden/>
          </w:rPr>
          <w:tab/>
        </w:r>
        <w:r w:rsidR="006C5B8C">
          <w:rPr>
            <w:noProof/>
            <w:webHidden/>
          </w:rPr>
          <w:fldChar w:fldCharType="begin"/>
        </w:r>
        <w:r w:rsidR="006C5B8C">
          <w:rPr>
            <w:noProof/>
            <w:webHidden/>
          </w:rPr>
          <w:instrText xml:space="preserve"> PAGEREF _Toc50546569 \h </w:instrText>
        </w:r>
        <w:r w:rsidR="006C5B8C">
          <w:rPr>
            <w:noProof/>
            <w:webHidden/>
          </w:rPr>
        </w:r>
        <w:r w:rsidR="006C5B8C">
          <w:rPr>
            <w:noProof/>
            <w:webHidden/>
          </w:rPr>
          <w:fldChar w:fldCharType="separate"/>
        </w:r>
        <w:r w:rsidR="006C5B8C">
          <w:rPr>
            <w:noProof/>
            <w:webHidden/>
          </w:rPr>
          <w:t>24</w:t>
        </w:r>
        <w:r w:rsidR="006C5B8C">
          <w:rPr>
            <w:noProof/>
            <w:webHidden/>
          </w:rPr>
          <w:fldChar w:fldCharType="end"/>
        </w:r>
      </w:hyperlink>
    </w:p>
    <w:p w14:paraId="1E4F01B7" w14:textId="11F7DFBD" w:rsidR="006C5B8C" w:rsidRDefault="005C2178">
      <w:pPr>
        <w:pStyle w:val="Obsah1"/>
        <w:tabs>
          <w:tab w:val="left" w:pos="567"/>
          <w:tab w:val="right" w:leader="dot" w:pos="9016"/>
        </w:tabs>
        <w:rPr>
          <w:rFonts w:asciiTheme="minorHAnsi" w:eastAsiaTheme="minorEastAsia" w:hAnsiTheme="minorHAnsi" w:cstheme="minorBidi"/>
          <w:b w:val="0"/>
          <w:noProof/>
          <w:sz w:val="22"/>
          <w:szCs w:val="22"/>
          <w:lang w:eastAsia="sk-SK"/>
        </w:rPr>
      </w:pPr>
      <w:hyperlink w:anchor="_Toc50546570" w:history="1">
        <w:r w:rsidR="006C5B8C" w:rsidRPr="006B67C0">
          <w:rPr>
            <w:rStyle w:val="Hypertextovprepojenie"/>
            <w:noProof/>
          </w:rPr>
          <w:t>6.</w:t>
        </w:r>
        <w:r w:rsidR="006C5B8C">
          <w:rPr>
            <w:rFonts w:asciiTheme="minorHAnsi" w:eastAsiaTheme="minorEastAsia" w:hAnsiTheme="minorHAnsi" w:cstheme="minorBidi"/>
            <w:b w:val="0"/>
            <w:noProof/>
            <w:sz w:val="22"/>
            <w:szCs w:val="22"/>
            <w:lang w:eastAsia="sk-SK"/>
          </w:rPr>
          <w:tab/>
        </w:r>
        <w:r w:rsidR="006C5B8C" w:rsidRPr="006B67C0">
          <w:rPr>
            <w:rStyle w:val="Hypertextovprepojenie"/>
            <w:noProof/>
          </w:rPr>
          <w:t>Popis služieb</w:t>
        </w:r>
        <w:r w:rsidR="006C5B8C">
          <w:rPr>
            <w:noProof/>
            <w:webHidden/>
          </w:rPr>
          <w:tab/>
        </w:r>
        <w:r w:rsidR="006C5B8C">
          <w:rPr>
            <w:noProof/>
            <w:webHidden/>
          </w:rPr>
          <w:fldChar w:fldCharType="begin"/>
        </w:r>
        <w:r w:rsidR="006C5B8C">
          <w:rPr>
            <w:noProof/>
            <w:webHidden/>
          </w:rPr>
          <w:instrText xml:space="preserve"> PAGEREF _Toc50546570 \h </w:instrText>
        </w:r>
        <w:r w:rsidR="006C5B8C">
          <w:rPr>
            <w:noProof/>
            <w:webHidden/>
          </w:rPr>
        </w:r>
        <w:r w:rsidR="006C5B8C">
          <w:rPr>
            <w:noProof/>
            <w:webHidden/>
          </w:rPr>
          <w:fldChar w:fldCharType="separate"/>
        </w:r>
        <w:r w:rsidR="006C5B8C">
          <w:rPr>
            <w:noProof/>
            <w:webHidden/>
          </w:rPr>
          <w:t>26</w:t>
        </w:r>
        <w:r w:rsidR="006C5B8C">
          <w:rPr>
            <w:noProof/>
            <w:webHidden/>
          </w:rPr>
          <w:fldChar w:fldCharType="end"/>
        </w:r>
      </w:hyperlink>
    </w:p>
    <w:p w14:paraId="580193E2" w14:textId="12A72732" w:rsidR="006C5B8C" w:rsidRDefault="005C2178">
      <w:pPr>
        <w:pStyle w:val="Obsah2"/>
        <w:rPr>
          <w:rFonts w:asciiTheme="minorHAnsi" w:eastAsiaTheme="minorEastAsia" w:hAnsiTheme="minorHAnsi" w:cstheme="minorBidi"/>
          <w:i w:val="0"/>
          <w:noProof/>
          <w:sz w:val="22"/>
          <w:szCs w:val="22"/>
          <w:lang w:eastAsia="sk-SK"/>
        </w:rPr>
      </w:pPr>
      <w:hyperlink w:anchor="_Toc50546571" w:history="1">
        <w:r w:rsidR="006C5B8C" w:rsidRPr="006B67C0">
          <w:rPr>
            <w:rStyle w:val="Hypertextovprepojenie"/>
            <w:noProof/>
          </w:rPr>
          <w:t>6.1.</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ZapisLaboratornyVysledok_v2</w:t>
        </w:r>
        <w:r w:rsidR="006C5B8C">
          <w:rPr>
            <w:noProof/>
            <w:webHidden/>
          </w:rPr>
          <w:tab/>
        </w:r>
        <w:r w:rsidR="006C5B8C">
          <w:rPr>
            <w:noProof/>
            <w:webHidden/>
          </w:rPr>
          <w:fldChar w:fldCharType="begin"/>
        </w:r>
        <w:r w:rsidR="006C5B8C">
          <w:rPr>
            <w:noProof/>
            <w:webHidden/>
          </w:rPr>
          <w:instrText xml:space="preserve"> PAGEREF _Toc50546571 \h </w:instrText>
        </w:r>
        <w:r w:rsidR="006C5B8C">
          <w:rPr>
            <w:noProof/>
            <w:webHidden/>
          </w:rPr>
        </w:r>
        <w:r w:rsidR="006C5B8C">
          <w:rPr>
            <w:noProof/>
            <w:webHidden/>
          </w:rPr>
          <w:fldChar w:fldCharType="separate"/>
        </w:r>
        <w:r w:rsidR="006C5B8C">
          <w:rPr>
            <w:noProof/>
            <w:webHidden/>
          </w:rPr>
          <w:t>26</w:t>
        </w:r>
        <w:r w:rsidR="006C5B8C">
          <w:rPr>
            <w:noProof/>
            <w:webHidden/>
          </w:rPr>
          <w:fldChar w:fldCharType="end"/>
        </w:r>
      </w:hyperlink>
    </w:p>
    <w:p w14:paraId="4F932D1A" w14:textId="0286D924" w:rsidR="006C5B8C" w:rsidRDefault="005C2178">
      <w:pPr>
        <w:pStyle w:val="Obsah2"/>
        <w:rPr>
          <w:rFonts w:asciiTheme="minorHAnsi" w:eastAsiaTheme="minorEastAsia" w:hAnsiTheme="minorHAnsi" w:cstheme="minorBidi"/>
          <w:i w:val="0"/>
          <w:noProof/>
          <w:sz w:val="22"/>
          <w:szCs w:val="22"/>
          <w:lang w:eastAsia="sk-SK"/>
        </w:rPr>
      </w:pPr>
      <w:hyperlink w:anchor="_Toc50546572" w:history="1">
        <w:r w:rsidR="006C5B8C" w:rsidRPr="006B67C0">
          <w:rPr>
            <w:rStyle w:val="Hypertextovprepojenie"/>
            <w:noProof/>
          </w:rPr>
          <w:t>6.2.</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DajLaboratornyVysledok_v2</w:t>
        </w:r>
        <w:r w:rsidR="006C5B8C">
          <w:rPr>
            <w:noProof/>
            <w:webHidden/>
          </w:rPr>
          <w:tab/>
        </w:r>
        <w:r w:rsidR="006C5B8C">
          <w:rPr>
            <w:noProof/>
            <w:webHidden/>
          </w:rPr>
          <w:fldChar w:fldCharType="begin"/>
        </w:r>
        <w:r w:rsidR="006C5B8C">
          <w:rPr>
            <w:noProof/>
            <w:webHidden/>
          </w:rPr>
          <w:instrText xml:space="preserve"> PAGEREF _Toc50546572 \h </w:instrText>
        </w:r>
        <w:r w:rsidR="006C5B8C">
          <w:rPr>
            <w:noProof/>
            <w:webHidden/>
          </w:rPr>
        </w:r>
        <w:r w:rsidR="006C5B8C">
          <w:rPr>
            <w:noProof/>
            <w:webHidden/>
          </w:rPr>
          <w:fldChar w:fldCharType="separate"/>
        </w:r>
        <w:r w:rsidR="006C5B8C">
          <w:rPr>
            <w:noProof/>
            <w:webHidden/>
          </w:rPr>
          <w:t>28</w:t>
        </w:r>
        <w:r w:rsidR="006C5B8C">
          <w:rPr>
            <w:noProof/>
            <w:webHidden/>
          </w:rPr>
          <w:fldChar w:fldCharType="end"/>
        </w:r>
      </w:hyperlink>
    </w:p>
    <w:p w14:paraId="5C361CC7" w14:textId="637C0100" w:rsidR="006C5B8C" w:rsidRDefault="005C2178">
      <w:pPr>
        <w:pStyle w:val="Obsah2"/>
        <w:rPr>
          <w:rFonts w:asciiTheme="minorHAnsi" w:eastAsiaTheme="minorEastAsia" w:hAnsiTheme="minorHAnsi" w:cstheme="minorBidi"/>
          <w:i w:val="0"/>
          <w:noProof/>
          <w:sz w:val="22"/>
          <w:szCs w:val="22"/>
          <w:lang w:eastAsia="sk-SK"/>
        </w:rPr>
      </w:pPr>
      <w:hyperlink w:anchor="_Toc50546573" w:history="1">
        <w:r w:rsidR="006C5B8C" w:rsidRPr="006B67C0">
          <w:rPr>
            <w:rStyle w:val="Hypertextovprepojenie"/>
            <w:noProof/>
          </w:rPr>
          <w:t>6.3.</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VyhladajLabVysetreniaPacienta_v2</w:t>
        </w:r>
        <w:r w:rsidR="006C5B8C">
          <w:rPr>
            <w:noProof/>
            <w:webHidden/>
          </w:rPr>
          <w:tab/>
        </w:r>
        <w:r w:rsidR="006C5B8C">
          <w:rPr>
            <w:noProof/>
            <w:webHidden/>
          </w:rPr>
          <w:fldChar w:fldCharType="begin"/>
        </w:r>
        <w:r w:rsidR="006C5B8C">
          <w:rPr>
            <w:noProof/>
            <w:webHidden/>
          </w:rPr>
          <w:instrText xml:space="preserve"> PAGEREF _Toc50546573 \h </w:instrText>
        </w:r>
        <w:r w:rsidR="006C5B8C">
          <w:rPr>
            <w:noProof/>
            <w:webHidden/>
          </w:rPr>
        </w:r>
        <w:r w:rsidR="006C5B8C">
          <w:rPr>
            <w:noProof/>
            <w:webHidden/>
          </w:rPr>
          <w:fldChar w:fldCharType="separate"/>
        </w:r>
        <w:r w:rsidR="006C5B8C">
          <w:rPr>
            <w:noProof/>
            <w:webHidden/>
          </w:rPr>
          <w:t>29</w:t>
        </w:r>
        <w:r w:rsidR="006C5B8C">
          <w:rPr>
            <w:noProof/>
            <w:webHidden/>
          </w:rPr>
          <w:fldChar w:fldCharType="end"/>
        </w:r>
      </w:hyperlink>
    </w:p>
    <w:p w14:paraId="22FAF26F" w14:textId="04B158A7" w:rsidR="006C5B8C" w:rsidRDefault="005C2178">
      <w:pPr>
        <w:pStyle w:val="Obsah1"/>
        <w:tabs>
          <w:tab w:val="left" w:pos="567"/>
          <w:tab w:val="right" w:leader="dot" w:pos="9016"/>
        </w:tabs>
        <w:rPr>
          <w:rFonts w:asciiTheme="minorHAnsi" w:eastAsiaTheme="minorEastAsia" w:hAnsiTheme="minorHAnsi" w:cstheme="minorBidi"/>
          <w:b w:val="0"/>
          <w:noProof/>
          <w:sz w:val="22"/>
          <w:szCs w:val="22"/>
          <w:lang w:eastAsia="sk-SK"/>
        </w:rPr>
      </w:pPr>
      <w:hyperlink w:anchor="_Toc50546574" w:history="1">
        <w:r w:rsidR="006C5B8C" w:rsidRPr="006B67C0">
          <w:rPr>
            <w:rStyle w:val="Hypertextovprepojenie"/>
            <w:noProof/>
          </w:rPr>
          <w:t>7.</w:t>
        </w:r>
        <w:r w:rsidR="006C5B8C">
          <w:rPr>
            <w:rFonts w:asciiTheme="minorHAnsi" w:eastAsiaTheme="minorEastAsia" w:hAnsiTheme="minorHAnsi" w:cstheme="minorBidi"/>
            <w:b w:val="0"/>
            <w:noProof/>
            <w:sz w:val="22"/>
            <w:szCs w:val="22"/>
            <w:lang w:eastAsia="sk-SK"/>
          </w:rPr>
          <w:tab/>
        </w:r>
        <w:r w:rsidR="006C5B8C" w:rsidRPr="006B67C0">
          <w:rPr>
            <w:rStyle w:val="Hypertextovprepojenie"/>
            <w:noProof/>
          </w:rPr>
          <w:t>Archetypy</w:t>
        </w:r>
        <w:r w:rsidR="006C5B8C">
          <w:rPr>
            <w:noProof/>
            <w:webHidden/>
          </w:rPr>
          <w:tab/>
        </w:r>
        <w:r w:rsidR="006C5B8C">
          <w:rPr>
            <w:noProof/>
            <w:webHidden/>
          </w:rPr>
          <w:fldChar w:fldCharType="begin"/>
        </w:r>
        <w:r w:rsidR="006C5B8C">
          <w:rPr>
            <w:noProof/>
            <w:webHidden/>
          </w:rPr>
          <w:instrText xml:space="preserve"> PAGEREF _Toc50546574 \h </w:instrText>
        </w:r>
        <w:r w:rsidR="006C5B8C">
          <w:rPr>
            <w:noProof/>
            <w:webHidden/>
          </w:rPr>
        </w:r>
        <w:r w:rsidR="006C5B8C">
          <w:rPr>
            <w:noProof/>
            <w:webHidden/>
          </w:rPr>
          <w:fldChar w:fldCharType="separate"/>
        </w:r>
        <w:r w:rsidR="006C5B8C">
          <w:rPr>
            <w:noProof/>
            <w:webHidden/>
          </w:rPr>
          <w:t>30</w:t>
        </w:r>
        <w:r w:rsidR="006C5B8C">
          <w:rPr>
            <w:noProof/>
            <w:webHidden/>
          </w:rPr>
          <w:fldChar w:fldCharType="end"/>
        </w:r>
      </w:hyperlink>
    </w:p>
    <w:p w14:paraId="103354A2" w14:textId="6BD41F9E" w:rsidR="006C5B8C" w:rsidRDefault="005C2178">
      <w:pPr>
        <w:pStyle w:val="Obsah2"/>
        <w:rPr>
          <w:rFonts w:asciiTheme="minorHAnsi" w:eastAsiaTheme="minorEastAsia" w:hAnsiTheme="minorHAnsi" w:cstheme="minorBidi"/>
          <w:i w:val="0"/>
          <w:noProof/>
          <w:sz w:val="22"/>
          <w:szCs w:val="22"/>
          <w:lang w:eastAsia="sk-SK"/>
        </w:rPr>
      </w:pPr>
      <w:hyperlink w:anchor="_Toc50546575" w:history="1">
        <w:r w:rsidR="006C5B8C" w:rsidRPr="006B67C0">
          <w:rPr>
            <w:rStyle w:val="Hypertextovprepojenie"/>
            <w:noProof/>
          </w:rPr>
          <w:t>7.1.</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Laboratórny výsledok</w:t>
        </w:r>
        <w:r w:rsidR="006C5B8C">
          <w:rPr>
            <w:noProof/>
            <w:webHidden/>
          </w:rPr>
          <w:tab/>
        </w:r>
        <w:r w:rsidR="006C5B8C">
          <w:rPr>
            <w:noProof/>
            <w:webHidden/>
          </w:rPr>
          <w:fldChar w:fldCharType="begin"/>
        </w:r>
        <w:r w:rsidR="006C5B8C">
          <w:rPr>
            <w:noProof/>
            <w:webHidden/>
          </w:rPr>
          <w:instrText xml:space="preserve"> PAGEREF _Toc50546575 \h </w:instrText>
        </w:r>
        <w:r w:rsidR="006C5B8C">
          <w:rPr>
            <w:noProof/>
            <w:webHidden/>
          </w:rPr>
        </w:r>
        <w:r w:rsidR="006C5B8C">
          <w:rPr>
            <w:noProof/>
            <w:webHidden/>
          </w:rPr>
          <w:fldChar w:fldCharType="separate"/>
        </w:r>
        <w:r w:rsidR="006C5B8C">
          <w:rPr>
            <w:noProof/>
            <w:webHidden/>
          </w:rPr>
          <w:t>30</w:t>
        </w:r>
        <w:r w:rsidR="006C5B8C">
          <w:rPr>
            <w:noProof/>
            <w:webHidden/>
          </w:rPr>
          <w:fldChar w:fldCharType="end"/>
        </w:r>
      </w:hyperlink>
    </w:p>
    <w:p w14:paraId="1C428932" w14:textId="7EB91A75" w:rsidR="006C5B8C" w:rsidRDefault="005C2178">
      <w:pPr>
        <w:pStyle w:val="Obsah2"/>
        <w:rPr>
          <w:rFonts w:asciiTheme="minorHAnsi" w:eastAsiaTheme="minorEastAsia" w:hAnsiTheme="minorHAnsi" w:cstheme="minorBidi"/>
          <w:i w:val="0"/>
          <w:noProof/>
          <w:sz w:val="22"/>
          <w:szCs w:val="22"/>
          <w:lang w:eastAsia="sk-SK"/>
        </w:rPr>
      </w:pPr>
      <w:hyperlink w:anchor="_Toc50546576" w:history="1">
        <w:r w:rsidR="006C5B8C" w:rsidRPr="006B67C0">
          <w:rPr>
            <w:rStyle w:val="Hypertextovprepojenie"/>
            <w:noProof/>
          </w:rPr>
          <w:t>7.2.</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Výsledok testu</w:t>
        </w:r>
        <w:r w:rsidR="006C5B8C">
          <w:rPr>
            <w:noProof/>
            <w:webHidden/>
          </w:rPr>
          <w:tab/>
        </w:r>
        <w:r w:rsidR="006C5B8C">
          <w:rPr>
            <w:noProof/>
            <w:webHidden/>
          </w:rPr>
          <w:fldChar w:fldCharType="begin"/>
        </w:r>
        <w:r w:rsidR="006C5B8C">
          <w:rPr>
            <w:noProof/>
            <w:webHidden/>
          </w:rPr>
          <w:instrText xml:space="preserve"> PAGEREF _Toc50546576 \h </w:instrText>
        </w:r>
        <w:r w:rsidR="006C5B8C">
          <w:rPr>
            <w:noProof/>
            <w:webHidden/>
          </w:rPr>
        </w:r>
        <w:r w:rsidR="006C5B8C">
          <w:rPr>
            <w:noProof/>
            <w:webHidden/>
          </w:rPr>
          <w:fldChar w:fldCharType="separate"/>
        </w:r>
        <w:r w:rsidR="006C5B8C">
          <w:rPr>
            <w:noProof/>
            <w:webHidden/>
          </w:rPr>
          <w:t>32</w:t>
        </w:r>
        <w:r w:rsidR="006C5B8C">
          <w:rPr>
            <w:noProof/>
            <w:webHidden/>
          </w:rPr>
          <w:fldChar w:fldCharType="end"/>
        </w:r>
      </w:hyperlink>
    </w:p>
    <w:p w14:paraId="3F95FB70" w14:textId="0DFF41E1" w:rsidR="006C5B8C" w:rsidRDefault="005C2178">
      <w:pPr>
        <w:pStyle w:val="Obsah2"/>
        <w:rPr>
          <w:rFonts w:asciiTheme="minorHAnsi" w:eastAsiaTheme="minorEastAsia" w:hAnsiTheme="minorHAnsi" w:cstheme="minorBidi"/>
          <w:i w:val="0"/>
          <w:noProof/>
          <w:sz w:val="22"/>
          <w:szCs w:val="22"/>
          <w:lang w:eastAsia="sk-SK"/>
        </w:rPr>
      </w:pPr>
      <w:hyperlink w:anchor="_Toc50546577" w:history="1">
        <w:r w:rsidR="006C5B8C" w:rsidRPr="006B67C0">
          <w:rPr>
            <w:rStyle w:val="Hypertextovprepojenie"/>
            <w:noProof/>
          </w:rPr>
          <w:t>7.3.</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Výsledok</w:t>
        </w:r>
        <w:r w:rsidR="006C5B8C">
          <w:rPr>
            <w:noProof/>
            <w:webHidden/>
          </w:rPr>
          <w:tab/>
        </w:r>
        <w:r w:rsidR="006C5B8C">
          <w:rPr>
            <w:noProof/>
            <w:webHidden/>
          </w:rPr>
          <w:fldChar w:fldCharType="begin"/>
        </w:r>
        <w:r w:rsidR="006C5B8C">
          <w:rPr>
            <w:noProof/>
            <w:webHidden/>
          </w:rPr>
          <w:instrText xml:space="preserve"> PAGEREF _Toc50546577 \h </w:instrText>
        </w:r>
        <w:r w:rsidR="006C5B8C">
          <w:rPr>
            <w:noProof/>
            <w:webHidden/>
          </w:rPr>
        </w:r>
        <w:r w:rsidR="006C5B8C">
          <w:rPr>
            <w:noProof/>
            <w:webHidden/>
          </w:rPr>
          <w:fldChar w:fldCharType="separate"/>
        </w:r>
        <w:r w:rsidR="006C5B8C">
          <w:rPr>
            <w:noProof/>
            <w:webHidden/>
          </w:rPr>
          <w:t>33</w:t>
        </w:r>
        <w:r w:rsidR="006C5B8C">
          <w:rPr>
            <w:noProof/>
            <w:webHidden/>
          </w:rPr>
          <w:fldChar w:fldCharType="end"/>
        </w:r>
      </w:hyperlink>
    </w:p>
    <w:p w14:paraId="77DBBAF8" w14:textId="6C8ECF98" w:rsidR="006C5B8C" w:rsidRDefault="005C2178">
      <w:pPr>
        <w:pStyle w:val="Obsah2"/>
        <w:rPr>
          <w:rFonts w:asciiTheme="minorHAnsi" w:eastAsiaTheme="minorEastAsia" w:hAnsiTheme="minorHAnsi" w:cstheme="minorBidi"/>
          <w:i w:val="0"/>
          <w:noProof/>
          <w:sz w:val="22"/>
          <w:szCs w:val="22"/>
          <w:lang w:eastAsia="sk-SK"/>
        </w:rPr>
      </w:pPr>
      <w:hyperlink w:anchor="_Toc50546578" w:history="1">
        <w:r w:rsidR="006C5B8C" w:rsidRPr="006B67C0">
          <w:rPr>
            <w:rStyle w:val="Hypertextovprepojenie"/>
            <w:noProof/>
          </w:rPr>
          <w:t>7.4.</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Kvantitatívny výsledok testu</w:t>
        </w:r>
        <w:r w:rsidR="006C5B8C">
          <w:rPr>
            <w:noProof/>
            <w:webHidden/>
          </w:rPr>
          <w:tab/>
        </w:r>
        <w:r w:rsidR="006C5B8C">
          <w:rPr>
            <w:noProof/>
            <w:webHidden/>
          </w:rPr>
          <w:fldChar w:fldCharType="begin"/>
        </w:r>
        <w:r w:rsidR="006C5B8C">
          <w:rPr>
            <w:noProof/>
            <w:webHidden/>
          </w:rPr>
          <w:instrText xml:space="preserve"> PAGEREF _Toc50546578 \h </w:instrText>
        </w:r>
        <w:r w:rsidR="006C5B8C">
          <w:rPr>
            <w:noProof/>
            <w:webHidden/>
          </w:rPr>
        </w:r>
        <w:r w:rsidR="006C5B8C">
          <w:rPr>
            <w:noProof/>
            <w:webHidden/>
          </w:rPr>
          <w:fldChar w:fldCharType="separate"/>
        </w:r>
        <w:r w:rsidR="006C5B8C">
          <w:rPr>
            <w:noProof/>
            <w:webHidden/>
          </w:rPr>
          <w:t>34</w:t>
        </w:r>
        <w:r w:rsidR="006C5B8C">
          <w:rPr>
            <w:noProof/>
            <w:webHidden/>
          </w:rPr>
          <w:fldChar w:fldCharType="end"/>
        </w:r>
      </w:hyperlink>
    </w:p>
    <w:p w14:paraId="43A0C0A4" w14:textId="322AB7DF" w:rsidR="006C5B8C" w:rsidRDefault="005C2178">
      <w:pPr>
        <w:pStyle w:val="Obsah2"/>
        <w:rPr>
          <w:rFonts w:asciiTheme="minorHAnsi" w:eastAsiaTheme="minorEastAsia" w:hAnsiTheme="minorHAnsi" w:cstheme="minorBidi"/>
          <w:i w:val="0"/>
          <w:noProof/>
          <w:sz w:val="22"/>
          <w:szCs w:val="22"/>
          <w:lang w:eastAsia="sk-SK"/>
        </w:rPr>
      </w:pPr>
      <w:hyperlink w:anchor="_Toc50546579" w:history="1">
        <w:r w:rsidR="006C5B8C" w:rsidRPr="006B67C0">
          <w:rPr>
            <w:rStyle w:val="Hypertextovprepojenie"/>
            <w:noProof/>
          </w:rPr>
          <w:t>7.5.</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Popisný výsledok testu</w:t>
        </w:r>
        <w:r w:rsidR="006C5B8C">
          <w:rPr>
            <w:noProof/>
            <w:webHidden/>
          </w:rPr>
          <w:tab/>
        </w:r>
        <w:r w:rsidR="006C5B8C">
          <w:rPr>
            <w:noProof/>
            <w:webHidden/>
          </w:rPr>
          <w:fldChar w:fldCharType="begin"/>
        </w:r>
        <w:r w:rsidR="006C5B8C">
          <w:rPr>
            <w:noProof/>
            <w:webHidden/>
          </w:rPr>
          <w:instrText xml:space="preserve"> PAGEREF _Toc50546579 \h </w:instrText>
        </w:r>
        <w:r w:rsidR="006C5B8C">
          <w:rPr>
            <w:noProof/>
            <w:webHidden/>
          </w:rPr>
        </w:r>
        <w:r w:rsidR="006C5B8C">
          <w:rPr>
            <w:noProof/>
            <w:webHidden/>
          </w:rPr>
          <w:fldChar w:fldCharType="separate"/>
        </w:r>
        <w:r w:rsidR="006C5B8C">
          <w:rPr>
            <w:noProof/>
            <w:webHidden/>
          </w:rPr>
          <w:t>34</w:t>
        </w:r>
        <w:r w:rsidR="006C5B8C">
          <w:rPr>
            <w:noProof/>
            <w:webHidden/>
          </w:rPr>
          <w:fldChar w:fldCharType="end"/>
        </w:r>
      </w:hyperlink>
    </w:p>
    <w:p w14:paraId="090B39DC" w14:textId="3811D688" w:rsidR="006C5B8C" w:rsidRDefault="005C2178">
      <w:pPr>
        <w:pStyle w:val="Obsah2"/>
        <w:rPr>
          <w:rFonts w:asciiTheme="minorHAnsi" w:eastAsiaTheme="minorEastAsia" w:hAnsiTheme="minorHAnsi" w:cstheme="minorBidi"/>
          <w:i w:val="0"/>
          <w:noProof/>
          <w:sz w:val="22"/>
          <w:szCs w:val="22"/>
          <w:lang w:eastAsia="sk-SK"/>
        </w:rPr>
      </w:pPr>
      <w:hyperlink w:anchor="_Toc50546580" w:history="1">
        <w:r w:rsidR="006C5B8C" w:rsidRPr="006B67C0">
          <w:rPr>
            <w:rStyle w:val="Hypertextovprepojenie"/>
            <w:noProof/>
          </w:rPr>
          <w:t>7.6.</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Odpis laboratórnej žiadanky</w:t>
        </w:r>
        <w:r w:rsidR="006C5B8C">
          <w:rPr>
            <w:noProof/>
            <w:webHidden/>
          </w:rPr>
          <w:tab/>
        </w:r>
        <w:r w:rsidR="006C5B8C">
          <w:rPr>
            <w:noProof/>
            <w:webHidden/>
          </w:rPr>
          <w:fldChar w:fldCharType="begin"/>
        </w:r>
        <w:r w:rsidR="006C5B8C">
          <w:rPr>
            <w:noProof/>
            <w:webHidden/>
          </w:rPr>
          <w:instrText xml:space="preserve"> PAGEREF _Toc50546580 \h </w:instrText>
        </w:r>
        <w:r w:rsidR="006C5B8C">
          <w:rPr>
            <w:noProof/>
            <w:webHidden/>
          </w:rPr>
        </w:r>
        <w:r w:rsidR="006C5B8C">
          <w:rPr>
            <w:noProof/>
            <w:webHidden/>
          </w:rPr>
          <w:fldChar w:fldCharType="separate"/>
        </w:r>
        <w:r w:rsidR="006C5B8C">
          <w:rPr>
            <w:noProof/>
            <w:webHidden/>
          </w:rPr>
          <w:t>34</w:t>
        </w:r>
        <w:r w:rsidR="006C5B8C">
          <w:rPr>
            <w:noProof/>
            <w:webHidden/>
          </w:rPr>
          <w:fldChar w:fldCharType="end"/>
        </w:r>
      </w:hyperlink>
    </w:p>
    <w:p w14:paraId="0EB75E14" w14:textId="334A9D9B" w:rsidR="006C5B8C" w:rsidRDefault="005C2178">
      <w:pPr>
        <w:pStyle w:val="Obsah2"/>
        <w:rPr>
          <w:rFonts w:asciiTheme="minorHAnsi" w:eastAsiaTheme="minorEastAsia" w:hAnsiTheme="minorHAnsi" w:cstheme="minorBidi"/>
          <w:i w:val="0"/>
          <w:noProof/>
          <w:sz w:val="22"/>
          <w:szCs w:val="22"/>
          <w:lang w:eastAsia="sk-SK"/>
        </w:rPr>
      </w:pPr>
      <w:hyperlink w:anchor="_Toc50546581" w:history="1">
        <w:r w:rsidR="006C5B8C" w:rsidRPr="006B67C0">
          <w:rPr>
            <w:rStyle w:val="Hypertextovprepojenie"/>
            <w:noProof/>
          </w:rPr>
          <w:t>7.7.</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Odpis laboratórnej vzorky</w:t>
        </w:r>
        <w:r w:rsidR="006C5B8C">
          <w:rPr>
            <w:noProof/>
            <w:webHidden/>
          </w:rPr>
          <w:tab/>
        </w:r>
        <w:r w:rsidR="006C5B8C">
          <w:rPr>
            <w:noProof/>
            <w:webHidden/>
          </w:rPr>
          <w:fldChar w:fldCharType="begin"/>
        </w:r>
        <w:r w:rsidR="006C5B8C">
          <w:rPr>
            <w:noProof/>
            <w:webHidden/>
          </w:rPr>
          <w:instrText xml:space="preserve"> PAGEREF _Toc50546581 \h </w:instrText>
        </w:r>
        <w:r w:rsidR="006C5B8C">
          <w:rPr>
            <w:noProof/>
            <w:webHidden/>
          </w:rPr>
        </w:r>
        <w:r w:rsidR="006C5B8C">
          <w:rPr>
            <w:noProof/>
            <w:webHidden/>
          </w:rPr>
          <w:fldChar w:fldCharType="separate"/>
        </w:r>
        <w:r w:rsidR="006C5B8C">
          <w:rPr>
            <w:noProof/>
            <w:webHidden/>
          </w:rPr>
          <w:t>36</w:t>
        </w:r>
        <w:r w:rsidR="006C5B8C">
          <w:rPr>
            <w:noProof/>
            <w:webHidden/>
          </w:rPr>
          <w:fldChar w:fldCharType="end"/>
        </w:r>
      </w:hyperlink>
    </w:p>
    <w:p w14:paraId="2BA0DEBD" w14:textId="5E91AA17" w:rsidR="006C5B8C" w:rsidRDefault="005C2178">
      <w:pPr>
        <w:pStyle w:val="Obsah2"/>
        <w:rPr>
          <w:rFonts w:asciiTheme="minorHAnsi" w:eastAsiaTheme="minorEastAsia" w:hAnsiTheme="minorHAnsi" w:cstheme="minorBidi"/>
          <w:i w:val="0"/>
          <w:noProof/>
          <w:sz w:val="22"/>
          <w:szCs w:val="22"/>
          <w:lang w:eastAsia="sk-SK"/>
        </w:rPr>
      </w:pPr>
      <w:hyperlink w:anchor="_Toc50546582" w:history="1">
        <w:r w:rsidR="006C5B8C" w:rsidRPr="006B67C0">
          <w:rPr>
            <w:rStyle w:val="Hypertextovprepojenie"/>
            <w:noProof/>
          </w:rPr>
          <w:t>7.8.</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Spôsob úhrady</w:t>
        </w:r>
        <w:r w:rsidR="006C5B8C">
          <w:rPr>
            <w:noProof/>
            <w:webHidden/>
          </w:rPr>
          <w:tab/>
        </w:r>
        <w:r w:rsidR="006C5B8C">
          <w:rPr>
            <w:noProof/>
            <w:webHidden/>
          </w:rPr>
          <w:fldChar w:fldCharType="begin"/>
        </w:r>
        <w:r w:rsidR="006C5B8C">
          <w:rPr>
            <w:noProof/>
            <w:webHidden/>
          </w:rPr>
          <w:instrText xml:space="preserve"> PAGEREF _Toc50546582 \h </w:instrText>
        </w:r>
        <w:r w:rsidR="006C5B8C">
          <w:rPr>
            <w:noProof/>
            <w:webHidden/>
          </w:rPr>
        </w:r>
        <w:r w:rsidR="006C5B8C">
          <w:rPr>
            <w:noProof/>
            <w:webHidden/>
          </w:rPr>
          <w:fldChar w:fldCharType="separate"/>
        </w:r>
        <w:r w:rsidR="006C5B8C">
          <w:rPr>
            <w:noProof/>
            <w:webHidden/>
          </w:rPr>
          <w:t>37</w:t>
        </w:r>
        <w:r w:rsidR="006C5B8C">
          <w:rPr>
            <w:noProof/>
            <w:webHidden/>
          </w:rPr>
          <w:fldChar w:fldCharType="end"/>
        </w:r>
      </w:hyperlink>
    </w:p>
    <w:p w14:paraId="558DB859" w14:textId="5C155148" w:rsidR="006C5B8C" w:rsidRDefault="005C2178">
      <w:pPr>
        <w:pStyle w:val="Obsah2"/>
        <w:rPr>
          <w:rFonts w:asciiTheme="minorHAnsi" w:eastAsiaTheme="minorEastAsia" w:hAnsiTheme="minorHAnsi" w:cstheme="minorBidi"/>
          <w:i w:val="0"/>
          <w:noProof/>
          <w:sz w:val="22"/>
          <w:szCs w:val="22"/>
          <w:lang w:eastAsia="sk-SK"/>
        </w:rPr>
      </w:pPr>
      <w:hyperlink w:anchor="_Toc50546583" w:history="1">
        <w:r w:rsidR="006C5B8C" w:rsidRPr="006B67C0">
          <w:rPr>
            <w:rStyle w:val="Hypertextovprepojenie"/>
            <w:noProof/>
          </w:rPr>
          <w:t>7.9.</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Zápis klinických údajov prijímateľa</w:t>
        </w:r>
        <w:r w:rsidR="006C5B8C">
          <w:rPr>
            <w:noProof/>
            <w:webHidden/>
          </w:rPr>
          <w:tab/>
        </w:r>
        <w:r w:rsidR="006C5B8C">
          <w:rPr>
            <w:noProof/>
            <w:webHidden/>
          </w:rPr>
          <w:fldChar w:fldCharType="begin"/>
        </w:r>
        <w:r w:rsidR="006C5B8C">
          <w:rPr>
            <w:noProof/>
            <w:webHidden/>
          </w:rPr>
          <w:instrText xml:space="preserve"> PAGEREF _Toc50546583 \h </w:instrText>
        </w:r>
        <w:r w:rsidR="006C5B8C">
          <w:rPr>
            <w:noProof/>
            <w:webHidden/>
          </w:rPr>
        </w:r>
        <w:r w:rsidR="006C5B8C">
          <w:rPr>
            <w:noProof/>
            <w:webHidden/>
          </w:rPr>
          <w:fldChar w:fldCharType="separate"/>
        </w:r>
        <w:r w:rsidR="006C5B8C">
          <w:rPr>
            <w:noProof/>
            <w:webHidden/>
          </w:rPr>
          <w:t>38</w:t>
        </w:r>
        <w:r w:rsidR="006C5B8C">
          <w:rPr>
            <w:noProof/>
            <w:webHidden/>
          </w:rPr>
          <w:fldChar w:fldCharType="end"/>
        </w:r>
      </w:hyperlink>
    </w:p>
    <w:p w14:paraId="38E6174F" w14:textId="25DE0AF2" w:rsidR="006C5B8C" w:rsidRDefault="005C2178">
      <w:pPr>
        <w:pStyle w:val="Obsah2"/>
        <w:rPr>
          <w:rFonts w:asciiTheme="minorHAnsi" w:eastAsiaTheme="minorEastAsia" w:hAnsiTheme="minorHAnsi" w:cstheme="minorBidi"/>
          <w:i w:val="0"/>
          <w:noProof/>
          <w:sz w:val="22"/>
          <w:szCs w:val="22"/>
          <w:lang w:eastAsia="sk-SK"/>
        </w:rPr>
      </w:pPr>
      <w:hyperlink w:anchor="_Toc50546584" w:history="1">
        <w:r w:rsidR="006C5B8C" w:rsidRPr="006B67C0">
          <w:rPr>
            <w:rStyle w:val="Hypertextovprepojenie"/>
            <w:noProof/>
          </w:rPr>
          <w:t>7.10.</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Identifikácia laboratórneho testu</w:t>
        </w:r>
        <w:r w:rsidR="006C5B8C">
          <w:rPr>
            <w:noProof/>
            <w:webHidden/>
          </w:rPr>
          <w:tab/>
        </w:r>
        <w:r w:rsidR="006C5B8C">
          <w:rPr>
            <w:noProof/>
            <w:webHidden/>
          </w:rPr>
          <w:fldChar w:fldCharType="begin"/>
        </w:r>
        <w:r w:rsidR="006C5B8C">
          <w:rPr>
            <w:noProof/>
            <w:webHidden/>
          </w:rPr>
          <w:instrText xml:space="preserve"> PAGEREF _Toc50546584 \h </w:instrText>
        </w:r>
        <w:r w:rsidR="006C5B8C">
          <w:rPr>
            <w:noProof/>
            <w:webHidden/>
          </w:rPr>
        </w:r>
        <w:r w:rsidR="006C5B8C">
          <w:rPr>
            <w:noProof/>
            <w:webHidden/>
          </w:rPr>
          <w:fldChar w:fldCharType="separate"/>
        </w:r>
        <w:r w:rsidR="006C5B8C">
          <w:rPr>
            <w:noProof/>
            <w:webHidden/>
          </w:rPr>
          <w:t>38</w:t>
        </w:r>
        <w:r w:rsidR="006C5B8C">
          <w:rPr>
            <w:noProof/>
            <w:webHidden/>
          </w:rPr>
          <w:fldChar w:fldCharType="end"/>
        </w:r>
      </w:hyperlink>
    </w:p>
    <w:p w14:paraId="6E18F788" w14:textId="03B60BDF" w:rsidR="006C5B8C" w:rsidRDefault="005C2178">
      <w:pPr>
        <w:pStyle w:val="Obsah2"/>
        <w:rPr>
          <w:rFonts w:asciiTheme="minorHAnsi" w:eastAsiaTheme="minorEastAsia" w:hAnsiTheme="minorHAnsi" w:cstheme="minorBidi"/>
          <w:i w:val="0"/>
          <w:noProof/>
          <w:sz w:val="22"/>
          <w:szCs w:val="22"/>
          <w:lang w:eastAsia="sk-SK"/>
        </w:rPr>
      </w:pPr>
      <w:hyperlink w:anchor="_Toc50546585" w:history="1">
        <w:r w:rsidR="006C5B8C" w:rsidRPr="006B67C0">
          <w:rPr>
            <w:rStyle w:val="Hypertextovprepojenie"/>
            <w:noProof/>
          </w:rPr>
          <w:t>7.11.</w:t>
        </w:r>
        <w:r w:rsidR="006C5B8C">
          <w:rPr>
            <w:rFonts w:asciiTheme="minorHAnsi" w:eastAsiaTheme="minorEastAsia" w:hAnsiTheme="minorHAnsi" w:cstheme="minorBidi"/>
            <w:i w:val="0"/>
            <w:noProof/>
            <w:sz w:val="22"/>
            <w:szCs w:val="22"/>
            <w:lang w:eastAsia="sk-SK"/>
          </w:rPr>
          <w:tab/>
        </w:r>
        <w:r w:rsidR="006C5B8C" w:rsidRPr="006B67C0">
          <w:rPr>
            <w:rStyle w:val="Hypertextovprepojenie"/>
            <w:noProof/>
          </w:rPr>
          <w:t>Zložené elementy</w:t>
        </w:r>
        <w:r w:rsidR="006C5B8C">
          <w:rPr>
            <w:noProof/>
            <w:webHidden/>
          </w:rPr>
          <w:tab/>
        </w:r>
        <w:r w:rsidR="006C5B8C">
          <w:rPr>
            <w:noProof/>
            <w:webHidden/>
          </w:rPr>
          <w:fldChar w:fldCharType="begin"/>
        </w:r>
        <w:r w:rsidR="006C5B8C">
          <w:rPr>
            <w:noProof/>
            <w:webHidden/>
          </w:rPr>
          <w:instrText xml:space="preserve"> PAGEREF _Toc50546585 \h </w:instrText>
        </w:r>
        <w:r w:rsidR="006C5B8C">
          <w:rPr>
            <w:noProof/>
            <w:webHidden/>
          </w:rPr>
        </w:r>
        <w:r w:rsidR="006C5B8C">
          <w:rPr>
            <w:noProof/>
            <w:webHidden/>
          </w:rPr>
          <w:fldChar w:fldCharType="separate"/>
        </w:r>
        <w:r w:rsidR="006C5B8C">
          <w:rPr>
            <w:noProof/>
            <w:webHidden/>
          </w:rPr>
          <w:t>38</w:t>
        </w:r>
        <w:r w:rsidR="006C5B8C">
          <w:rPr>
            <w:noProof/>
            <w:webHidden/>
          </w:rPr>
          <w:fldChar w:fldCharType="end"/>
        </w:r>
      </w:hyperlink>
    </w:p>
    <w:p w14:paraId="4EDD0156" w14:textId="0E14F9EE" w:rsidR="006C5B8C" w:rsidRDefault="005C2178">
      <w:pPr>
        <w:pStyle w:val="Obsah3"/>
        <w:tabs>
          <w:tab w:val="left" w:pos="1540"/>
          <w:tab w:val="right" w:leader="dot" w:pos="9016"/>
        </w:tabs>
        <w:rPr>
          <w:rFonts w:asciiTheme="minorHAnsi" w:eastAsiaTheme="minorEastAsia" w:hAnsiTheme="minorHAnsi" w:cstheme="minorBidi"/>
          <w:noProof/>
          <w:sz w:val="22"/>
          <w:szCs w:val="22"/>
          <w:lang w:eastAsia="sk-SK"/>
        </w:rPr>
      </w:pPr>
      <w:hyperlink w:anchor="_Toc50546586" w:history="1">
        <w:r w:rsidR="006C5B8C" w:rsidRPr="006B67C0">
          <w:rPr>
            <w:rStyle w:val="Hypertextovprepojenie"/>
            <w:noProof/>
            <w14:scene3d>
              <w14:camera w14:prst="orthographicFront"/>
              <w14:lightRig w14:rig="threePt" w14:dir="t">
                <w14:rot w14:lat="0" w14:lon="0" w14:rev="0"/>
              </w14:lightRig>
            </w14:scene3d>
          </w:rPr>
          <w:t>7.11.1.</w:t>
        </w:r>
        <w:r w:rsidR="006C5B8C">
          <w:rPr>
            <w:rFonts w:asciiTheme="minorHAnsi" w:eastAsiaTheme="minorEastAsia" w:hAnsiTheme="minorHAnsi" w:cstheme="minorBidi"/>
            <w:noProof/>
            <w:sz w:val="22"/>
            <w:szCs w:val="22"/>
            <w:lang w:eastAsia="sk-SK"/>
          </w:rPr>
          <w:tab/>
        </w:r>
        <w:r w:rsidR="006C5B8C" w:rsidRPr="006B67C0">
          <w:rPr>
            <w:rStyle w:val="Hypertextovprepojenie"/>
            <w:noProof/>
          </w:rPr>
          <w:t>Textový popis</w:t>
        </w:r>
        <w:r w:rsidR="006C5B8C">
          <w:rPr>
            <w:noProof/>
            <w:webHidden/>
          </w:rPr>
          <w:tab/>
        </w:r>
        <w:r w:rsidR="006C5B8C">
          <w:rPr>
            <w:noProof/>
            <w:webHidden/>
          </w:rPr>
          <w:fldChar w:fldCharType="begin"/>
        </w:r>
        <w:r w:rsidR="006C5B8C">
          <w:rPr>
            <w:noProof/>
            <w:webHidden/>
          </w:rPr>
          <w:instrText xml:space="preserve"> PAGEREF _Toc50546586 \h </w:instrText>
        </w:r>
        <w:r w:rsidR="006C5B8C">
          <w:rPr>
            <w:noProof/>
            <w:webHidden/>
          </w:rPr>
        </w:r>
        <w:r w:rsidR="006C5B8C">
          <w:rPr>
            <w:noProof/>
            <w:webHidden/>
          </w:rPr>
          <w:fldChar w:fldCharType="separate"/>
        </w:r>
        <w:r w:rsidR="006C5B8C">
          <w:rPr>
            <w:noProof/>
            <w:webHidden/>
          </w:rPr>
          <w:t>39</w:t>
        </w:r>
        <w:r w:rsidR="006C5B8C">
          <w:rPr>
            <w:noProof/>
            <w:webHidden/>
          </w:rPr>
          <w:fldChar w:fldCharType="end"/>
        </w:r>
      </w:hyperlink>
    </w:p>
    <w:p w14:paraId="0F890D7F" w14:textId="57E971E5" w:rsidR="006C5B8C" w:rsidRDefault="005C2178">
      <w:pPr>
        <w:pStyle w:val="Obsah1"/>
        <w:tabs>
          <w:tab w:val="left" w:pos="567"/>
          <w:tab w:val="right" w:leader="dot" w:pos="9016"/>
        </w:tabs>
        <w:rPr>
          <w:rFonts w:asciiTheme="minorHAnsi" w:eastAsiaTheme="minorEastAsia" w:hAnsiTheme="minorHAnsi" w:cstheme="minorBidi"/>
          <w:b w:val="0"/>
          <w:noProof/>
          <w:sz w:val="22"/>
          <w:szCs w:val="22"/>
          <w:lang w:eastAsia="sk-SK"/>
        </w:rPr>
      </w:pPr>
      <w:hyperlink w:anchor="_Toc50546587" w:history="1">
        <w:r w:rsidR="006C5B8C" w:rsidRPr="006B67C0">
          <w:rPr>
            <w:rStyle w:val="Hypertextovprepojenie"/>
            <w:noProof/>
          </w:rPr>
          <w:t>8.</w:t>
        </w:r>
        <w:r w:rsidR="006C5B8C">
          <w:rPr>
            <w:rFonts w:asciiTheme="minorHAnsi" w:eastAsiaTheme="minorEastAsia" w:hAnsiTheme="minorHAnsi" w:cstheme="minorBidi"/>
            <w:b w:val="0"/>
            <w:noProof/>
            <w:sz w:val="22"/>
            <w:szCs w:val="22"/>
            <w:lang w:eastAsia="sk-SK"/>
          </w:rPr>
          <w:tab/>
        </w:r>
        <w:r w:rsidR="006C5B8C" w:rsidRPr="006B67C0">
          <w:rPr>
            <w:rStyle w:val="Hypertextovprepojenie"/>
            <w:noProof/>
          </w:rPr>
          <w:t>Prílohy</w:t>
        </w:r>
        <w:r w:rsidR="006C5B8C">
          <w:rPr>
            <w:noProof/>
            <w:webHidden/>
          </w:rPr>
          <w:tab/>
        </w:r>
        <w:r w:rsidR="006C5B8C">
          <w:rPr>
            <w:noProof/>
            <w:webHidden/>
          </w:rPr>
          <w:fldChar w:fldCharType="begin"/>
        </w:r>
        <w:r w:rsidR="006C5B8C">
          <w:rPr>
            <w:noProof/>
            <w:webHidden/>
          </w:rPr>
          <w:instrText xml:space="preserve"> PAGEREF _Toc50546587 \h </w:instrText>
        </w:r>
        <w:r w:rsidR="006C5B8C">
          <w:rPr>
            <w:noProof/>
            <w:webHidden/>
          </w:rPr>
        </w:r>
        <w:r w:rsidR="006C5B8C">
          <w:rPr>
            <w:noProof/>
            <w:webHidden/>
          </w:rPr>
          <w:fldChar w:fldCharType="separate"/>
        </w:r>
        <w:r w:rsidR="006C5B8C">
          <w:rPr>
            <w:noProof/>
            <w:webHidden/>
          </w:rPr>
          <w:t>40</w:t>
        </w:r>
        <w:r w:rsidR="006C5B8C">
          <w:rPr>
            <w:noProof/>
            <w:webHidden/>
          </w:rPr>
          <w:fldChar w:fldCharType="end"/>
        </w:r>
      </w:hyperlink>
    </w:p>
    <w:p w14:paraId="738CBB61" w14:textId="4BFF3EF7" w:rsidR="006B7C4F" w:rsidRPr="00F52D04" w:rsidRDefault="00851703" w:rsidP="00011838">
      <w:pPr>
        <w:rPr>
          <w:rFonts w:cs="Arial"/>
          <w:b/>
          <w:sz w:val="24"/>
        </w:rPr>
      </w:pPr>
      <w:r w:rsidRPr="00F52D04">
        <w:rPr>
          <w:rFonts w:cs="Arial"/>
          <w:b/>
        </w:rPr>
        <w:fldChar w:fldCharType="end"/>
      </w:r>
      <w:r w:rsidR="006B7C4F" w:rsidRPr="00F52D04">
        <w:rPr>
          <w:rFonts w:cs="Arial"/>
          <w:b/>
          <w:sz w:val="24"/>
        </w:rPr>
        <w:br w:type="page"/>
      </w:r>
    </w:p>
    <w:p w14:paraId="53E0204D" w14:textId="32D0139A" w:rsidR="005D6787" w:rsidRPr="00F52D04" w:rsidRDefault="004B59F7" w:rsidP="005D6787">
      <w:pPr>
        <w:rPr>
          <w:rFonts w:cs="Arial"/>
          <w:b/>
          <w:sz w:val="24"/>
        </w:rPr>
      </w:pPr>
      <w:r w:rsidRPr="00F52D04">
        <w:rPr>
          <w:rFonts w:cs="Arial"/>
          <w:b/>
          <w:sz w:val="24"/>
        </w:rPr>
        <w:lastRenderedPageBreak/>
        <w:t>Zoznam tabuliek</w:t>
      </w:r>
      <w:r w:rsidR="005D6787" w:rsidRPr="00F52D04">
        <w:rPr>
          <w:rFonts w:cs="Arial"/>
          <w:b/>
          <w:sz w:val="24"/>
        </w:rPr>
        <w:t>:</w:t>
      </w:r>
    </w:p>
    <w:p w14:paraId="2902CC78" w14:textId="3B2A8FA2" w:rsidR="00F24B02" w:rsidRDefault="00E12D14" w:rsidP="00F24B02">
      <w:pPr>
        <w:pStyle w:val="Zoznamobrzkov"/>
        <w:tabs>
          <w:tab w:val="right" w:leader="dot" w:pos="9016"/>
        </w:tabs>
        <w:jc w:val="left"/>
        <w:rPr>
          <w:rFonts w:asciiTheme="minorHAnsi" w:eastAsiaTheme="minorEastAsia" w:hAnsiTheme="minorHAnsi" w:cstheme="minorBidi"/>
          <w:noProof/>
          <w:sz w:val="22"/>
          <w:szCs w:val="22"/>
          <w:lang w:eastAsia="sk-SK"/>
        </w:rPr>
      </w:pPr>
      <w:r w:rsidRPr="00F52D04">
        <w:rPr>
          <w:rFonts w:cs="Arial"/>
        </w:rPr>
        <w:fldChar w:fldCharType="begin"/>
      </w:r>
      <w:r w:rsidRPr="00F52D04">
        <w:rPr>
          <w:rFonts w:cs="Arial"/>
        </w:rPr>
        <w:instrText xml:space="preserve"> TOC \h \z \c "Tabuľka" </w:instrText>
      </w:r>
      <w:r w:rsidRPr="00F52D04">
        <w:rPr>
          <w:rFonts w:cs="Arial"/>
        </w:rPr>
        <w:fldChar w:fldCharType="separate"/>
      </w:r>
      <w:hyperlink w:anchor="_Toc19271080" w:history="1">
        <w:r w:rsidR="00F24B02" w:rsidRPr="00A87F05">
          <w:rPr>
            <w:rStyle w:val="Hypertextovprepojenie"/>
            <w:noProof/>
          </w:rPr>
          <w:t>Tabuľka 1: Základné informácie o dokumente</w:t>
        </w:r>
        <w:r w:rsidR="00F24B02">
          <w:rPr>
            <w:noProof/>
            <w:webHidden/>
          </w:rPr>
          <w:tab/>
        </w:r>
        <w:r w:rsidR="00F24B02">
          <w:rPr>
            <w:noProof/>
            <w:webHidden/>
          </w:rPr>
          <w:fldChar w:fldCharType="begin"/>
        </w:r>
        <w:r w:rsidR="00F24B02">
          <w:rPr>
            <w:noProof/>
            <w:webHidden/>
          </w:rPr>
          <w:instrText xml:space="preserve"> PAGEREF _Toc19271080 \h </w:instrText>
        </w:r>
        <w:r w:rsidR="00F24B02">
          <w:rPr>
            <w:noProof/>
            <w:webHidden/>
          </w:rPr>
        </w:r>
        <w:r w:rsidR="00F24B02">
          <w:rPr>
            <w:noProof/>
            <w:webHidden/>
          </w:rPr>
          <w:fldChar w:fldCharType="separate"/>
        </w:r>
        <w:r w:rsidR="00F24B02">
          <w:rPr>
            <w:noProof/>
            <w:webHidden/>
          </w:rPr>
          <w:t>2</w:t>
        </w:r>
        <w:r w:rsidR="00F24B02">
          <w:rPr>
            <w:noProof/>
            <w:webHidden/>
          </w:rPr>
          <w:fldChar w:fldCharType="end"/>
        </w:r>
      </w:hyperlink>
    </w:p>
    <w:p w14:paraId="6B6AD70E" w14:textId="6453DA81" w:rsidR="00F24B02" w:rsidRDefault="005C2178">
      <w:pPr>
        <w:pStyle w:val="Zoznamobrzkov"/>
        <w:tabs>
          <w:tab w:val="right" w:leader="dot" w:pos="9016"/>
        </w:tabs>
        <w:rPr>
          <w:rFonts w:asciiTheme="minorHAnsi" w:eastAsiaTheme="minorEastAsia" w:hAnsiTheme="minorHAnsi" w:cstheme="minorBidi"/>
          <w:noProof/>
          <w:sz w:val="22"/>
          <w:szCs w:val="22"/>
          <w:lang w:eastAsia="sk-SK"/>
        </w:rPr>
      </w:pPr>
      <w:hyperlink w:anchor="_Toc19271081" w:history="1">
        <w:r w:rsidR="00F24B02" w:rsidRPr="00A87F05">
          <w:rPr>
            <w:rStyle w:val="Hypertextovprepojenie"/>
            <w:noProof/>
          </w:rPr>
          <w:t>Tabuľka 2</w:t>
        </w:r>
        <w:r w:rsidR="00F24B02" w:rsidRPr="00A87F05">
          <w:rPr>
            <w:rStyle w:val="Hypertextovprepojenie"/>
            <w:rFonts w:cs="Arial"/>
            <w:noProof/>
          </w:rPr>
          <w:t>: Register zmien</w:t>
        </w:r>
        <w:r w:rsidR="00F24B02">
          <w:rPr>
            <w:noProof/>
            <w:webHidden/>
          </w:rPr>
          <w:tab/>
        </w:r>
        <w:r w:rsidR="00F24B02">
          <w:rPr>
            <w:noProof/>
            <w:webHidden/>
          </w:rPr>
          <w:fldChar w:fldCharType="begin"/>
        </w:r>
        <w:r w:rsidR="00F24B02">
          <w:rPr>
            <w:noProof/>
            <w:webHidden/>
          </w:rPr>
          <w:instrText xml:space="preserve"> PAGEREF _Toc19271081 \h </w:instrText>
        </w:r>
        <w:r w:rsidR="00F24B02">
          <w:rPr>
            <w:noProof/>
            <w:webHidden/>
          </w:rPr>
        </w:r>
        <w:r w:rsidR="00F24B02">
          <w:rPr>
            <w:noProof/>
            <w:webHidden/>
          </w:rPr>
          <w:fldChar w:fldCharType="separate"/>
        </w:r>
        <w:r w:rsidR="00F24B02">
          <w:rPr>
            <w:noProof/>
            <w:webHidden/>
          </w:rPr>
          <w:t>3</w:t>
        </w:r>
        <w:r w:rsidR="00F24B02">
          <w:rPr>
            <w:noProof/>
            <w:webHidden/>
          </w:rPr>
          <w:fldChar w:fldCharType="end"/>
        </w:r>
      </w:hyperlink>
    </w:p>
    <w:p w14:paraId="7CC92E84" w14:textId="2E048F2D" w:rsidR="00F24B02" w:rsidRDefault="005C2178">
      <w:pPr>
        <w:pStyle w:val="Zoznamobrzkov"/>
        <w:tabs>
          <w:tab w:val="right" w:leader="dot" w:pos="9016"/>
        </w:tabs>
        <w:rPr>
          <w:rFonts w:asciiTheme="minorHAnsi" w:eastAsiaTheme="minorEastAsia" w:hAnsiTheme="minorHAnsi" w:cstheme="minorBidi"/>
          <w:noProof/>
          <w:sz w:val="22"/>
          <w:szCs w:val="22"/>
          <w:lang w:eastAsia="sk-SK"/>
        </w:rPr>
      </w:pPr>
      <w:hyperlink w:anchor="_Toc19271082" w:history="1">
        <w:r w:rsidR="00F24B02" w:rsidRPr="00A87F05">
          <w:rPr>
            <w:rStyle w:val="Hypertextovprepojenie"/>
            <w:noProof/>
          </w:rPr>
          <w:t>Tabuľka 3: Zoznam skratiek</w:t>
        </w:r>
        <w:r w:rsidR="00F24B02">
          <w:rPr>
            <w:noProof/>
            <w:webHidden/>
          </w:rPr>
          <w:tab/>
        </w:r>
        <w:r w:rsidR="00F24B02">
          <w:rPr>
            <w:noProof/>
            <w:webHidden/>
          </w:rPr>
          <w:fldChar w:fldCharType="begin"/>
        </w:r>
        <w:r w:rsidR="00F24B02">
          <w:rPr>
            <w:noProof/>
            <w:webHidden/>
          </w:rPr>
          <w:instrText xml:space="preserve"> PAGEREF _Toc19271082 \h </w:instrText>
        </w:r>
        <w:r w:rsidR="00F24B02">
          <w:rPr>
            <w:noProof/>
            <w:webHidden/>
          </w:rPr>
        </w:r>
        <w:r w:rsidR="00F24B02">
          <w:rPr>
            <w:noProof/>
            <w:webHidden/>
          </w:rPr>
          <w:fldChar w:fldCharType="separate"/>
        </w:r>
        <w:r w:rsidR="00F24B02">
          <w:rPr>
            <w:noProof/>
            <w:webHidden/>
          </w:rPr>
          <w:t>3</w:t>
        </w:r>
        <w:r w:rsidR="00F24B02">
          <w:rPr>
            <w:noProof/>
            <w:webHidden/>
          </w:rPr>
          <w:fldChar w:fldCharType="end"/>
        </w:r>
      </w:hyperlink>
    </w:p>
    <w:p w14:paraId="4D0A76AA" w14:textId="105488A5" w:rsidR="00F24B02" w:rsidRDefault="005C2178">
      <w:pPr>
        <w:pStyle w:val="Zoznamobrzkov"/>
        <w:tabs>
          <w:tab w:val="right" w:leader="dot" w:pos="9016"/>
        </w:tabs>
        <w:rPr>
          <w:rFonts w:asciiTheme="minorHAnsi" w:eastAsiaTheme="minorEastAsia" w:hAnsiTheme="minorHAnsi" w:cstheme="minorBidi"/>
          <w:noProof/>
          <w:sz w:val="22"/>
          <w:szCs w:val="22"/>
          <w:lang w:eastAsia="sk-SK"/>
        </w:rPr>
      </w:pPr>
      <w:hyperlink w:anchor="_Toc19271083" w:history="1">
        <w:r w:rsidR="00F24B02" w:rsidRPr="00A87F05">
          <w:rPr>
            <w:rStyle w:val="Hypertextovprepojenie"/>
            <w:noProof/>
          </w:rPr>
          <w:t>Tabuľka 4: Možnosti zapísania jednotlivých výsledkov testov požadovaných na žiadanke do laboratórneho výsledku vrátane kardinality</w:t>
        </w:r>
        <w:r w:rsidR="00F24B02">
          <w:rPr>
            <w:noProof/>
            <w:webHidden/>
          </w:rPr>
          <w:tab/>
        </w:r>
        <w:r w:rsidR="00F24B02">
          <w:rPr>
            <w:noProof/>
            <w:webHidden/>
          </w:rPr>
          <w:fldChar w:fldCharType="begin"/>
        </w:r>
        <w:r w:rsidR="00F24B02">
          <w:rPr>
            <w:noProof/>
            <w:webHidden/>
          </w:rPr>
          <w:instrText xml:space="preserve"> PAGEREF _Toc19271083 \h </w:instrText>
        </w:r>
        <w:r w:rsidR="00F24B02">
          <w:rPr>
            <w:noProof/>
            <w:webHidden/>
          </w:rPr>
        </w:r>
        <w:r w:rsidR="00F24B02">
          <w:rPr>
            <w:noProof/>
            <w:webHidden/>
          </w:rPr>
          <w:fldChar w:fldCharType="separate"/>
        </w:r>
        <w:r w:rsidR="00F24B02">
          <w:rPr>
            <w:noProof/>
            <w:webHidden/>
          </w:rPr>
          <w:t>10</w:t>
        </w:r>
        <w:r w:rsidR="00F24B02">
          <w:rPr>
            <w:noProof/>
            <w:webHidden/>
          </w:rPr>
          <w:fldChar w:fldCharType="end"/>
        </w:r>
      </w:hyperlink>
    </w:p>
    <w:p w14:paraId="25772336" w14:textId="2C76FEBE" w:rsidR="00F24B02" w:rsidRDefault="005C2178">
      <w:pPr>
        <w:pStyle w:val="Zoznamobrzkov"/>
        <w:tabs>
          <w:tab w:val="right" w:leader="dot" w:pos="9016"/>
        </w:tabs>
        <w:rPr>
          <w:rFonts w:asciiTheme="minorHAnsi" w:eastAsiaTheme="minorEastAsia" w:hAnsiTheme="minorHAnsi" w:cstheme="minorBidi"/>
          <w:noProof/>
          <w:sz w:val="22"/>
          <w:szCs w:val="22"/>
          <w:lang w:eastAsia="sk-SK"/>
        </w:rPr>
      </w:pPr>
      <w:hyperlink w:anchor="_Toc19271084" w:history="1">
        <w:r w:rsidR="00F24B02" w:rsidRPr="00A87F05">
          <w:rPr>
            <w:rStyle w:val="Hypertextovprepojenie"/>
            <w:noProof/>
          </w:rPr>
          <w:t>Tabuľka 5: Povolenie prístupov k výsledkom</w:t>
        </w:r>
        <w:r w:rsidR="00F24B02">
          <w:rPr>
            <w:noProof/>
            <w:webHidden/>
          </w:rPr>
          <w:tab/>
        </w:r>
        <w:r w:rsidR="00F24B02">
          <w:rPr>
            <w:noProof/>
            <w:webHidden/>
          </w:rPr>
          <w:fldChar w:fldCharType="begin"/>
        </w:r>
        <w:r w:rsidR="00F24B02">
          <w:rPr>
            <w:noProof/>
            <w:webHidden/>
          </w:rPr>
          <w:instrText xml:space="preserve"> PAGEREF _Toc19271084 \h </w:instrText>
        </w:r>
        <w:r w:rsidR="00F24B02">
          <w:rPr>
            <w:noProof/>
            <w:webHidden/>
          </w:rPr>
        </w:r>
        <w:r w:rsidR="00F24B02">
          <w:rPr>
            <w:noProof/>
            <w:webHidden/>
          </w:rPr>
          <w:fldChar w:fldCharType="separate"/>
        </w:r>
        <w:r w:rsidR="00F24B02">
          <w:rPr>
            <w:noProof/>
            <w:webHidden/>
          </w:rPr>
          <w:t>11</w:t>
        </w:r>
        <w:r w:rsidR="00F24B02">
          <w:rPr>
            <w:noProof/>
            <w:webHidden/>
          </w:rPr>
          <w:fldChar w:fldCharType="end"/>
        </w:r>
      </w:hyperlink>
    </w:p>
    <w:p w14:paraId="2FCA482A" w14:textId="40877E3D" w:rsidR="00034992" w:rsidRDefault="00E12D14">
      <w:pPr>
        <w:pStyle w:val="Zoznamobrzkov"/>
        <w:tabs>
          <w:tab w:val="right" w:leader="dot" w:pos="9016"/>
        </w:tabs>
        <w:rPr>
          <w:rFonts w:cs="Arial"/>
          <w:b/>
          <w:sz w:val="24"/>
        </w:rPr>
      </w:pPr>
      <w:r w:rsidRPr="00F52D04">
        <w:rPr>
          <w:rFonts w:cs="Arial"/>
        </w:rPr>
        <w:fldChar w:fldCharType="end"/>
      </w:r>
      <w:r w:rsidR="00011838" w:rsidRPr="00011838">
        <w:rPr>
          <w:rFonts w:cs="Arial"/>
          <w:b/>
          <w:sz w:val="24"/>
        </w:rPr>
        <w:t>Zoznam obrázkov:</w:t>
      </w:r>
    </w:p>
    <w:p w14:paraId="53FA0CAB" w14:textId="52B1C772" w:rsidR="00F24B02" w:rsidRDefault="00011838" w:rsidP="00F24B02">
      <w:pPr>
        <w:pStyle w:val="Zoznamobrzkov"/>
        <w:tabs>
          <w:tab w:val="right" w:leader="dot" w:pos="9016"/>
        </w:tabs>
        <w:jc w:val="left"/>
        <w:rPr>
          <w:rFonts w:asciiTheme="minorHAnsi" w:eastAsiaTheme="minorEastAsia" w:hAnsiTheme="minorHAnsi" w:cstheme="minorBidi"/>
          <w:noProof/>
          <w:sz w:val="22"/>
          <w:szCs w:val="22"/>
          <w:lang w:eastAsia="sk-SK"/>
        </w:rPr>
      </w:pPr>
      <w:r>
        <w:rPr>
          <w:rFonts w:cs="Arial"/>
          <w:b/>
          <w:sz w:val="24"/>
        </w:rPr>
        <w:fldChar w:fldCharType="begin"/>
      </w:r>
      <w:r w:rsidRPr="00011838">
        <w:rPr>
          <w:rFonts w:cs="Arial"/>
          <w:b/>
          <w:sz w:val="24"/>
        </w:rPr>
        <w:instrText xml:space="preserve"> TOC \h \z \c "Obrázok" </w:instrText>
      </w:r>
      <w:r>
        <w:rPr>
          <w:rFonts w:cs="Arial"/>
          <w:b/>
          <w:sz w:val="24"/>
        </w:rPr>
        <w:fldChar w:fldCharType="separate"/>
      </w:r>
      <w:hyperlink w:anchor="_Toc19271092" w:history="1">
        <w:r w:rsidR="00F24B02" w:rsidRPr="00CB7454">
          <w:rPr>
            <w:rStyle w:val="Hypertextovprepojenie"/>
            <w:noProof/>
          </w:rPr>
          <w:t>Obrázok 1 Diagram vzájomných väzieb medzi stavmi laboratórneho výsledku</w:t>
        </w:r>
        <w:r w:rsidR="00F24B02">
          <w:rPr>
            <w:noProof/>
            <w:webHidden/>
          </w:rPr>
          <w:tab/>
        </w:r>
        <w:r w:rsidR="00F24B02">
          <w:rPr>
            <w:noProof/>
            <w:webHidden/>
          </w:rPr>
          <w:fldChar w:fldCharType="begin"/>
        </w:r>
        <w:r w:rsidR="00F24B02">
          <w:rPr>
            <w:noProof/>
            <w:webHidden/>
          </w:rPr>
          <w:instrText xml:space="preserve"> PAGEREF _Toc19271092 \h </w:instrText>
        </w:r>
        <w:r w:rsidR="00F24B02">
          <w:rPr>
            <w:noProof/>
            <w:webHidden/>
          </w:rPr>
        </w:r>
        <w:r w:rsidR="00F24B02">
          <w:rPr>
            <w:noProof/>
            <w:webHidden/>
          </w:rPr>
          <w:fldChar w:fldCharType="separate"/>
        </w:r>
        <w:r w:rsidR="00F24B02">
          <w:rPr>
            <w:noProof/>
            <w:webHidden/>
          </w:rPr>
          <w:t>7</w:t>
        </w:r>
        <w:r w:rsidR="00F24B02">
          <w:rPr>
            <w:noProof/>
            <w:webHidden/>
          </w:rPr>
          <w:fldChar w:fldCharType="end"/>
        </w:r>
      </w:hyperlink>
    </w:p>
    <w:p w14:paraId="3AC4DEF4" w14:textId="4E84F9C9" w:rsidR="00F24B02" w:rsidRDefault="005C2178" w:rsidP="00F24B02">
      <w:pPr>
        <w:pStyle w:val="Zoznamobrzkov"/>
        <w:tabs>
          <w:tab w:val="right" w:leader="dot" w:pos="9016"/>
        </w:tabs>
        <w:jc w:val="left"/>
        <w:rPr>
          <w:rFonts w:asciiTheme="minorHAnsi" w:eastAsiaTheme="minorEastAsia" w:hAnsiTheme="minorHAnsi" w:cstheme="minorBidi"/>
          <w:noProof/>
          <w:sz w:val="22"/>
          <w:szCs w:val="22"/>
          <w:lang w:eastAsia="sk-SK"/>
        </w:rPr>
      </w:pPr>
      <w:hyperlink w:anchor="_Toc19271093" w:history="1">
        <w:r w:rsidR="00F24B02" w:rsidRPr="00CB7454">
          <w:rPr>
            <w:rStyle w:val="Hypertextovprepojenie"/>
            <w:noProof/>
          </w:rPr>
          <w:t>Obrázok 2 Mapa základných procesov</w:t>
        </w:r>
        <w:r w:rsidR="00F24B02">
          <w:rPr>
            <w:noProof/>
            <w:webHidden/>
          </w:rPr>
          <w:tab/>
        </w:r>
        <w:r w:rsidR="00F24B02">
          <w:rPr>
            <w:noProof/>
            <w:webHidden/>
          </w:rPr>
          <w:fldChar w:fldCharType="begin"/>
        </w:r>
        <w:r w:rsidR="00F24B02">
          <w:rPr>
            <w:noProof/>
            <w:webHidden/>
          </w:rPr>
          <w:instrText xml:space="preserve"> PAGEREF _Toc19271093 \h </w:instrText>
        </w:r>
        <w:r w:rsidR="00F24B02">
          <w:rPr>
            <w:noProof/>
            <w:webHidden/>
          </w:rPr>
        </w:r>
        <w:r w:rsidR="00F24B02">
          <w:rPr>
            <w:noProof/>
            <w:webHidden/>
          </w:rPr>
          <w:fldChar w:fldCharType="separate"/>
        </w:r>
        <w:r w:rsidR="00F24B02">
          <w:rPr>
            <w:noProof/>
            <w:webHidden/>
          </w:rPr>
          <w:t>12</w:t>
        </w:r>
        <w:r w:rsidR="00F24B02">
          <w:rPr>
            <w:noProof/>
            <w:webHidden/>
          </w:rPr>
          <w:fldChar w:fldCharType="end"/>
        </w:r>
      </w:hyperlink>
    </w:p>
    <w:p w14:paraId="2DAA0085" w14:textId="7E760D2F" w:rsidR="00F24B02" w:rsidRDefault="005C2178" w:rsidP="00F24B02">
      <w:pPr>
        <w:pStyle w:val="Zoznamobrzkov"/>
        <w:tabs>
          <w:tab w:val="right" w:leader="dot" w:pos="9016"/>
        </w:tabs>
        <w:jc w:val="left"/>
        <w:rPr>
          <w:rFonts w:asciiTheme="minorHAnsi" w:eastAsiaTheme="minorEastAsia" w:hAnsiTheme="minorHAnsi" w:cstheme="minorBidi"/>
          <w:noProof/>
          <w:sz w:val="22"/>
          <w:szCs w:val="22"/>
          <w:lang w:eastAsia="sk-SK"/>
        </w:rPr>
      </w:pPr>
      <w:hyperlink w:anchor="_Toc19271094" w:history="1">
        <w:r w:rsidR="00F24B02" w:rsidRPr="00CB7454">
          <w:rPr>
            <w:rStyle w:val="Hypertextovprepojenie"/>
            <w:noProof/>
          </w:rPr>
          <w:t>Obrázok 3 Proces A1(PS:eL_01_01) - Zapíš laboratórny výsledok</w:t>
        </w:r>
        <w:r w:rsidR="00F24B02">
          <w:rPr>
            <w:noProof/>
            <w:webHidden/>
          </w:rPr>
          <w:tab/>
        </w:r>
        <w:r w:rsidR="00F24B02">
          <w:rPr>
            <w:noProof/>
            <w:webHidden/>
          </w:rPr>
          <w:fldChar w:fldCharType="begin"/>
        </w:r>
        <w:r w:rsidR="00F24B02">
          <w:rPr>
            <w:noProof/>
            <w:webHidden/>
          </w:rPr>
          <w:instrText xml:space="preserve"> PAGEREF _Toc19271094 \h </w:instrText>
        </w:r>
        <w:r w:rsidR="00F24B02">
          <w:rPr>
            <w:noProof/>
            <w:webHidden/>
          </w:rPr>
        </w:r>
        <w:r w:rsidR="00F24B02">
          <w:rPr>
            <w:noProof/>
            <w:webHidden/>
          </w:rPr>
          <w:fldChar w:fldCharType="separate"/>
        </w:r>
        <w:r w:rsidR="00F24B02">
          <w:rPr>
            <w:noProof/>
            <w:webHidden/>
          </w:rPr>
          <w:t>13</w:t>
        </w:r>
        <w:r w:rsidR="00F24B02">
          <w:rPr>
            <w:noProof/>
            <w:webHidden/>
          </w:rPr>
          <w:fldChar w:fldCharType="end"/>
        </w:r>
      </w:hyperlink>
    </w:p>
    <w:p w14:paraId="6DE2CBE6" w14:textId="03587997" w:rsidR="00F24B02" w:rsidRDefault="005C2178" w:rsidP="00F24B02">
      <w:pPr>
        <w:pStyle w:val="Zoznamobrzkov"/>
        <w:tabs>
          <w:tab w:val="right" w:leader="dot" w:pos="9016"/>
        </w:tabs>
        <w:jc w:val="left"/>
        <w:rPr>
          <w:rFonts w:asciiTheme="minorHAnsi" w:eastAsiaTheme="minorEastAsia" w:hAnsiTheme="minorHAnsi" w:cstheme="minorBidi"/>
          <w:noProof/>
          <w:sz w:val="22"/>
          <w:szCs w:val="22"/>
          <w:lang w:eastAsia="sk-SK"/>
        </w:rPr>
      </w:pPr>
      <w:hyperlink w:anchor="_Toc19271095" w:history="1">
        <w:r w:rsidR="00F24B02" w:rsidRPr="00CB7454">
          <w:rPr>
            <w:rStyle w:val="Hypertextovprepojenie"/>
            <w:noProof/>
          </w:rPr>
          <w:t>Obrázok 4 Proces A2(PS:eL_01_02) – Daj laboratórny výsledok prostredníctvom implicitného súhlasu</w:t>
        </w:r>
        <w:r w:rsidR="00F24B02">
          <w:rPr>
            <w:noProof/>
            <w:webHidden/>
          </w:rPr>
          <w:tab/>
        </w:r>
        <w:r w:rsidR="00F24B02">
          <w:rPr>
            <w:noProof/>
            <w:webHidden/>
          </w:rPr>
          <w:fldChar w:fldCharType="begin"/>
        </w:r>
        <w:r w:rsidR="00F24B02">
          <w:rPr>
            <w:noProof/>
            <w:webHidden/>
          </w:rPr>
          <w:instrText xml:space="preserve"> PAGEREF _Toc19271095 \h </w:instrText>
        </w:r>
        <w:r w:rsidR="00F24B02">
          <w:rPr>
            <w:noProof/>
            <w:webHidden/>
          </w:rPr>
        </w:r>
        <w:r w:rsidR="00F24B02">
          <w:rPr>
            <w:noProof/>
            <w:webHidden/>
          </w:rPr>
          <w:fldChar w:fldCharType="separate"/>
        </w:r>
        <w:r w:rsidR="00F24B02">
          <w:rPr>
            <w:noProof/>
            <w:webHidden/>
          </w:rPr>
          <w:t>14</w:t>
        </w:r>
        <w:r w:rsidR="00F24B02">
          <w:rPr>
            <w:noProof/>
            <w:webHidden/>
          </w:rPr>
          <w:fldChar w:fldCharType="end"/>
        </w:r>
      </w:hyperlink>
    </w:p>
    <w:p w14:paraId="30B531BD" w14:textId="588E13BE" w:rsidR="00F24B02" w:rsidRDefault="005C2178" w:rsidP="00F24B02">
      <w:pPr>
        <w:pStyle w:val="Zoznamobrzkov"/>
        <w:tabs>
          <w:tab w:val="right" w:leader="dot" w:pos="9016"/>
        </w:tabs>
        <w:jc w:val="left"/>
        <w:rPr>
          <w:rFonts w:asciiTheme="minorHAnsi" w:eastAsiaTheme="minorEastAsia" w:hAnsiTheme="minorHAnsi" w:cstheme="minorBidi"/>
          <w:noProof/>
          <w:sz w:val="22"/>
          <w:szCs w:val="22"/>
          <w:lang w:eastAsia="sk-SK"/>
        </w:rPr>
      </w:pPr>
      <w:hyperlink w:anchor="_Toc19271096" w:history="1">
        <w:r w:rsidR="00F24B02" w:rsidRPr="00CB7454">
          <w:rPr>
            <w:rStyle w:val="Hypertextovprepojenie"/>
            <w:noProof/>
          </w:rPr>
          <w:t>Obrázok 5 Proces A3(PS_el01_03) – Daj laboratórny výsledok prostredníctvom eID</w:t>
        </w:r>
        <w:r w:rsidR="00F24B02">
          <w:rPr>
            <w:noProof/>
            <w:webHidden/>
          </w:rPr>
          <w:tab/>
        </w:r>
        <w:r w:rsidR="00F24B02">
          <w:rPr>
            <w:noProof/>
            <w:webHidden/>
          </w:rPr>
          <w:fldChar w:fldCharType="begin"/>
        </w:r>
        <w:r w:rsidR="00F24B02">
          <w:rPr>
            <w:noProof/>
            <w:webHidden/>
          </w:rPr>
          <w:instrText xml:space="preserve"> PAGEREF _Toc19271096 \h </w:instrText>
        </w:r>
        <w:r w:rsidR="00F24B02">
          <w:rPr>
            <w:noProof/>
            <w:webHidden/>
          </w:rPr>
        </w:r>
        <w:r w:rsidR="00F24B02">
          <w:rPr>
            <w:noProof/>
            <w:webHidden/>
          </w:rPr>
          <w:fldChar w:fldCharType="separate"/>
        </w:r>
        <w:r w:rsidR="00F24B02">
          <w:rPr>
            <w:noProof/>
            <w:webHidden/>
          </w:rPr>
          <w:t>16</w:t>
        </w:r>
        <w:r w:rsidR="00F24B02">
          <w:rPr>
            <w:noProof/>
            <w:webHidden/>
          </w:rPr>
          <w:fldChar w:fldCharType="end"/>
        </w:r>
      </w:hyperlink>
    </w:p>
    <w:p w14:paraId="6D2BBA8D" w14:textId="1CBB2EAB" w:rsidR="005D6787" w:rsidRPr="00F52D04" w:rsidRDefault="00011838" w:rsidP="00E35501">
      <w:pPr>
        <w:rPr>
          <w:rFonts w:cs="Arial"/>
        </w:rPr>
      </w:pPr>
      <w:r>
        <w:rPr>
          <w:rFonts w:cs="Arial"/>
        </w:rPr>
        <w:fldChar w:fldCharType="end"/>
      </w:r>
    </w:p>
    <w:p w14:paraId="79333611" w14:textId="699D07E7" w:rsidR="00E35501" w:rsidRPr="00F52D04" w:rsidRDefault="00E35501" w:rsidP="005D6787">
      <w:pPr>
        <w:rPr>
          <w:rFonts w:eastAsiaTheme="majorEastAsia" w:cs="Arial"/>
          <w:sz w:val="28"/>
          <w:szCs w:val="28"/>
        </w:rPr>
      </w:pPr>
      <w:r w:rsidRPr="00F52D04">
        <w:rPr>
          <w:rFonts w:cs="Arial"/>
        </w:rPr>
        <w:br w:type="page"/>
      </w:r>
    </w:p>
    <w:p w14:paraId="1A4995F1" w14:textId="33BA1333" w:rsidR="009F0AD1" w:rsidRPr="00F52D04" w:rsidRDefault="002A6ADF" w:rsidP="002A6ADF">
      <w:pPr>
        <w:pStyle w:val="Nadpis1"/>
        <w:rPr>
          <w:lang w:val="sk-SK"/>
        </w:rPr>
      </w:pPr>
      <w:bookmarkStart w:id="14" w:name="_Toc50546553"/>
      <w:bookmarkStart w:id="15" w:name="_Toc278219190"/>
      <w:bookmarkStart w:id="16" w:name="_Toc278219716"/>
      <w:r w:rsidRPr="00F52D04">
        <w:rPr>
          <w:lang w:val="sk-SK"/>
        </w:rPr>
        <w:lastRenderedPageBreak/>
        <w:t>Biznis špecifikácia</w:t>
      </w:r>
      <w:bookmarkEnd w:id="14"/>
    </w:p>
    <w:p w14:paraId="26EB1C3C" w14:textId="7063EAD5" w:rsidR="007829A6" w:rsidRPr="00F52D04" w:rsidRDefault="007829A6" w:rsidP="007829A6">
      <w:r w:rsidRPr="00F52D04">
        <w:t>Tento dokument obsahuje špecifikácie procesov, služieb a odpovedajúcich technických prostriedkov pre komunikáciu informačných systémov poskytovateľov zdravotnej starostlivosti ( IS PZS) s národným zdravotníckym informačným systémom (NZIS) a jeho komponentami v rámci modulu</w:t>
      </w:r>
      <w:r w:rsidR="00886EDD" w:rsidRPr="00F52D04">
        <w:t>.</w:t>
      </w:r>
      <w:r w:rsidRPr="00F52D04">
        <w:t xml:space="preserve">                 .</w:t>
      </w:r>
    </w:p>
    <w:p w14:paraId="23C25EC9" w14:textId="12721F5D" w:rsidR="00FE3DD3" w:rsidRDefault="007829A6" w:rsidP="007829A6">
      <w:r w:rsidRPr="00F52D04">
        <w:t>Dokument je vytvorený s cieľom poskytnúť dodávateľom IS PZS prehľad o spôsobe a možnostiach pripojenia na vybrané služby. Niektoré detaily riešenia môžu byť zmenené na základe overenia funkcionality alebo pripomienok z praktickej prevádzky priamo od dodávateľov IS PZS.</w:t>
      </w:r>
    </w:p>
    <w:p w14:paraId="782332C1" w14:textId="7C2270C4" w:rsidR="009F0D6A" w:rsidRDefault="009F0D6A" w:rsidP="009F0D6A">
      <w:pPr>
        <w:rPr>
          <w:rFonts w:asciiTheme="minorHAnsi" w:hAnsiTheme="minorHAnsi"/>
        </w:rPr>
      </w:pPr>
      <w:r>
        <w:t xml:space="preserve">Integrácia prostredníctvom </w:t>
      </w:r>
      <w:proofErr w:type="spellStart"/>
      <w:r>
        <w:t>CryptoControllera</w:t>
      </w:r>
      <w:proofErr w:type="spellEnd"/>
      <w:r>
        <w:t xml:space="preserve"> B2B HSM pre službu </w:t>
      </w:r>
      <w:r w:rsidRPr="00F52D04">
        <w:t>ZapisLaboratornyVysledok_v2</w:t>
      </w:r>
      <w:r>
        <w:t xml:space="preserve"> :</w:t>
      </w:r>
    </w:p>
    <w:p w14:paraId="4D16738F" w14:textId="761B0D48" w:rsidR="009F0D6A" w:rsidRDefault="009F0D6A" w:rsidP="009F0D6A">
      <w:r>
        <w:t xml:space="preserve">Bol vydaný nový samostatný  CC - IAM.B2B.Client.1.0.0  určený pre Laboratória pre umožnenie hromadných zápisov </w:t>
      </w:r>
      <w:proofErr w:type="spellStart"/>
      <w:r>
        <w:t>lab</w:t>
      </w:r>
      <w:proofErr w:type="spellEnd"/>
      <w:r>
        <w:t xml:space="preserve"> výsledkov, ktorý za týmto účelom komunikuje namiesto ePZP karty s HSM modulom. Samotný CC je dostupný </w:t>
      </w:r>
      <w:r w:rsidR="0023782F">
        <w:t>na vyžiadanie prostredníctvom zaslania požiadavky na email ispzs@nczisk.sk</w:t>
      </w:r>
      <w:r>
        <w:t>. Technický detail a popis jeho implementácie je dostupný v rámci integračného manuálu v časti od verzie:</w:t>
      </w:r>
    </w:p>
    <w:p w14:paraId="715C0CFD" w14:textId="61E1AE8C" w:rsidR="009F0D6A" w:rsidRDefault="009F0D6A" w:rsidP="00EC1B4C">
      <w:pPr>
        <w:jc w:val="left"/>
      </w:pPr>
      <w:r>
        <w:t>\</w:t>
      </w:r>
      <w:proofErr w:type="spellStart"/>
      <w:r>
        <w:t>eZdravie_Integracny_manual</w:t>
      </w:r>
      <w:proofErr w:type="spellEnd"/>
      <w:r>
        <w:t xml:space="preserve"> pre ISPZS\ ezdravie_Integracny_manual_pre_IS_PZS_x104_v</w:t>
      </w:r>
      <w:r w:rsidR="00A80792">
        <w:t>X</w:t>
      </w:r>
      <w:r>
        <w:t>.</w:t>
      </w:r>
      <w:r w:rsidR="00A80792">
        <w:t>XX</w:t>
      </w:r>
      <w:r>
        <w:t>.docx</w:t>
      </w:r>
    </w:p>
    <w:p w14:paraId="637FFEF9" w14:textId="77777777" w:rsidR="009F0D6A" w:rsidRPr="00F52D04" w:rsidRDefault="009F0D6A" w:rsidP="007829A6"/>
    <w:p w14:paraId="0ACBE6DF" w14:textId="66130FE1" w:rsidR="00D728DE" w:rsidRPr="00F52D04" w:rsidRDefault="00F969F5" w:rsidP="00DC6463">
      <w:pPr>
        <w:pStyle w:val="Nadpis2"/>
        <w:rPr>
          <w:lang w:val="sk-SK"/>
        </w:rPr>
      </w:pPr>
      <w:bookmarkStart w:id="17" w:name="_Toc50546554"/>
      <w:r w:rsidRPr="00F52D04">
        <w:rPr>
          <w:lang w:val="sk-SK"/>
        </w:rPr>
        <w:t xml:space="preserve">Záznam </w:t>
      </w:r>
      <w:r w:rsidR="00FC3919" w:rsidRPr="00F52D04">
        <w:rPr>
          <w:lang w:val="sk-SK"/>
        </w:rPr>
        <w:t xml:space="preserve">z </w:t>
      </w:r>
      <w:r w:rsidRPr="00F52D04">
        <w:rPr>
          <w:lang w:val="sk-SK"/>
        </w:rPr>
        <w:t>laboratórneho vyšetrenia</w:t>
      </w:r>
      <w:bookmarkEnd w:id="17"/>
    </w:p>
    <w:p w14:paraId="4B64A2BF" w14:textId="576EA804" w:rsidR="0030516E" w:rsidRPr="00F52D04" w:rsidRDefault="00D728DE" w:rsidP="00086917">
      <w:r w:rsidRPr="00F52D04">
        <w:t>Z</w:t>
      </w:r>
      <w:r w:rsidR="004E6FAC" w:rsidRPr="00F52D04">
        <w:t xml:space="preserve">áznam </w:t>
      </w:r>
      <w:r w:rsidR="00FC3919" w:rsidRPr="00F52D04">
        <w:t>z laboratórneho vyšetrenia</w:t>
      </w:r>
      <w:r w:rsidR="004E6FAC" w:rsidRPr="00F52D04">
        <w:t xml:space="preserve"> umožňuje </w:t>
      </w:r>
      <w:r w:rsidR="00762EDE" w:rsidRPr="00F52D04">
        <w:t xml:space="preserve">vytvoriť </w:t>
      </w:r>
      <w:r w:rsidR="00E71B4A" w:rsidRPr="00F52D04">
        <w:t>záznam o</w:t>
      </w:r>
      <w:r w:rsidR="005302F2" w:rsidRPr="00F52D04">
        <w:t> službách súvisiacich s poskytnutím</w:t>
      </w:r>
      <w:r w:rsidRPr="00F52D04">
        <w:t xml:space="preserve"> zdravotnej starostlivosti</w:t>
      </w:r>
      <w:r w:rsidR="008030F4" w:rsidRPr="00F52D04">
        <w:t xml:space="preserve">. </w:t>
      </w:r>
    </w:p>
    <w:p w14:paraId="6EC459E4" w14:textId="77777777" w:rsidR="00D728DE" w:rsidRPr="00F52D04" w:rsidRDefault="008C710D" w:rsidP="00487BD0">
      <w:pPr>
        <w:pStyle w:val="Nadpis3"/>
        <w:ind w:left="1134" w:hanging="850"/>
        <w:rPr>
          <w:lang w:val="sk-SK"/>
        </w:rPr>
      </w:pPr>
      <w:bookmarkStart w:id="18" w:name="_Toc50546555"/>
      <w:r w:rsidRPr="00F52D04">
        <w:rPr>
          <w:lang w:val="sk-SK"/>
        </w:rPr>
        <w:t>Rozdelenie</w:t>
      </w:r>
      <w:bookmarkEnd w:id="18"/>
    </w:p>
    <w:tbl>
      <w:tblPr>
        <w:tblStyle w:val="Mriekatabuky"/>
        <w:tblW w:w="0" w:type="auto"/>
        <w:tblLook w:val="04A0" w:firstRow="1" w:lastRow="0" w:firstColumn="1" w:lastColumn="0" w:noHBand="0" w:noVBand="1"/>
      </w:tblPr>
      <w:tblGrid>
        <w:gridCol w:w="4531"/>
        <w:gridCol w:w="4485"/>
      </w:tblGrid>
      <w:tr w:rsidR="00D728DE" w:rsidRPr="00F4634B" w14:paraId="5760EDB9" w14:textId="77777777" w:rsidTr="00450778">
        <w:tc>
          <w:tcPr>
            <w:tcW w:w="4531" w:type="dxa"/>
            <w:shd w:val="clear" w:color="auto" w:fill="002060"/>
          </w:tcPr>
          <w:p w14:paraId="7DB97E3B" w14:textId="77777777" w:rsidR="00D728DE" w:rsidRPr="00F4634B" w:rsidRDefault="0030516E" w:rsidP="00F4634B">
            <w:pPr>
              <w:shd w:val="clear" w:color="auto" w:fill="002060"/>
              <w:spacing w:before="40" w:after="40"/>
              <w:rPr>
                <w:b/>
                <w:color w:val="FFFFFF" w:themeColor="background1"/>
                <w:sz w:val="18"/>
              </w:rPr>
            </w:pPr>
            <w:r w:rsidRPr="00F4634B">
              <w:rPr>
                <w:b/>
                <w:color w:val="FFFFFF" w:themeColor="background1"/>
                <w:sz w:val="18"/>
              </w:rPr>
              <w:t>Záznam z</w:t>
            </w:r>
            <w:r w:rsidR="00560391" w:rsidRPr="00F4634B">
              <w:rPr>
                <w:b/>
                <w:color w:val="FFFFFF" w:themeColor="background1"/>
                <w:sz w:val="18"/>
              </w:rPr>
              <w:t> </w:t>
            </w:r>
            <w:r w:rsidRPr="00F4634B">
              <w:rPr>
                <w:b/>
                <w:color w:val="FFFFFF" w:themeColor="background1"/>
                <w:sz w:val="18"/>
              </w:rPr>
              <w:t>vyšetrenia</w:t>
            </w:r>
          </w:p>
        </w:tc>
        <w:tc>
          <w:tcPr>
            <w:tcW w:w="4485" w:type="dxa"/>
            <w:shd w:val="clear" w:color="auto" w:fill="002060"/>
          </w:tcPr>
          <w:p w14:paraId="502C87C2" w14:textId="77777777" w:rsidR="00D728DE" w:rsidRPr="00F4634B" w:rsidRDefault="00D728DE" w:rsidP="00F4634B">
            <w:pPr>
              <w:shd w:val="clear" w:color="auto" w:fill="002060"/>
              <w:spacing w:before="40" w:after="40"/>
              <w:rPr>
                <w:b/>
                <w:color w:val="FFFFFF" w:themeColor="background1"/>
                <w:sz w:val="18"/>
              </w:rPr>
            </w:pPr>
            <w:r w:rsidRPr="00F4634B">
              <w:rPr>
                <w:b/>
                <w:color w:val="FFFFFF" w:themeColor="background1"/>
                <w:sz w:val="18"/>
              </w:rPr>
              <w:t>Typ zdravotnej starostlivosti</w:t>
            </w:r>
          </w:p>
        </w:tc>
      </w:tr>
      <w:tr w:rsidR="00D728DE" w:rsidRPr="00F52D04" w14:paraId="49E43E3A" w14:textId="77777777" w:rsidTr="00450778">
        <w:tc>
          <w:tcPr>
            <w:tcW w:w="4531" w:type="dxa"/>
            <w:vAlign w:val="center"/>
          </w:tcPr>
          <w:p w14:paraId="3C8CC0A7" w14:textId="535621A5" w:rsidR="00D728DE" w:rsidRPr="00F52D04" w:rsidRDefault="00563253" w:rsidP="00CA6D4E">
            <w:pPr>
              <w:pStyle w:val="Odsekzoznamu"/>
              <w:numPr>
                <w:ilvl w:val="0"/>
                <w:numId w:val="2"/>
              </w:numPr>
              <w:spacing w:before="40" w:after="40"/>
              <w:ind w:left="313" w:hanging="284"/>
              <w:rPr>
                <w:sz w:val="18"/>
              </w:rPr>
            </w:pPr>
            <w:r w:rsidRPr="00F52D04">
              <w:rPr>
                <w:sz w:val="18"/>
              </w:rPr>
              <w:t>Záznam z</w:t>
            </w:r>
            <w:r w:rsidR="004413DB" w:rsidRPr="00F52D04">
              <w:rPr>
                <w:sz w:val="18"/>
              </w:rPr>
              <w:t> laboratórneho vyšetrenia</w:t>
            </w:r>
            <w:r w:rsidRPr="00F52D04">
              <w:rPr>
                <w:sz w:val="18"/>
              </w:rPr>
              <w:t xml:space="preserve"> </w:t>
            </w:r>
          </w:p>
        </w:tc>
        <w:tc>
          <w:tcPr>
            <w:tcW w:w="4485" w:type="dxa"/>
          </w:tcPr>
          <w:p w14:paraId="3A79B97E" w14:textId="77777777" w:rsidR="00C0558C" w:rsidRDefault="00C0558C" w:rsidP="00CA6D4E">
            <w:pPr>
              <w:pStyle w:val="Odsekzoznamu"/>
              <w:numPr>
                <w:ilvl w:val="0"/>
                <w:numId w:val="4"/>
              </w:numPr>
              <w:spacing w:before="40" w:after="40"/>
              <w:jc w:val="left"/>
              <w:rPr>
                <w:sz w:val="18"/>
              </w:rPr>
            </w:pPr>
            <w:r w:rsidRPr="00F52D04">
              <w:rPr>
                <w:sz w:val="18"/>
              </w:rPr>
              <w:t>Pre všetk</w:t>
            </w:r>
            <w:r w:rsidR="009C568D" w:rsidRPr="00F52D04">
              <w:rPr>
                <w:sz w:val="18"/>
              </w:rPr>
              <w:t>ých PZS, ktorí zapisujú laboratórne vyšetrenia</w:t>
            </w:r>
            <w:r w:rsidRPr="00F52D04">
              <w:rPr>
                <w:sz w:val="18"/>
              </w:rPr>
              <w:t xml:space="preserve"> </w:t>
            </w:r>
          </w:p>
          <w:p w14:paraId="4C4A3B39" w14:textId="77777777" w:rsidR="00B83358" w:rsidRDefault="00B83358" w:rsidP="00CA6D4E">
            <w:pPr>
              <w:pStyle w:val="Odsekzoznamu"/>
              <w:numPr>
                <w:ilvl w:val="0"/>
                <w:numId w:val="4"/>
              </w:numPr>
              <w:spacing w:before="40" w:after="40"/>
              <w:jc w:val="left"/>
              <w:rPr>
                <w:sz w:val="18"/>
              </w:rPr>
            </w:pPr>
            <w:r w:rsidRPr="00F52D04">
              <w:rPr>
                <w:sz w:val="18"/>
              </w:rPr>
              <w:t>Pre všetkých PZS, ktorí čítajú laboratórne vyšetrenia</w:t>
            </w:r>
          </w:p>
          <w:p w14:paraId="7EC79677" w14:textId="5636227D" w:rsidR="008F0536" w:rsidRPr="008F0536" w:rsidRDefault="008F0536" w:rsidP="00CA6D4E">
            <w:pPr>
              <w:pStyle w:val="Odsekzoznamu"/>
              <w:numPr>
                <w:ilvl w:val="0"/>
                <w:numId w:val="4"/>
              </w:numPr>
              <w:spacing w:before="40" w:after="40"/>
              <w:jc w:val="left"/>
              <w:rPr>
                <w:sz w:val="18"/>
              </w:rPr>
            </w:pPr>
            <w:r w:rsidRPr="00F52D04">
              <w:rPr>
                <w:sz w:val="18"/>
              </w:rPr>
              <w:t xml:space="preserve">Pre všetkých PZS, ktorí </w:t>
            </w:r>
            <w:r>
              <w:rPr>
                <w:sz w:val="18"/>
              </w:rPr>
              <w:t>vyhľadávajú</w:t>
            </w:r>
            <w:r w:rsidRPr="00F52D04">
              <w:rPr>
                <w:sz w:val="18"/>
              </w:rPr>
              <w:t xml:space="preserve"> laboratórne vyšetrenia</w:t>
            </w:r>
          </w:p>
        </w:tc>
      </w:tr>
    </w:tbl>
    <w:p w14:paraId="7E7C8050" w14:textId="4C47EC98" w:rsidR="009C568D" w:rsidRPr="00F52D04" w:rsidRDefault="00D728DE" w:rsidP="004A22C7">
      <w:pPr>
        <w:spacing w:before="120"/>
      </w:pPr>
      <w:r w:rsidRPr="00F52D04">
        <w:t xml:space="preserve">Záznam </w:t>
      </w:r>
      <w:r w:rsidR="004413DB" w:rsidRPr="00F52D04">
        <w:t>z laboratórneho</w:t>
      </w:r>
      <w:r w:rsidR="00C0558C" w:rsidRPr="00F52D04">
        <w:t xml:space="preserve"> vyšetrenia</w:t>
      </w:r>
      <w:r w:rsidRPr="00F52D04">
        <w:t xml:space="preserve"> </w:t>
      </w:r>
      <w:r w:rsidR="00CC7786" w:rsidRPr="00F52D04">
        <w:t xml:space="preserve">je vytvorený </w:t>
      </w:r>
      <w:r w:rsidRPr="00F52D04">
        <w:t xml:space="preserve">pre účely </w:t>
      </w:r>
      <w:r w:rsidR="004413DB" w:rsidRPr="00F52D04">
        <w:t>prenosu informácií o vykonaných laboratórnych vyšetreniach v  laboratóriu ako služby súvisiace s poskytovaním zdravotnej starostlivosti.</w:t>
      </w:r>
      <w:r w:rsidR="00230B91" w:rsidRPr="00230B91">
        <w:t xml:space="preserve"> </w:t>
      </w:r>
      <w:r w:rsidR="00230B91" w:rsidRPr="00F52D04">
        <w:t>Takto vytvorený elektronický záznam z laboratórneho vyšetrenia je dostupný prostredníctvom služby, ktorá umožní prečítať samotný záznam.</w:t>
      </w:r>
      <w:r w:rsidRPr="00F52D04">
        <w:t xml:space="preserve"> </w:t>
      </w:r>
    </w:p>
    <w:p w14:paraId="651A554F" w14:textId="5ED4A9DD" w:rsidR="00D728DE" w:rsidRPr="00F52D04" w:rsidRDefault="009C568D" w:rsidP="00F4634B">
      <w:r w:rsidRPr="00F52D04">
        <w:t>V ďalších fázach rozvoja ezdravie bude elektronizovaný proces elektronickej žiadanky. Predpokladom je zavedenie a lokalizovanie registra LOINC a zároveň štandardizácia žiadanky o laboratórne vyšetrenie.</w:t>
      </w:r>
    </w:p>
    <w:p w14:paraId="72C474D4" w14:textId="6E48D1F7" w:rsidR="00230B91" w:rsidRDefault="00230B91" w:rsidP="00230B91">
      <w:r w:rsidRPr="00F52D04">
        <w:t>Z dôvodu zavedenia novej služby ZapisLaboratornyVysledok_v2</w:t>
      </w:r>
      <w:r w:rsidR="008F0536">
        <w:t>,</w:t>
      </w:r>
      <w:r w:rsidRPr="00F52D04">
        <w:t xml:space="preserve"> DajLaboratornyVysledok_v2 </w:t>
      </w:r>
      <w:r w:rsidR="008F0536">
        <w:t xml:space="preserve">a </w:t>
      </w:r>
      <w:r w:rsidR="008F0536" w:rsidRPr="008F0536">
        <w:t>VyhladajLabVysetreniaPacienta_v2</w:t>
      </w:r>
      <w:r w:rsidR="008F0536">
        <w:t xml:space="preserve"> </w:t>
      </w:r>
      <w:r w:rsidRPr="00F52D04">
        <w:t>je chovanie ostatných služieb neutralizované. T. j. služby budú vracať výnimku E999973 - Požadovaná služba nie je naďalej poskytovaná. Jednotlivé služby budú podľa potreby sprevádzkované v ďalších fázach rozvoja ezdravie. Súvisí to s plánovanou zmenou koncepcie laboratórnych žiadaniek z dôvodu zavedenia LOINC a zároveň aj predpokladanému legislatívnemu odkladu povinného zapisovania laboratórnych žiadaniek k 1.1.2019.</w:t>
      </w:r>
    </w:p>
    <w:p w14:paraId="7AABE0E5" w14:textId="77777777" w:rsidR="00171016" w:rsidRPr="00F52D04" w:rsidRDefault="00171016" w:rsidP="00230B91"/>
    <w:p w14:paraId="7F780A68" w14:textId="4C765F21" w:rsidR="0002295A" w:rsidRPr="00F52D04" w:rsidRDefault="0002295A" w:rsidP="00487BD0">
      <w:pPr>
        <w:pStyle w:val="Nadpis3"/>
        <w:ind w:left="1134" w:hanging="850"/>
        <w:rPr>
          <w:lang w:val="sk-SK"/>
        </w:rPr>
      </w:pPr>
      <w:bookmarkStart w:id="19" w:name="_Toc502145226"/>
      <w:bookmarkStart w:id="20" w:name="_Toc502145505"/>
      <w:bookmarkStart w:id="21" w:name="_Toc505174361"/>
      <w:bookmarkStart w:id="22" w:name="_Toc505177160"/>
      <w:bookmarkStart w:id="23" w:name="_Toc50546556"/>
      <w:bookmarkEnd w:id="15"/>
      <w:bookmarkEnd w:id="16"/>
      <w:bookmarkEnd w:id="19"/>
      <w:bookmarkEnd w:id="20"/>
      <w:bookmarkEnd w:id="21"/>
      <w:bookmarkEnd w:id="22"/>
      <w:r w:rsidRPr="00F52D04">
        <w:rPr>
          <w:lang w:val="sk-SK"/>
        </w:rPr>
        <w:t>Zápis</w:t>
      </w:r>
      <w:r w:rsidR="00EA7E45" w:rsidRPr="00F52D04">
        <w:rPr>
          <w:lang w:val="sk-SK"/>
        </w:rPr>
        <w:t xml:space="preserve"> </w:t>
      </w:r>
      <w:r w:rsidR="00A6763E">
        <w:rPr>
          <w:lang w:val="sk-SK"/>
        </w:rPr>
        <w:t xml:space="preserve">a čítanie </w:t>
      </w:r>
      <w:r w:rsidR="00EA7E45" w:rsidRPr="00F52D04">
        <w:rPr>
          <w:lang w:val="sk-SK"/>
        </w:rPr>
        <w:t>záznamu z</w:t>
      </w:r>
      <w:r w:rsidR="00410865" w:rsidRPr="00F52D04">
        <w:rPr>
          <w:lang w:val="sk-SK"/>
        </w:rPr>
        <w:t> laboratórneho vyšetrenia</w:t>
      </w:r>
      <w:bookmarkEnd w:id="23"/>
    </w:p>
    <w:p w14:paraId="3B343AFB" w14:textId="0F12701B" w:rsidR="0002295A" w:rsidRPr="00F52D04" w:rsidRDefault="0002295A" w:rsidP="0002295A">
      <w:r w:rsidRPr="00F52D04">
        <w:t xml:space="preserve">Zápis </w:t>
      </w:r>
      <w:r w:rsidR="00EA7E45" w:rsidRPr="00F52D04">
        <w:t>záznamu z</w:t>
      </w:r>
      <w:r w:rsidR="00EA5AAF" w:rsidRPr="00F52D04">
        <w:t xml:space="preserve"> laboratórneho </w:t>
      </w:r>
      <w:r w:rsidR="00EA7E45" w:rsidRPr="00F52D04">
        <w:t>vyšetrenia</w:t>
      </w:r>
      <w:r w:rsidR="00487390">
        <w:t xml:space="preserve"> a prístup k jeho obsahu</w:t>
      </w:r>
      <w:r w:rsidR="00EA7E45" w:rsidRPr="00F52D04">
        <w:t xml:space="preserve"> </w:t>
      </w:r>
      <w:r w:rsidRPr="00F52D04">
        <w:t xml:space="preserve">je </w:t>
      </w:r>
      <w:r w:rsidR="00EA7E45" w:rsidRPr="00F52D04">
        <w:t xml:space="preserve">v súlade s </w:t>
      </w:r>
      <w:r w:rsidRPr="00F52D04">
        <w:t>legislatívnym rámcom</w:t>
      </w:r>
      <w:r w:rsidR="00EA7E45" w:rsidRPr="00F52D04">
        <w:t>:</w:t>
      </w:r>
    </w:p>
    <w:p w14:paraId="4B30F93B" w14:textId="0EA436B1" w:rsidR="0062446D" w:rsidRPr="00F52D04" w:rsidRDefault="00EA7E45" w:rsidP="00CA6D4E">
      <w:pPr>
        <w:pStyle w:val="Odsekzoznamu"/>
        <w:numPr>
          <w:ilvl w:val="1"/>
          <w:numId w:val="3"/>
        </w:numPr>
      </w:pPr>
      <w:r w:rsidRPr="00F52D04">
        <w:t xml:space="preserve">Zákon </w:t>
      </w:r>
      <w:r w:rsidR="0062446D" w:rsidRPr="00F52D04">
        <w:t>153/2013 Z.</w:t>
      </w:r>
      <w:r w:rsidR="000F444A">
        <w:t xml:space="preserve"> </w:t>
      </w:r>
      <w:r w:rsidR="0062446D" w:rsidRPr="00F52D04">
        <w:t>z</w:t>
      </w:r>
      <w:r w:rsidR="000F444A">
        <w:t>.</w:t>
      </w:r>
      <w:r w:rsidR="0062446D" w:rsidRPr="00F52D04">
        <w:t xml:space="preserve"> </w:t>
      </w:r>
      <w:r w:rsidR="00FC3919" w:rsidRPr="00F52D04">
        <w:t>o národnom zdravotníckom informačnom systéme a o zmene a doplnení niektorých zákonov</w:t>
      </w:r>
      <w:r w:rsidR="004247A9" w:rsidRPr="00F52D04">
        <w:t xml:space="preserve"> </w:t>
      </w:r>
      <w:r w:rsidR="00DD78FE" w:rsidRPr="00F52D04">
        <w:t xml:space="preserve">– v rozsahu paragrafu §5 </w:t>
      </w:r>
      <w:r w:rsidR="004247A9" w:rsidRPr="00F52D04">
        <w:t xml:space="preserve">(výnimka – </w:t>
      </w:r>
      <w:r w:rsidR="00886EDD" w:rsidRPr="00F52D04">
        <w:t xml:space="preserve">predpokladaný </w:t>
      </w:r>
      <w:r w:rsidR="004247A9" w:rsidRPr="00F52D04">
        <w:t xml:space="preserve">legislatívny odklad zapisovania </w:t>
      </w:r>
      <w:r w:rsidR="00DD78FE" w:rsidRPr="00F52D04">
        <w:t>žiadanky na vyšetrenia spoločných vyšetrovacích a liečebných zložiek 1.1.20</w:t>
      </w:r>
      <w:r w:rsidR="00D3662E">
        <w:t>20</w:t>
      </w:r>
      <w:r w:rsidR="004247A9" w:rsidRPr="00F52D04">
        <w:t>)</w:t>
      </w:r>
    </w:p>
    <w:p w14:paraId="65B424ED" w14:textId="7DA5FCD1" w:rsidR="0002295A" w:rsidRPr="00F52D04" w:rsidRDefault="0002295A" w:rsidP="00DD1331">
      <w:pPr>
        <w:pStyle w:val="Nadpis3"/>
        <w:rPr>
          <w:lang w:val="sk-SK"/>
        </w:rPr>
      </w:pPr>
      <w:bookmarkStart w:id="24" w:name="_Ref494444299"/>
      <w:bookmarkStart w:id="25" w:name="_Toc50546557"/>
      <w:r w:rsidRPr="00F52D04">
        <w:rPr>
          <w:lang w:val="sk-SK"/>
        </w:rPr>
        <w:lastRenderedPageBreak/>
        <w:t>Zápis záznamu z</w:t>
      </w:r>
      <w:r w:rsidR="00EA5AAF" w:rsidRPr="00F52D04">
        <w:rPr>
          <w:lang w:val="sk-SK"/>
        </w:rPr>
        <w:t xml:space="preserve"> laboratórneho </w:t>
      </w:r>
      <w:r w:rsidRPr="00F52D04">
        <w:rPr>
          <w:lang w:val="sk-SK"/>
        </w:rPr>
        <w:t>vyšetrenia</w:t>
      </w:r>
      <w:bookmarkEnd w:id="24"/>
      <w:bookmarkEnd w:id="25"/>
    </w:p>
    <w:p w14:paraId="703457F9" w14:textId="18D13542" w:rsidR="00802262" w:rsidRPr="00F52D04" w:rsidRDefault="00802262" w:rsidP="0062446D">
      <w:r w:rsidRPr="00F52D04">
        <w:t>Služba: ZapisLaboratornyVysledok_v2</w:t>
      </w:r>
    </w:p>
    <w:p w14:paraId="7CFA5FF4" w14:textId="799E5C9C" w:rsidR="008F2583" w:rsidRDefault="0002295A" w:rsidP="008F2583">
      <w:pPr>
        <w:rPr>
          <w:rFonts w:ascii="Calibri" w:hAnsi="Calibri"/>
          <w:color w:val="1F497D"/>
          <w:u w:val="single"/>
        </w:rPr>
      </w:pPr>
      <w:r w:rsidRPr="00F52D04">
        <w:t>Zápis záznamu z</w:t>
      </w:r>
      <w:r w:rsidR="00410865" w:rsidRPr="00F52D04">
        <w:t> laboratórneho vyšetrenia</w:t>
      </w:r>
      <w:r w:rsidRPr="00F52D04">
        <w:t xml:space="preserve"> je realizovan</w:t>
      </w:r>
      <w:r w:rsidR="005E11AA" w:rsidRPr="00F52D04">
        <w:t>ý</w:t>
      </w:r>
      <w:r w:rsidRPr="00F52D04">
        <w:t xml:space="preserve"> </w:t>
      </w:r>
      <w:r w:rsidR="00560391" w:rsidRPr="00F52D04">
        <w:t>zdravotníckym</w:t>
      </w:r>
      <w:r w:rsidR="00410865" w:rsidRPr="00F52D04">
        <w:t xml:space="preserve"> pracovníkom, ktorý </w:t>
      </w:r>
      <w:r w:rsidR="00C0558C" w:rsidRPr="00F52D04">
        <w:t>validoval</w:t>
      </w:r>
      <w:r w:rsidR="00410865" w:rsidRPr="00F52D04">
        <w:t xml:space="preserve"> výsledok z laboratórneho vyšetrenia</w:t>
      </w:r>
      <w:r w:rsidRPr="00F52D04">
        <w:t xml:space="preserve">. Každý elektronický záznam musí </w:t>
      </w:r>
      <w:r w:rsidR="00C0558C" w:rsidRPr="00F52D04">
        <w:t>obsahovať elektronický podpis zdravotníckeho pracovníka, ktorý validoval laboratórny výsledok.</w:t>
      </w:r>
      <w:r w:rsidR="008F2583">
        <w:t xml:space="preserve"> </w:t>
      </w:r>
      <w:r w:rsidR="008F2583">
        <w:rPr>
          <w:color w:val="1F497D"/>
        </w:rPr>
        <w:t>V prípade, že už predtým boli zapísané výsledky z </w:t>
      </w:r>
      <w:proofErr w:type="spellStart"/>
      <w:r w:rsidR="008F2583">
        <w:rPr>
          <w:color w:val="1F497D"/>
        </w:rPr>
        <w:t>lab</w:t>
      </w:r>
      <w:proofErr w:type="spellEnd"/>
      <w:r w:rsidR="008F2583">
        <w:rPr>
          <w:color w:val="1F497D"/>
        </w:rPr>
        <w:t>. vyšetrení k danej žiadanke (validované iným ZPr vo forme INTERIM alebo CORRECTED) validujúci ZPr</w:t>
      </w:r>
      <w:r w:rsidR="008F2583">
        <w:rPr>
          <w:color w:val="1F497D"/>
          <w:u w:val="single"/>
        </w:rPr>
        <w:t xml:space="preserve"> bude zodpovedať len za novo pridané výsledky z </w:t>
      </w:r>
      <w:proofErr w:type="spellStart"/>
      <w:r w:rsidR="008F2583">
        <w:rPr>
          <w:color w:val="1F497D"/>
          <w:u w:val="single"/>
        </w:rPr>
        <w:t>lab</w:t>
      </w:r>
      <w:proofErr w:type="spellEnd"/>
      <w:r w:rsidR="008F2583">
        <w:rPr>
          <w:color w:val="1F497D"/>
          <w:u w:val="single"/>
        </w:rPr>
        <w:t>. vyšetrení k danej žiadanke.</w:t>
      </w:r>
    </w:p>
    <w:p w14:paraId="62074E28" w14:textId="592436A4" w:rsidR="00504220" w:rsidRPr="00F52D04" w:rsidRDefault="00504220" w:rsidP="0062446D"/>
    <w:p w14:paraId="5A72F3C0" w14:textId="31BD8C11" w:rsidR="00F13CCE" w:rsidRPr="00F52D04" w:rsidRDefault="005E11AA" w:rsidP="00BF3DF9">
      <w:pPr>
        <w:rPr>
          <w:lang w:eastAsia="sk-SK"/>
        </w:rPr>
      </w:pPr>
      <w:r w:rsidRPr="00F52D04">
        <w:t>Predmetom zápisu služby je laboratórny výsledok</w:t>
      </w:r>
      <w:r w:rsidR="0048311D" w:rsidRPr="00F52D04">
        <w:t xml:space="preserve">. Laboratórny výsledok </w:t>
      </w:r>
      <w:r w:rsidR="00430D21" w:rsidRPr="00F52D04">
        <w:t>obsahuje</w:t>
      </w:r>
      <w:r w:rsidR="0048311D" w:rsidRPr="00F52D04">
        <w:t xml:space="preserve"> stavovú logiku. Cieľom stavovej logiky je umožniť laboratóriu zapisovať </w:t>
      </w:r>
      <w:r w:rsidR="00914A15" w:rsidRPr="00F52D04">
        <w:t xml:space="preserve">parciálne </w:t>
      </w:r>
      <w:r w:rsidR="0048311D" w:rsidRPr="00F52D04">
        <w:t>výsledky</w:t>
      </w:r>
      <w:r w:rsidR="00914A15" w:rsidRPr="00F52D04">
        <w:t xml:space="preserve"> (</w:t>
      </w:r>
      <w:proofErr w:type="spellStart"/>
      <w:r w:rsidR="00914A15" w:rsidRPr="00F52D04">
        <w:t>Interim</w:t>
      </w:r>
      <w:proofErr w:type="spellEnd"/>
      <w:r w:rsidR="00914A15" w:rsidRPr="00F52D04">
        <w:t>), kompletné výsledky (</w:t>
      </w:r>
      <w:proofErr w:type="spellStart"/>
      <w:r w:rsidR="00914A15" w:rsidRPr="00F52D04">
        <w:t>Final</w:t>
      </w:r>
      <w:proofErr w:type="spellEnd"/>
      <w:r w:rsidR="00914A15" w:rsidRPr="00F52D04">
        <w:t>)</w:t>
      </w:r>
      <w:r w:rsidR="0048311D" w:rsidRPr="00F52D04">
        <w:t>, ich opravy</w:t>
      </w:r>
      <w:r w:rsidR="00DD1331" w:rsidRPr="00F52D04">
        <w:t xml:space="preserve"> (</w:t>
      </w:r>
      <w:proofErr w:type="spellStart"/>
      <w:r w:rsidR="00DD1331" w:rsidRPr="00F52D04">
        <w:t>Corrected</w:t>
      </w:r>
      <w:proofErr w:type="spellEnd"/>
      <w:r w:rsidR="00DD1331" w:rsidRPr="00F52D04">
        <w:t>)</w:t>
      </w:r>
      <w:r w:rsidR="0048311D" w:rsidRPr="00F52D04">
        <w:t xml:space="preserve"> a</w:t>
      </w:r>
      <w:r w:rsidR="00DD1331" w:rsidRPr="00F52D04">
        <w:t> </w:t>
      </w:r>
      <w:r w:rsidR="0048311D" w:rsidRPr="00F52D04">
        <w:t>storná</w:t>
      </w:r>
      <w:r w:rsidR="00DD1331" w:rsidRPr="00F52D04">
        <w:t xml:space="preserve"> (</w:t>
      </w:r>
      <w:proofErr w:type="spellStart"/>
      <w:r w:rsidR="00DD1331" w:rsidRPr="00F52D04">
        <w:t>Aborted</w:t>
      </w:r>
      <w:proofErr w:type="spellEnd"/>
      <w:r w:rsidR="00DD1331" w:rsidRPr="00F52D04">
        <w:t>)</w:t>
      </w:r>
      <w:r w:rsidR="0048311D" w:rsidRPr="00F52D04">
        <w:t xml:space="preserve"> priebežne v čase viacerými zápismi. Každý</w:t>
      </w:r>
      <w:r w:rsidRPr="00F52D04">
        <w:t xml:space="preserve"> </w:t>
      </w:r>
      <w:r w:rsidR="0048311D" w:rsidRPr="00F52D04">
        <w:t>záznam má</w:t>
      </w:r>
      <w:r w:rsidRPr="00F52D04">
        <w:t xml:space="preserve"> </w:t>
      </w:r>
      <w:r w:rsidR="0048311D" w:rsidRPr="00F52D04">
        <w:t>vlastné</w:t>
      </w:r>
      <w:r w:rsidRPr="00F52D04">
        <w:t xml:space="preserve"> ID NZIS. </w:t>
      </w:r>
      <w:r w:rsidR="0048311D" w:rsidRPr="00F52D04">
        <w:t>Logika prepojenia záznamov je postavená na princípe referenčnosti medzi záznamami. Ďalším dôležitým pravidlom je, že záznam (objekt) sa vymieňa v celom rozsahu nanovo, okrem storna</w:t>
      </w:r>
      <w:r w:rsidR="00DD1331" w:rsidRPr="00F52D04">
        <w:t xml:space="preserve"> (</w:t>
      </w:r>
      <w:proofErr w:type="spellStart"/>
      <w:r w:rsidR="00DD1331" w:rsidRPr="00F52D04">
        <w:t>Aborted</w:t>
      </w:r>
      <w:proofErr w:type="spellEnd"/>
      <w:r w:rsidR="00DD1331" w:rsidRPr="00F52D04">
        <w:t>)</w:t>
      </w:r>
      <w:r w:rsidR="0048311D" w:rsidRPr="00F52D04">
        <w:t xml:space="preserve">, kde sa do záznamu neuvádzajú žiadne položky okrem hlavičky. </w:t>
      </w:r>
      <w:r w:rsidRPr="00F52D04">
        <w:t xml:space="preserve">Každý laboratórny </w:t>
      </w:r>
      <w:r w:rsidR="006B2C02" w:rsidRPr="00F52D04">
        <w:t>výsledok je zapísaný s určitým (viď časť 7.1)</w:t>
      </w:r>
      <w:r w:rsidRPr="00F52D04">
        <w:t xml:space="preserve"> stavom. Každé ďalšie doplnenie </w:t>
      </w:r>
      <w:r w:rsidR="006B2C02" w:rsidRPr="00F52D04">
        <w:t xml:space="preserve">laboratórneho výsledku </w:t>
      </w:r>
      <w:r w:rsidRPr="00F52D04">
        <w:t>má referenciu na predchádzajúci laboratórny výsledok</w:t>
      </w:r>
      <w:r w:rsidR="006B2C02" w:rsidRPr="00F52D04">
        <w:t xml:space="preserve"> (viď časť 7.1 – nahradený laboratórny výsledok) a obsahuje všetky už zapísané výsledky alebo ich opravy (správne výsledky)</w:t>
      </w:r>
      <w:r w:rsidRPr="00F52D04">
        <w:t>. Popis jednotlivých stavov je uvedený v časti 7.1 Laboratórny výsledok. Povolené kombinácie postupnosti stavov sú popísané v tejto časti dokumentu nižšie.</w:t>
      </w:r>
    </w:p>
    <w:p w14:paraId="06FE0636" w14:textId="3BECE646" w:rsidR="00F13CCE" w:rsidRPr="00F52D04" w:rsidRDefault="00EA5AAF" w:rsidP="00F13CCE">
      <w:pPr>
        <w:pStyle w:val="ESONormal"/>
        <w:jc w:val="center"/>
        <w:rPr>
          <w:noProof/>
          <w:lang w:eastAsia="sk-SK"/>
        </w:rPr>
      </w:pPr>
      <w:r w:rsidRPr="00F52D04">
        <w:rPr>
          <w:noProof/>
          <w:lang w:eastAsia="sk-SK"/>
        </w:rPr>
        <w:t xml:space="preserve"> </w:t>
      </w:r>
      <w:r w:rsidR="005E7081" w:rsidRPr="00F52D04">
        <w:rPr>
          <w:noProof/>
          <w:color w:val="1F497D"/>
          <w:lang w:eastAsia="sk-SK"/>
        </w:rPr>
        <w:drawing>
          <wp:inline distT="0" distB="0" distL="0" distR="0" wp14:anchorId="6F3C020C" wp14:editId="2313819D">
            <wp:extent cx="3409950" cy="326707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09950" cy="3267075"/>
                    </a:xfrm>
                    <a:prstGeom prst="rect">
                      <a:avLst/>
                    </a:prstGeom>
                    <a:noFill/>
                    <a:ln>
                      <a:noFill/>
                    </a:ln>
                  </pic:spPr>
                </pic:pic>
              </a:graphicData>
            </a:graphic>
          </wp:inline>
        </w:drawing>
      </w:r>
    </w:p>
    <w:p w14:paraId="59967791" w14:textId="40A882BC" w:rsidR="00E711C1" w:rsidRPr="00F52D04" w:rsidRDefault="00E711C1" w:rsidP="00E711C1">
      <w:pPr>
        <w:pStyle w:val="Popis"/>
        <w:rPr>
          <w:lang w:val="sk-SK"/>
        </w:rPr>
      </w:pPr>
      <w:bookmarkStart w:id="26" w:name="_Toc19271092"/>
      <w:r w:rsidRPr="00F52D04">
        <w:rPr>
          <w:lang w:val="sk-SK"/>
        </w:rPr>
        <w:t xml:space="preserve">Obrázok </w:t>
      </w:r>
      <w:r w:rsidRPr="00F52D04">
        <w:rPr>
          <w:lang w:val="sk-SK"/>
        </w:rPr>
        <w:fldChar w:fldCharType="begin"/>
      </w:r>
      <w:r w:rsidRPr="00F52D04">
        <w:rPr>
          <w:lang w:val="sk-SK"/>
        </w:rPr>
        <w:instrText xml:space="preserve"> SEQ Obrázok \* ARABIC </w:instrText>
      </w:r>
      <w:r w:rsidRPr="00F52D04">
        <w:rPr>
          <w:lang w:val="sk-SK"/>
        </w:rPr>
        <w:fldChar w:fldCharType="separate"/>
      </w:r>
      <w:r w:rsidR="002012E3">
        <w:rPr>
          <w:noProof/>
          <w:lang w:val="sk-SK"/>
        </w:rPr>
        <w:t>1</w:t>
      </w:r>
      <w:r w:rsidRPr="00F52D04">
        <w:rPr>
          <w:lang w:val="sk-SK"/>
        </w:rPr>
        <w:fldChar w:fldCharType="end"/>
      </w:r>
      <w:r w:rsidRPr="00F52D04">
        <w:rPr>
          <w:lang w:val="sk-SK"/>
        </w:rPr>
        <w:t xml:space="preserve"> </w:t>
      </w:r>
      <w:r w:rsidRPr="006C7901">
        <w:rPr>
          <w:b w:val="0"/>
          <w:lang w:val="sk-SK"/>
        </w:rPr>
        <w:t>Diagram vzájomných väzieb medzi stavmi laboratórneho výsledku</w:t>
      </w:r>
      <w:bookmarkEnd w:id="26"/>
    </w:p>
    <w:p w14:paraId="4A382925" w14:textId="359B3F05" w:rsidR="00882DDE" w:rsidRDefault="007A5B4B" w:rsidP="00BF3DF9">
      <w:r w:rsidRPr="00F52D04">
        <w:t>Zápis o</w:t>
      </w:r>
      <w:r w:rsidR="00882DDE" w:rsidRPr="00F52D04">
        <w:t>dpis</w:t>
      </w:r>
      <w:r w:rsidR="006226B6" w:rsidRPr="00F52D04">
        <w:t>u</w:t>
      </w:r>
      <w:r w:rsidR="00882DDE" w:rsidRPr="00F52D04">
        <w:t xml:space="preserve"> laboratórnej žiadanky </w:t>
      </w:r>
      <w:r w:rsidRPr="00F52D04">
        <w:t xml:space="preserve">laboratóriom </w:t>
      </w:r>
      <w:r w:rsidR="00882DDE" w:rsidRPr="00F52D04">
        <w:t>je povinný</w:t>
      </w:r>
      <w:r w:rsidRPr="00F52D04">
        <w:t xml:space="preserve">, napriek voľnosti archetypu, inak nebude </w:t>
      </w:r>
      <w:r w:rsidR="00430D21" w:rsidRPr="00F52D04">
        <w:t>možné</w:t>
      </w:r>
      <w:r w:rsidRPr="00F52D04">
        <w:t xml:space="preserve"> </w:t>
      </w:r>
      <w:r w:rsidR="006226B6" w:rsidRPr="00F52D04">
        <w:t>sprístupniť</w:t>
      </w:r>
      <w:r w:rsidR="00DD1331" w:rsidRPr="00F52D04">
        <w:t xml:space="preserve"> </w:t>
      </w:r>
      <w:r w:rsidRPr="00F52D04">
        <w:t xml:space="preserve">výsledok </w:t>
      </w:r>
      <w:r w:rsidR="006226B6" w:rsidRPr="00F52D04">
        <w:t>pre žiadateľa</w:t>
      </w:r>
      <w:r w:rsidRPr="00F52D04">
        <w:t xml:space="preserve">. </w:t>
      </w:r>
      <w:r w:rsidR="00882DDE" w:rsidRPr="00F52D04">
        <w:t xml:space="preserve">Odpis laboratórnej žiadanky stačí vykonať pri prvom zápise laboratórneho výsledku, v každom ďalšom stave laboratórneho výsledku je povinné uvádzať </w:t>
      </w:r>
      <w:r w:rsidRPr="00F52D04">
        <w:t>referenčné</w:t>
      </w:r>
      <w:r w:rsidR="00882DDE" w:rsidRPr="00F52D04">
        <w:t xml:space="preserve"> identifikátory žiadanky, ktoré sú známe (viď </w:t>
      </w:r>
      <w:r w:rsidRPr="00F52D04">
        <w:t>špecifikácia archetypu v dokumente</w:t>
      </w:r>
      <w:r w:rsidR="00882DDE" w:rsidRPr="00F52D04">
        <w:t>)</w:t>
      </w:r>
      <w:r w:rsidR="000A40DE" w:rsidRPr="00F52D04">
        <w:t>. Je možné pridať v čase aj ďalšie žiadanky v ďalšom zápise.</w:t>
      </w:r>
    </w:p>
    <w:p w14:paraId="488AFE29" w14:textId="77777777" w:rsidR="00F40B85" w:rsidRDefault="00F40B85" w:rsidP="00F40B85">
      <w:r>
        <w:t xml:space="preserve">Odporúčanie: </w:t>
      </w:r>
    </w:p>
    <w:p w14:paraId="17455213" w14:textId="2477672C" w:rsidR="00F40B85" w:rsidRDefault="00F40B85" w:rsidP="00F40B85">
      <w:r>
        <w:t>V prípade, že je potrebné doplniť/opraviť</w:t>
      </w:r>
      <w:r w:rsidR="002A09AE">
        <w:t xml:space="preserve"> odpis</w:t>
      </w:r>
      <w:r>
        <w:t xml:space="preserve"> </w:t>
      </w:r>
      <w:r w:rsidR="002A09AE">
        <w:t>laboratórnej žiadanky, musí sa v nasledujúcom laboratórnom výsledku zapísať nový odpis doplnenej/opravenej žiadanky</w:t>
      </w:r>
      <w:r>
        <w:t>:</w:t>
      </w:r>
    </w:p>
    <w:p w14:paraId="13BDC526" w14:textId="2F23AA33" w:rsidR="00BD40D0" w:rsidRDefault="00BD40D0" w:rsidP="00F40B85">
      <w:r>
        <w:t>Na úrovni archetypu Laboratorny_vysledok_v2 sa zapisujú:</w:t>
      </w:r>
    </w:p>
    <w:p w14:paraId="596A5AF3" w14:textId="74DA87BA" w:rsidR="00F40B85" w:rsidRDefault="00F40B85" w:rsidP="00F40B85">
      <w:r>
        <w:lastRenderedPageBreak/>
        <w:t>-</w:t>
      </w:r>
      <w:r>
        <w:tab/>
      </w:r>
      <w:r w:rsidR="00BD40D0" w:rsidRPr="00BD40D0">
        <w:t>Laboratórny výsledok</w:t>
      </w:r>
      <w:r w:rsidR="00BD40D0">
        <w:t xml:space="preserve">; Stav výsledku = </w:t>
      </w:r>
      <w:proofErr w:type="spellStart"/>
      <w:r w:rsidR="00BD40D0">
        <w:t>Interim</w:t>
      </w:r>
      <w:proofErr w:type="spellEnd"/>
      <w:r w:rsidR="00BD40D0">
        <w:t xml:space="preserve">*; vrátane </w:t>
      </w:r>
      <w:r>
        <w:t>odpis</w:t>
      </w:r>
      <w:r w:rsidR="00BD40D0">
        <w:t>u</w:t>
      </w:r>
      <w:r>
        <w:t xml:space="preserve"> žiadanky</w:t>
      </w:r>
      <w:r w:rsidR="00BD40D0">
        <w:t xml:space="preserve"> (návratová hodnota Laboratórny výsledok ID1)</w:t>
      </w:r>
    </w:p>
    <w:p w14:paraId="602FF105" w14:textId="2EEA7D6D" w:rsidR="00F40B85" w:rsidRDefault="00F40B85" w:rsidP="00F40B85">
      <w:r>
        <w:t>-</w:t>
      </w:r>
      <w:r>
        <w:tab/>
        <w:t>Laboratórny výsledok</w:t>
      </w:r>
      <w:r w:rsidR="00BD40D0">
        <w:t>; Stav výsledku = podľa stavu výsledku</w:t>
      </w:r>
      <w:r w:rsidR="00BD40D0" w:rsidRPr="00BD40D0">
        <w:t xml:space="preserve"> </w:t>
      </w:r>
      <w:r w:rsidR="00BD40D0">
        <w:t>ktorý určí laboratórium</w:t>
      </w:r>
      <w:r w:rsidR="00BD40D0">
        <w:rPr>
          <w:lang w:val="en-US"/>
        </w:rPr>
        <w:t>;</w:t>
      </w:r>
      <w:r w:rsidR="00BD40D0">
        <w:t xml:space="preserve"> vrátane referencie na</w:t>
      </w:r>
      <w:r>
        <w:t xml:space="preserve"> predchádzajúci</w:t>
      </w:r>
      <w:r w:rsidR="00BD40D0">
        <w:t xml:space="preserve"> Laboratórny výsledok</w:t>
      </w:r>
      <w:r>
        <w:t xml:space="preserve"> ID1</w:t>
      </w:r>
      <w:r w:rsidR="00BD40D0">
        <w:t xml:space="preserve"> (návratová hodnota Laboratórny výsledok ID2)</w:t>
      </w:r>
    </w:p>
    <w:p w14:paraId="2A3E375E" w14:textId="004BC6A7" w:rsidR="00F40B85" w:rsidRDefault="00BD40D0" w:rsidP="00F40B85">
      <w:r>
        <w:t>-</w:t>
      </w:r>
      <w:r>
        <w:tab/>
        <w:t xml:space="preserve">Laboratórny výsledok; Stav výsledku = podľa stavu výsledku, ktorý určí laboratórium; vrátane referencie na predchádzajúci Laboratórny výsledok ID2 a zároveň </w:t>
      </w:r>
      <w:r w:rsidR="00F40B85">
        <w:t xml:space="preserve">odpis </w:t>
      </w:r>
      <w:r>
        <w:t xml:space="preserve">doplnenej/opravenej </w:t>
      </w:r>
      <w:r w:rsidR="00F40B85">
        <w:t>žiadanky</w:t>
      </w:r>
      <w:r>
        <w:t xml:space="preserve"> (návratová hodnota Laboratórny výsledok ID3)</w:t>
      </w:r>
    </w:p>
    <w:p w14:paraId="2FDECFDD" w14:textId="339CB94C" w:rsidR="00F40B85" w:rsidRDefault="00BD40D0" w:rsidP="00F40B85">
      <w:r>
        <w:t>-</w:t>
      </w:r>
      <w:r>
        <w:tab/>
        <w:t>Laboratórny výsledok</w:t>
      </w:r>
      <w:r w:rsidR="00F40B85">
        <w:t xml:space="preserve">; </w:t>
      </w:r>
      <w:r>
        <w:t xml:space="preserve">Stav výsledku </w:t>
      </w:r>
      <w:r w:rsidR="00F40B85">
        <w:t>= podľa stavu výsledku</w:t>
      </w:r>
      <w:r>
        <w:t>, ktorý určí laboratórium</w:t>
      </w:r>
      <w:r w:rsidR="00F40B85">
        <w:t xml:space="preserve">; </w:t>
      </w:r>
      <w:r w:rsidR="00CF2EC8">
        <w:t xml:space="preserve">vrátane referencie na predchádzajúci Laboratórny výsledok </w:t>
      </w:r>
      <w:r w:rsidR="00F40B85">
        <w:t>ID3</w:t>
      </w:r>
      <w:r>
        <w:t xml:space="preserve"> (návratová hodnota Laboratórny výsledok ID4)</w:t>
      </w:r>
    </w:p>
    <w:p w14:paraId="11D92C67" w14:textId="77777777" w:rsidR="00F40B85" w:rsidRDefault="00F40B85" w:rsidP="00F40B85">
      <w:r>
        <w:t>* ako prvý predpokladaný stav</w:t>
      </w:r>
    </w:p>
    <w:p w14:paraId="53891A19" w14:textId="77777777" w:rsidR="00F40B85" w:rsidRDefault="00F40B85" w:rsidP="00F40B85"/>
    <w:p w14:paraId="4DBB1124" w14:textId="68C6EDAC" w:rsidR="00F40B85" w:rsidRDefault="00F40B85" w:rsidP="006C7901">
      <w:pPr>
        <w:jc w:val="left"/>
      </w:pPr>
      <w:r>
        <w:t>Dopad:    všetci uvedený</w:t>
      </w:r>
      <w:r w:rsidR="00CF2EC8">
        <w:t xml:space="preserve"> ZPr na všetkých odpisoch žiadaniek v</w:t>
      </w:r>
      <w:r>
        <w:t xml:space="preserve"> majú na základe ID laboratórneho výsledku prístup k</w:t>
      </w:r>
      <w:r w:rsidR="00CF2EC8">
        <w:t>u všetkým</w:t>
      </w:r>
      <w:r>
        <w:t xml:space="preserve"> výsledkom</w:t>
      </w:r>
      <w:r w:rsidR="00CF2EC8">
        <w:t xml:space="preserve"> (aj histórii stavov výsledku)</w:t>
      </w:r>
      <w:r>
        <w:t>. Predpoklad: Po elektronizácií žiadanky nebude dochádzať k takýmto stavom.</w:t>
      </w:r>
    </w:p>
    <w:p w14:paraId="592D2353" w14:textId="3D78BD3F" w:rsidR="00F40B85" w:rsidRPr="00F52D04" w:rsidRDefault="00F40B85" w:rsidP="006C7901">
      <w:pPr>
        <w:jc w:val="left"/>
      </w:pPr>
      <w:r>
        <w:t>Poznámky: stav výsledku sa viaže na výsledok nie na žiadanku. Ak je potrebné len doplnenie odpisu žiadanky navrhujeme zopakovať stav výsledku z predchádzajúceho výsledku.</w:t>
      </w:r>
    </w:p>
    <w:tbl>
      <w:tblPr>
        <w:tblStyle w:val="Mriekatabuky"/>
        <w:tblW w:w="0" w:type="auto"/>
        <w:tblLook w:val="04A0" w:firstRow="1" w:lastRow="0" w:firstColumn="1" w:lastColumn="0" w:noHBand="0" w:noVBand="1"/>
      </w:tblPr>
      <w:tblGrid>
        <w:gridCol w:w="704"/>
        <w:gridCol w:w="2268"/>
        <w:gridCol w:w="6044"/>
      </w:tblGrid>
      <w:tr w:rsidR="00C55451" w:rsidRPr="00BF3DF9" w14:paraId="208541FC" w14:textId="77777777" w:rsidTr="00BF3DF9">
        <w:trPr>
          <w:trHeight w:val="600"/>
          <w:tblHeader/>
        </w:trPr>
        <w:tc>
          <w:tcPr>
            <w:tcW w:w="704" w:type="dxa"/>
            <w:shd w:val="clear" w:color="auto" w:fill="002060"/>
            <w:noWrap/>
            <w:vAlign w:val="center"/>
            <w:hideMark/>
          </w:tcPr>
          <w:p w14:paraId="01278D28" w14:textId="77777777" w:rsidR="00C55451" w:rsidRPr="00BF3DF9" w:rsidRDefault="00C55451" w:rsidP="00BF3DF9">
            <w:pPr>
              <w:shd w:val="clear" w:color="auto" w:fill="002060"/>
              <w:spacing w:before="40" w:after="40"/>
              <w:jc w:val="left"/>
              <w:rPr>
                <w:b/>
                <w:color w:val="FFFFFF" w:themeColor="background1"/>
                <w:sz w:val="18"/>
              </w:rPr>
            </w:pPr>
            <w:r w:rsidRPr="00BF3DF9">
              <w:rPr>
                <w:b/>
                <w:color w:val="FFFFFF" w:themeColor="background1"/>
                <w:sz w:val="18"/>
              </w:rPr>
              <w:t>Číslo</w:t>
            </w:r>
          </w:p>
        </w:tc>
        <w:tc>
          <w:tcPr>
            <w:tcW w:w="2268" w:type="dxa"/>
            <w:shd w:val="clear" w:color="auto" w:fill="002060"/>
            <w:vAlign w:val="center"/>
            <w:hideMark/>
          </w:tcPr>
          <w:p w14:paraId="655EE4C9" w14:textId="02D7E4B5" w:rsidR="00802262" w:rsidRPr="00BF3DF9" w:rsidRDefault="00FE3583" w:rsidP="00BF3DF9">
            <w:pPr>
              <w:shd w:val="clear" w:color="auto" w:fill="002060"/>
              <w:spacing w:before="40" w:after="40"/>
              <w:jc w:val="left"/>
              <w:rPr>
                <w:b/>
                <w:color w:val="FFFFFF" w:themeColor="background1"/>
                <w:sz w:val="18"/>
              </w:rPr>
            </w:pPr>
            <w:r w:rsidRPr="00BF3DF9">
              <w:rPr>
                <w:b/>
                <w:color w:val="FFFFFF" w:themeColor="background1"/>
                <w:sz w:val="18"/>
              </w:rPr>
              <w:t>Povolené kombinácie</w:t>
            </w:r>
            <w:r w:rsidR="00802262" w:rsidRPr="00BF3DF9">
              <w:rPr>
                <w:b/>
                <w:color w:val="FFFFFF" w:themeColor="background1"/>
                <w:sz w:val="18"/>
              </w:rPr>
              <w:br/>
              <w:t>Stavová logika</w:t>
            </w:r>
          </w:p>
        </w:tc>
        <w:tc>
          <w:tcPr>
            <w:tcW w:w="6044" w:type="dxa"/>
            <w:shd w:val="clear" w:color="auto" w:fill="002060"/>
            <w:noWrap/>
            <w:vAlign w:val="center"/>
            <w:hideMark/>
          </w:tcPr>
          <w:p w14:paraId="047BE823" w14:textId="77777777" w:rsidR="00C55451" w:rsidRPr="00BF3DF9" w:rsidRDefault="00C55451" w:rsidP="00BF3DF9">
            <w:pPr>
              <w:shd w:val="clear" w:color="auto" w:fill="002060"/>
              <w:spacing w:before="40" w:after="40"/>
              <w:rPr>
                <w:b/>
                <w:color w:val="FFFFFF" w:themeColor="background1"/>
                <w:sz w:val="18"/>
              </w:rPr>
            </w:pPr>
            <w:r w:rsidRPr="00BF3DF9">
              <w:rPr>
                <w:b/>
                <w:color w:val="FFFFFF" w:themeColor="background1"/>
                <w:sz w:val="18"/>
              </w:rPr>
              <w:t>Príklad</w:t>
            </w:r>
          </w:p>
        </w:tc>
      </w:tr>
      <w:tr w:rsidR="00C55451" w:rsidRPr="00F52D04" w14:paraId="6F7A0613" w14:textId="77777777" w:rsidTr="00BF3DF9">
        <w:trPr>
          <w:trHeight w:val="600"/>
        </w:trPr>
        <w:tc>
          <w:tcPr>
            <w:tcW w:w="704" w:type="dxa"/>
            <w:noWrap/>
            <w:vAlign w:val="center"/>
            <w:hideMark/>
          </w:tcPr>
          <w:p w14:paraId="33412E06" w14:textId="7865E9C6" w:rsidR="00C55451" w:rsidRPr="00F52D04" w:rsidRDefault="00C55451" w:rsidP="00BF3DF9">
            <w:pPr>
              <w:pStyle w:val="ESONormal"/>
              <w:spacing w:before="40" w:after="40" w:line="240" w:lineRule="auto"/>
              <w:jc w:val="left"/>
              <w:rPr>
                <w:lang w:eastAsia="sk-SK"/>
              </w:rPr>
            </w:pPr>
            <w:r w:rsidRPr="00F52D04">
              <w:rPr>
                <w:lang w:eastAsia="sk-SK"/>
              </w:rPr>
              <w:t>1</w:t>
            </w:r>
          </w:p>
        </w:tc>
        <w:tc>
          <w:tcPr>
            <w:tcW w:w="2268" w:type="dxa"/>
            <w:noWrap/>
            <w:vAlign w:val="center"/>
            <w:hideMark/>
          </w:tcPr>
          <w:p w14:paraId="013DABC5" w14:textId="77777777" w:rsidR="00C6408F" w:rsidRPr="00F52D04" w:rsidRDefault="00C55451" w:rsidP="00BF3DF9">
            <w:pPr>
              <w:pStyle w:val="ESONormal"/>
              <w:spacing w:before="40" w:after="40" w:line="240" w:lineRule="auto"/>
              <w:jc w:val="left"/>
              <w:rPr>
                <w:lang w:eastAsia="sk-SK"/>
              </w:rPr>
            </w:pPr>
            <w:proofErr w:type="spellStart"/>
            <w:r w:rsidRPr="00F52D04">
              <w:rPr>
                <w:lang w:eastAsia="sk-SK"/>
              </w:rPr>
              <w:t>Final</w:t>
            </w:r>
            <w:proofErr w:type="spellEnd"/>
            <w:r w:rsidRPr="00F52D04">
              <w:rPr>
                <w:lang w:eastAsia="sk-SK"/>
              </w:rPr>
              <w:t xml:space="preserve"> </w:t>
            </w:r>
          </w:p>
          <w:p w14:paraId="668F6EF9" w14:textId="0447C82E" w:rsidR="00C55451" w:rsidRPr="00F52D04" w:rsidRDefault="00C55451" w:rsidP="00BF3DF9">
            <w:pPr>
              <w:pStyle w:val="ESONormal"/>
              <w:spacing w:before="40" w:after="40" w:line="240" w:lineRule="auto"/>
              <w:jc w:val="left"/>
              <w:rPr>
                <w:lang w:eastAsia="sk-SK"/>
              </w:rPr>
            </w:pPr>
            <w:r w:rsidRPr="00F52D04">
              <w:rPr>
                <w:lang w:eastAsia="sk-SK"/>
              </w:rPr>
              <w:t xml:space="preserve">– </w:t>
            </w:r>
            <w:r w:rsidR="00BF69C6" w:rsidRPr="00F52D04">
              <w:rPr>
                <w:rFonts w:ascii="Times New Roman" w:hAnsi="Times New Roman"/>
                <w:lang w:eastAsia="sk-SK"/>
              </w:rPr>
              <w:t>#</w:t>
            </w:r>
            <w:r w:rsidRPr="00F52D04">
              <w:rPr>
                <w:lang w:eastAsia="sk-SK"/>
              </w:rPr>
              <w:t>Koniec</w:t>
            </w:r>
          </w:p>
        </w:tc>
        <w:tc>
          <w:tcPr>
            <w:tcW w:w="6044" w:type="dxa"/>
            <w:vAlign w:val="center"/>
            <w:hideMark/>
          </w:tcPr>
          <w:p w14:paraId="27A13BA6" w14:textId="7B8925D1" w:rsidR="00C55451" w:rsidRPr="00F52D04" w:rsidRDefault="00C55451" w:rsidP="00BF3DF9">
            <w:pPr>
              <w:pStyle w:val="ESONormal"/>
              <w:spacing w:before="40" w:after="40" w:line="240" w:lineRule="auto"/>
              <w:rPr>
                <w:lang w:eastAsia="sk-SK"/>
              </w:rPr>
            </w:pPr>
            <w:r w:rsidRPr="00F52D04">
              <w:rPr>
                <w:lang w:eastAsia="sk-SK"/>
              </w:rPr>
              <w:t xml:space="preserve">Zapísanie všetkých </w:t>
            </w:r>
            <w:r w:rsidR="00914A15" w:rsidRPr="00F52D04">
              <w:rPr>
                <w:lang w:eastAsia="sk-SK"/>
              </w:rPr>
              <w:t xml:space="preserve">vykonaných testov </w:t>
            </w:r>
            <w:r w:rsidRPr="00F52D04">
              <w:rPr>
                <w:lang w:eastAsia="sk-SK"/>
              </w:rPr>
              <w:t xml:space="preserve">požadovaných na žiadanke naraz, jedným zápisom. </w:t>
            </w:r>
          </w:p>
        </w:tc>
      </w:tr>
      <w:tr w:rsidR="00C55451" w:rsidRPr="00F52D04" w14:paraId="3740E3FF" w14:textId="77777777" w:rsidTr="00BF3DF9">
        <w:trPr>
          <w:trHeight w:val="900"/>
        </w:trPr>
        <w:tc>
          <w:tcPr>
            <w:tcW w:w="704" w:type="dxa"/>
            <w:noWrap/>
            <w:vAlign w:val="center"/>
            <w:hideMark/>
          </w:tcPr>
          <w:p w14:paraId="3747FEA3" w14:textId="77777777" w:rsidR="00C55451" w:rsidRPr="00F52D04" w:rsidRDefault="00C55451" w:rsidP="00BF3DF9">
            <w:pPr>
              <w:pStyle w:val="ESONormal"/>
              <w:spacing w:before="40" w:after="40" w:line="240" w:lineRule="auto"/>
              <w:jc w:val="left"/>
              <w:rPr>
                <w:lang w:eastAsia="sk-SK"/>
              </w:rPr>
            </w:pPr>
            <w:r w:rsidRPr="00F52D04">
              <w:rPr>
                <w:lang w:eastAsia="sk-SK"/>
              </w:rPr>
              <w:t>2</w:t>
            </w:r>
          </w:p>
        </w:tc>
        <w:tc>
          <w:tcPr>
            <w:tcW w:w="2268" w:type="dxa"/>
            <w:noWrap/>
            <w:vAlign w:val="center"/>
            <w:hideMark/>
          </w:tcPr>
          <w:p w14:paraId="5140C9CB" w14:textId="77777777" w:rsidR="00C6408F" w:rsidRPr="00F52D04" w:rsidRDefault="00C55451" w:rsidP="00BF3DF9">
            <w:pPr>
              <w:pStyle w:val="ESONormal"/>
              <w:spacing w:before="40" w:after="40" w:line="240" w:lineRule="auto"/>
              <w:jc w:val="left"/>
              <w:rPr>
                <w:lang w:eastAsia="sk-SK"/>
              </w:rPr>
            </w:pPr>
            <w:proofErr w:type="spellStart"/>
            <w:r w:rsidRPr="00F52D04">
              <w:rPr>
                <w:lang w:eastAsia="sk-SK"/>
              </w:rPr>
              <w:t>Final</w:t>
            </w:r>
            <w:proofErr w:type="spellEnd"/>
            <w:r w:rsidRPr="00F52D04">
              <w:rPr>
                <w:lang w:eastAsia="sk-SK"/>
              </w:rPr>
              <w:t xml:space="preserve"> </w:t>
            </w:r>
          </w:p>
          <w:p w14:paraId="7D480F11" w14:textId="77777777" w:rsidR="00C6408F" w:rsidRPr="00F52D04" w:rsidRDefault="00C55451" w:rsidP="00BF3DF9">
            <w:pPr>
              <w:pStyle w:val="ESONormal"/>
              <w:spacing w:before="40" w:after="40" w:line="240" w:lineRule="auto"/>
              <w:jc w:val="left"/>
              <w:rPr>
                <w:lang w:eastAsia="sk-SK"/>
              </w:rPr>
            </w:pPr>
            <w:r w:rsidRPr="00F52D04">
              <w:rPr>
                <w:lang w:eastAsia="sk-SK"/>
              </w:rPr>
              <w:t xml:space="preserve">– </w:t>
            </w:r>
            <w:proofErr w:type="spellStart"/>
            <w:r w:rsidRPr="00F52D04">
              <w:rPr>
                <w:lang w:eastAsia="sk-SK"/>
              </w:rPr>
              <w:t>Corrected</w:t>
            </w:r>
            <w:proofErr w:type="spellEnd"/>
            <w:r w:rsidRPr="00F52D04">
              <w:rPr>
                <w:lang w:eastAsia="sk-SK"/>
              </w:rPr>
              <w:t xml:space="preserve"> (1..N)</w:t>
            </w:r>
          </w:p>
          <w:p w14:paraId="6000973E" w14:textId="7988057E" w:rsidR="00C55451" w:rsidRPr="00F52D04" w:rsidRDefault="00C55451" w:rsidP="00BF3DF9">
            <w:pPr>
              <w:pStyle w:val="ESONormal"/>
              <w:spacing w:before="40" w:after="40" w:line="240" w:lineRule="auto"/>
              <w:jc w:val="left"/>
              <w:rPr>
                <w:lang w:eastAsia="sk-SK"/>
              </w:rPr>
            </w:pPr>
            <w:r w:rsidRPr="00F52D04">
              <w:rPr>
                <w:lang w:eastAsia="sk-SK"/>
              </w:rPr>
              <w:t xml:space="preserve">– </w:t>
            </w:r>
            <w:r w:rsidR="00BF69C6" w:rsidRPr="00F52D04">
              <w:rPr>
                <w:rFonts w:ascii="Times New Roman" w:hAnsi="Times New Roman"/>
                <w:lang w:eastAsia="sk-SK"/>
              </w:rPr>
              <w:t>#</w:t>
            </w:r>
            <w:r w:rsidRPr="00F52D04">
              <w:rPr>
                <w:lang w:eastAsia="sk-SK"/>
              </w:rPr>
              <w:t>Koniec</w:t>
            </w:r>
          </w:p>
        </w:tc>
        <w:tc>
          <w:tcPr>
            <w:tcW w:w="6044" w:type="dxa"/>
            <w:vAlign w:val="center"/>
            <w:hideMark/>
          </w:tcPr>
          <w:p w14:paraId="11B7122C" w14:textId="577CB08B" w:rsidR="00C55451" w:rsidRPr="00F52D04" w:rsidRDefault="00C55451" w:rsidP="00BF3DF9">
            <w:pPr>
              <w:pStyle w:val="ESONormal"/>
              <w:spacing w:before="40" w:after="40" w:line="240" w:lineRule="auto"/>
              <w:rPr>
                <w:lang w:eastAsia="sk-SK"/>
              </w:rPr>
            </w:pPr>
            <w:r w:rsidRPr="00F52D04">
              <w:rPr>
                <w:lang w:eastAsia="sk-SK"/>
              </w:rPr>
              <w:t xml:space="preserve">Zapísanie všetkých </w:t>
            </w:r>
            <w:r w:rsidR="00914A15" w:rsidRPr="00F52D04">
              <w:rPr>
                <w:lang w:eastAsia="sk-SK"/>
              </w:rPr>
              <w:t xml:space="preserve">vykonaných testov </w:t>
            </w:r>
            <w:r w:rsidRPr="00F52D04">
              <w:rPr>
                <w:lang w:eastAsia="sk-SK"/>
              </w:rPr>
              <w:t>požadovaných na žiadanke naraz, jedným zápisom. Následne bola dodatočne zistená chyba a je potrebný opravný zápis</w:t>
            </w:r>
            <w:r w:rsidR="00914A15" w:rsidRPr="00F52D04">
              <w:rPr>
                <w:lang w:eastAsia="sk-SK"/>
              </w:rPr>
              <w:t xml:space="preserve"> (vrátane predchádzajúcich správnych)</w:t>
            </w:r>
            <w:r w:rsidRPr="00F52D04">
              <w:rPr>
                <w:lang w:eastAsia="sk-SK"/>
              </w:rPr>
              <w:t xml:space="preserve">. </w:t>
            </w:r>
          </w:p>
        </w:tc>
      </w:tr>
      <w:tr w:rsidR="00C55451" w:rsidRPr="00F52D04" w14:paraId="51C8439E" w14:textId="77777777" w:rsidTr="00BF3DF9">
        <w:trPr>
          <w:trHeight w:val="900"/>
        </w:trPr>
        <w:tc>
          <w:tcPr>
            <w:tcW w:w="704" w:type="dxa"/>
            <w:noWrap/>
            <w:vAlign w:val="center"/>
            <w:hideMark/>
          </w:tcPr>
          <w:p w14:paraId="4F778873" w14:textId="77777777" w:rsidR="00C55451" w:rsidRPr="00F52D04" w:rsidRDefault="00C55451" w:rsidP="00BF3DF9">
            <w:pPr>
              <w:pStyle w:val="ESONormal"/>
              <w:spacing w:before="40" w:after="40" w:line="240" w:lineRule="auto"/>
              <w:jc w:val="left"/>
              <w:rPr>
                <w:lang w:eastAsia="sk-SK"/>
              </w:rPr>
            </w:pPr>
            <w:r w:rsidRPr="00F52D04">
              <w:rPr>
                <w:lang w:eastAsia="sk-SK"/>
              </w:rPr>
              <w:t>3</w:t>
            </w:r>
          </w:p>
        </w:tc>
        <w:tc>
          <w:tcPr>
            <w:tcW w:w="2268" w:type="dxa"/>
            <w:noWrap/>
            <w:vAlign w:val="center"/>
            <w:hideMark/>
          </w:tcPr>
          <w:p w14:paraId="019D6952" w14:textId="77777777" w:rsidR="00C6408F" w:rsidRPr="00F52D04" w:rsidRDefault="00C55451" w:rsidP="00BF3DF9">
            <w:pPr>
              <w:pStyle w:val="ESONormal"/>
              <w:spacing w:before="40" w:after="40" w:line="240" w:lineRule="auto"/>
              <w:jc w:val="left"/>
              <w:rPr>
                <w:lang w:eastAsia="sk-SK"/>
              </w:rPr>
            </w:pPr>
            <w:proofErr w:type="spellStart"/>
            <w:r w:rsidRPr="00F52D04">
              <w:rPr>
                <w:lang w:eastAsia="sk-SK"/>
              </w:rPr>
              <w:t>Final</w:t>
            </w:r>
            <w:proofErr w:type="spellEnd"/>
            <w:r w:rsidRPr="00F52D04">
              <w:rPr>
                <w:lang w:eastAsia="sk-SK"/>
              </w:rPr>
              <w:t xml:space="preserve"> </w:t>
            </w:r>
          </w:p>
          <w:p w14:paraId="7BE94FF5" w14:textId="77777777" w:rsidR="00C6408F" w:rsidRPr="00F52D04" w:rsidRDefault="00C55451" w:rsidP="00BF3DF9">
            <w:pPr>
              <w:pStyle w:val="ESONormal"/>
              <w:spacing w:before="40" w:after="40" w:line="240" w:lineRule="auto"/>
              <w:jc w:val="left"/>
              <w:rPr>
                <w:lang w:eastAsia="sk-SK"/>
              </w:rPr>
            </w:pPr>
            <w:r w:rsidRPr="00F52D04">
              <w:rPr>
                <w:lang w:eastAsia="sk-SK"/>
              </w:rPr>
              <w:t xml:space="preserve">– </w:t>
            </w:r>
            <w:proofErr w:type="spellStart"/>
            <w:r w:rsidRPr="00F52D04">
              <w:rPr>
                <w:lang w:eastAsia="sk-SK"/>
              </w:rPr>
              <w:t>Corrected</w:t>
            </w:r>
            <w:proofErr w:type="spellEnd"/>
            <w:r w:rsidRPr="00F52D04">
              <w:rPr>
                <w:lang w:eastAsia="sk-SK"/>
              </w:rPr>
              <w:t xml:space="preserve"> (1..N) </w:t>
            </w:r>
          </w:p>
          <w:p w14:paraId="57AC56A7" w14:textId="77777777" w:rsidR="00C6408F" w:rsidRPr="00F52D04" w:rsidRDefault="00C55451" w:rsidP="00BF3DF9">
            <w:pPr>
              <w:pStyle w:val="ESONormal"/>
              <w:spacing w:before="40" w:after="40" w:line="240" w:lineRule="auto"/>
              <w:jc w:val="left"/>
              <w:rPr>
                <w:lang w:eastAsia="sk-SK"/>
              </w:rPr>
            </w:pPr>
            <w:r w:rsidRPr="00F52D04">
              <w:rPr>
                <w:lang w:eastAsia="sk-SK"/>
              </w:rPr>
              <w:t xml:space="preserve">– </w:t>
            </w:r>
            <w:proofErr w:type="spellStart"/>
            <w:r w:rsidRPr="00F52D04">
              <w:rPr>
                <w:lang w:eastAsia="sk-SK"/>
              </w:rPr>
              <w:t>Aborted</w:t>
            </w:r>
            <w:proofErr w:type="spellEnd"/>
            <w:r w:rsidRPr="00F52D04">
              <w:rPr>
                <w:lang w:eastAsia="sk-SK"/>
              </w:rPr>
              <w:t xml:space="preserve">  </w:t>
            </w:r>
          </w:p>
          <w:p w14:paraId="37BA8350" w14:textId="7247A855" w:rsidR="00C55451" w:rsidRPr="00F52D04" w:rsidRDefault="00BF69C6" w:rsidP="00BF3DF9">
            <w:pPr>
              <w:pStyle w:val="ESONormal"/>
              <w:spacing w:before="40" w:after="40" w:line="240" w:lineRule="auto"/>
              <w:jc w:val="left"/>
              <w:rPr>
                <w:lang w:eastAsia="sk-SK"/>
              </w:rPr>
            </w:pPr>
            <w:r w:rsidRPr="00F52D04">
              <w:rPr>
                <w:lang w:eastAsia="sk-SK"/>
              </w:rPr>
              <w:t xml:space="preserve">– </w:t>
            </w:r>
            <w:r w:rsidRPr="00F52D04">
              <w:rPr>
                <w:rFonts w:ascii="Times New Roman" w:hAnsi="Times New Roman"/>
                <w:lang w:eastAsia="sk-SK"/>
              </w:rPr>
              <w:t>#</w:t>
            </w:r>
            <w:r w:rsidR="00C55451" w:rsidRPr="00F52D04">
              <w:rPr>
                <w:lang w:eastAsia="sk-SK"/>
              </w:rPr>
              <w:t>Koniec</w:t>
            </w:r>
          </w:p>
        </w:tc>
        <w:tc>
          <w:tcPr>
            <w:tcW w:w="6044" w:type="dxa"/>
            <w:vAlign w:val="center"/>
            <w:hideMark/>
          </w:tcPr>
          <w:p w14:paraId="094C5E3F" w14:textId="094469C6" w:rsidR="00C55451" w:rsidRPr="00F52D04" w:rsidRDefault="00C55451" w:rsidP="00BF3DF9">
            <w:pPr>
              <w:pStyle w:val="ESONormal"/>
              <w:spacing w:before="40" w:after="40" w:line="240" w:lineRule="auto"/>
              <w:rPr>
                <w:lang w:eastAsia="sk-SK"/>
              </w:rPr>
            </w:pPr>
            <w:r w:rsidRPr="00F52D04">
              <w:rPr>
                <w:lang w:eastAsia="sk-SK"/>
              </w:rPr>
              <w:t xml:space="preserve">Zapísanie všetkých </w:t>
            </w:r>
            <w:r w:rsidR="00914A15" w:rsidRPr="00F52D04">
              <w:rPr>
                <w:lang w:eastAsia="sk-SK"/>
              </w:rPr>
              <w:t xml:space="preserve">vykonaných </w:t>
            </w:r>
            <w:r w:rsidRPr="00F52D04">
              <w:rPr>
                <w:lang w:eastAsia="sk-SK"/>
              </w:rPr>
              <w:t xml:space="preserve">testov </w:t>
            </w:r>
            <w:r w:rsidR="00914A15" w:rsidRPr="00F52D04">
              <w:rPr>
                <w:lang w:eastAsia="sk-SK"/>
              </w:rPr>
              <w:t xml:space="preserve">požadovaných </w:t>
            </w:r>
            <w:r w:rsidRPr="00F52D04">
              <w:rPr>
                <w:lang w:eastAsia="sk-SK"/>
              </w:rPr>
              <w:t>na žiadanke naraz, jedným zápisom</w:t>
            </w:r>
            <w:r w:rsidR="00914A15" w:rsidRPr="00F52D04">
              <w:rPr>
                <w:lang w:eastAsia="sk-SK"/>
              </w:rPr>
              <w:t xml:space="preserve">. Následne </w:t>
            </w:r>
            <w:r w:rsidRPr="00F52D04">
              <w:rPr>
                <w:lang w:eastAsia="sk-SK"/>
              </w:rPr>
              <w:t>bola dodatočne zistená chyba a bol  potrebný opravný zápis</w:t>
            </w:r>
            <w:r w:rsidR="00914A15" w:rsidRPr="00F52D04">
              <w:rPr>
                <w:lang w:eastAsia="sk-SK"/>
              </w:rPr>
              <w:t xml:space="preserve"> (vrátane predchádzajúcich správnych)</w:t>
            </w:r>
            <w:r w:rsidRPr="00F52D04">
              <w:rPr>
                <w:lang w:eastAsia="sk-SK"/>
              </w:rPr>
              <w:t xml:space="preserve">. Následne sa zistí, že výsledok je nesprávny a musí byť zrušený. </w:t>
            </w:r>
          </w:p>
        </w:tc>
      </w:tr>
      <w:tr w:rsidR="00C55451" w:rsidRPr="00F52D04" w14:paraId="5858B890" w14:textId="77777777" w:rsidTr="00BF3DF9">
        <w:trPr>
          <w:trHeight w:val="600"/>
        </w:trPr>
        <w:tc>
          <w:tcPr>
            <w:tcW w:w="704" w:type="dxa"/>
            <w:noWrap/>
            <w:vAlign w:val="center"/>
            <w:hideMark/>
          </w:tcPr>
          <w:p w14:paraId="0AD6EF1A" w14:textId="77777777" w:rsidR="00C55451" w:rsidRPr="00F52D04" w:rsidRDefault="00C55451" w:rsidP="00BF3DF9">
            <w:pPr>
              <w:pStyle w:val="ESONormal"/>
              <w:spacing w:before="40" w:after="40" w:line="240" w:lineRule="auto"/>
              <w:jc w:val="left"/>
              <w:rPr>
                <w:lang w:eastAsia="sk-SK"/>
              </w:rPr>
            </w:pPr>
            <w:r w:rsidRPr="00F52D04">
              <w:rPr>
                <w:lang w:eastAsia="sk-SK"/>
              </w:rPr>
              <w:t>4</w:t>
            </w:r>
          </w:p>
        </w:tc>
        <w:tc>
          <w:tcPr>
            <w:tcW w:w="2268" w:type="dxa"/>
            <w:noWrap/>
            <w:vAlign w:val="center"/>
            <w:hideMark/>
          </w:tcPr>
          <w:p w14:paraId="56686AF0" w14:textId="77777777" w:rsidR="00C6408F" w:rsidRPr="00F52D04" w:rsidRDefault="00C55451" w:rsidP="00BF3DF9">
            <w:pPr>
              <w:pStyle w:val="ESONormal"/>
              <w:spacing w:before="40" w:after="40" w:line="240" w:lineRule="auto"/>
              <w:jc w:val="left"/>
              <w:rPr>
                <w:lang w:eastAsia="sk-SK"/>
              </w:rPr>
            </w:pPr>
            <w:proofErr w:type="spellStart"/>
            <w:r w:rsidRPr="00F52D04">
              <w:rPr>
                <w:lang w:eastAsia="sk-SK"/>
              </w:rPr>
              <w:t>Final</w:t>
            </w:r>
            <w:proofErr w:type="spellEnd"/>
            <w:r w:rsidRPr="00F52D04">
              <w:rPr>
                <w:lang w:eastAsia="sk-SK"/>
              </w:rPr>
              <w:t xml:space="preserve"> </w:t>
            </w:r>
          </w:p>
          <w:p w14:paraId="3DDF32CB" w14:textId="77777777" w:rsidR="00C6408F" w:rsidRPr="00F52D04" w:rsidRDefault="00C55451" w:rsidP="00BF3DF9">
            <w:pPr>
              <w:pStyle w:val="ESONormal"/>
              <w:spacing w:before="40" w:after="40" w:line="240" w:lineRule="auto"/>
              <w:jc w:val="left"/>
              <w:rPr>
                <w:lang w:eastAsia="sk-SK"/>
              </w:rPr>
            </w:pPr>
            <w:r w:rsidRPr="00F52D04">
              <w:rPr>
                <w:lang w:eastAsia="sk-SK"/>
              </w:rPr>
              <w:t xml:space="preserve">– </w:t>
            </w:r>
            <w:proofErr w:type="spellStart"/>
            <w:r w:rsidRPr="00F52D04">
              <w:rPr>
                <w:lang w:eastAsia="sk-SK"/>
              </w:rPr>
              <w:t>Aborted</w:t>
            </w:r>
            <w:proofErr w:type="spellEnd"/>
            <w:r w:rsidRPr="00F52D04">
              <w:rPr>
                <w:lang w:eastAsia="sk-SK"/>
              </w:rPr>
              <w:t xml:space="preserve"> </w:t>
            </w:r>
          </w:p>
          <w:p w14:paraId="729F5EBB" w14:textId="4211C4EE" w:rsidR="00C55451" w:rsidRPr="00F52D04" w:rsidRDefault="00BF69C6" w:rsidP="00BF3DF9">
            <w:pPr>
              <w:pStyle w:val="ESONormal"/>
              <w:spacing w:before="40" w:after="40" w:line="240" w:lineRule="auto"/>
              <w:jc w:val="left"/>
              <w:rPr>
                <w:lang w:eastAsia="sk-SK"/>
              </w:rPr>
            </w:pPr>
            <w:r w:rsidRPr="00F52D04">
              <w:rPr>
                <w:lang w:eastAsia="sk-SK"/>
              </w:rPr>
              <w:t xml:space="preserve">– </w:t>
            </w:r>
            <w:r w:rsidRPr="00F52D04">
              <w:rPr>
                <w:rFonts w:ascii="Times New Roman" w:hAnsi="Times New Roman"/>
                <w:lang w:eastAsia="sk-SK"/>
              </w:rPr>
              <w:t>#</w:t>
            </w:r>
            <w:r w:rsidR="00C55451" w:rsidRPr="00F52D04">
              <w:rPr>
                <w:lang w:eastAsia="sk-SK"/>
              </w:rPr>
              <w:t>Koniec</w:t>
            </w:r>
          </w:p>
        </w:tc>
        <w:tc>
          <w:tcPr>
            <w:tcW w:w="6044" w:type="dxa"/>
            <w:vAlign w:val="center"/>
            <w:hideMark/>
          </w:tcPr>
          <w:p w14:paraId="6702252A" w14:textId="209A8ADA" w:rsidR="00C55451" w:rsidRPr="00F52D04" w:rsidRDefault="005A43F3" w:rsidP="00BF3DF9">
            <w:pPr>
              <w:pStyle w:val="ESONormal"/>
              <w:spacing w:before="40" w:after="40" w:line="240" w:lineRule="auto"/>
              <w:rPr>
                <w:lang w:eastAsia="sk-SK"/>
              </w:rPr>
            </w:pPr>
            <w:r w:rsidRPr="00F52D04">
              <w:rPr>
                <w:lang w:eastAsia="sk-SK"/>
              </w:rPr>
              <w:t>Zapísanie všetkých vykonaných testov požadovaných na žiadanke naraz</w:t>
            </w:r>
            <w:r w:rsidR="00C55451" w:rsidRPr="00F52D04">
              <w:rPr>
                <w:lang w:eastAsia="sk-SK"/>
              </w:rPr>
              <w:t xml:space="preserve">, jedným zápisom. Následne sa zistí, že výsledok je nesprávny a musí byť zrušený. </w:t>
            </w:r>
          </w:p>
        </w:tc>
      </w:tr>
      <w:tr w:rsidR="00C55451" w:rsidRPr="00F52D04" w14:paraId="75ADE5D8" w14:textId="77777777" w:rsidTr="00BF3DF9">
        <w:trPr>
          <w:trHeight w:val="900"/>
        </w:trPr>
        <w:tc>
          <w:tcPr>
            <w:tcW w:w="704" w:type="dxa"/>
            <w:noWrap/>
            <w:vAlign w:val="center"/>
            <w:hideMark/>
          </w:tcPr>
          <w:p w14:paraId="5EAD5343" w14:textId="77777777" w:rsidR="00C55451" w:rsidRPr="00F52D04" w:rsidRDefault="00C55451" w:rsidP="00BF3DF9">
            <w:pPr>
              <w:pStyle w:val="ESONormal"/>
              <w:spacing w:before="40" w:after="40" w:line="240" w:lineRule="auto"/>
              <w:jc w:val="left"/>
              <w:rPr>
                <w:lang w:eastAsia="sk-SK"/>
              </w:rPr>
            </w:pPr>
            <w:r w:rsidRPr="00F52D04">
              <w:rPr>
                <w:lang w:eastAsia="sk-SK"/>
              </w:rPr>
              <w:t>5</w:t>
            </w:r>
          </w:p>
        </w:tc>
        <w:tc>
          <w:tcPr>
            <w:tcW w:w="2268" w:type="dxa"/>
            <w:noWrap/>
            <w:vAlign w:val="center"/>
            <w:hideMark/>
          </w:tcPr>
          <w:p w14:paraId="11CE4D52" w14:textId="77777777" w:rsidR="00C6408F" w:rsidRPr="00F52D04" w:rsidRDefault="00C55451" w:rsidP="00BF3DF9">
            <w:pPr>
              <w:pStyle w:val="ESONormal"/>
              <w:spacing w:before="40" w:after="40" w:line="240" w:lineRule="auto"/>
              <w:jc w:val="left"/>
              <w:rPr>
                <w:lang w:eastAsia="sk-SK"/>
              </w:rPr>
            </w:pPr>
            <w:proofErr w:type="spellStart"/>
            <w:r w:rsidRPr="00F52D04">
              <w:rPr>
                <w:lang w:eastAsia="sk-SK"/>
              </w:rPr>
              <w:t>Interim</w:t>
            </w:r>
            <w:proofErr w:type="spellEnd"/>
            <w:r w:rsidRPr="00F52D04">
              <w:rPr>
                <w:lang w:eastAsia="sk-SK"/>
              </w:rPr>
              <w:t xml:space="preserve"> (1..N) </w:t>
            </w:r>
          </w:p>
          <w:p w14:paraId="667DD582" w14:textId="77777777" w:rsidR="00C6408F" w:rsidRPr="00F52D04" w:rsidRDefault="00C55451" w:rsidP="00BF3DF9">
            <w:pPr>
              <w:pStyle w:val="ESONormal"/>
              <w:spacing w:before="40" w:after="40" w:line="240" w:lineRule="auto"/>
              <w:jc w:val="left"/>
              <w:rPr>
                <w:lang w:eastAsia="sk-SK"/>
              </w:rPr>
            </w:pPr>
            <w:r w:rsidRPr="00F52D04">
              <w:rPr>
                <w:lang w:eastAsia="sk-SK"/>
              </w:rPr>
              <w:t xml:space="preserve">– </w:t>
            </w:r>
            <w:proofErr w:type="spellStart"/>
            <w:r w:rsidRPr="00F52D04">
              <w:rPr>
                <w:lang w:eastAsia="sk-SK"/>
              </w:rPr>
              <w:t>Final</w:t>
            </w:r>
            <w:proofErr w:type="spellEnd"/>
            <w:r w:rsidRPr="00F52D04">
              <w:rPr>
                <w:lang w:eastAsia="sk-SK"/>
              </w:rPr>
              <w:t xml:space="preserve"> </w:t>
            </w:r>
          </w:p>
          <w:p w14:paraId="3A602135" w14:textId="3EBCC8A2" w:rsidR="00C55451" w:rsidRPr="00F52D04" w:rsidRDefault="00C55451" w:rsidP="00BF3DF9">
            <w:pPr>
              <w:pStyle w:val="ESONormal"/>
              <w:spacing w:before="40" w:after="40" w:line="240" w:lineRule="auto"/>
              <w:jc w:val="left"/>
              <w:rPr>
                <w:lang w:eastAsia="sk-SK"/>
              </w:rPr>
            </w:pPr>
            <w:r w:rsidRPr="00F52D04">
              <w:rPr>
                <w:lang w:eastAsia="sk-SK"/>
              </w:rPr>
              <w:t xml:space="preserve">– </w:t>
            </w:r>
            <w:r w:rsidR="00BF69C6" w:rsidRPr="00F52D04">
              <w:rPr>
                <w:rFonts w:ascii="Times New Roman" w:hAnsi="Times New Roman"/>
                <w:lang w:eastAsia="sk-SK"/>
              </w:rPr>
              <w:t>#</w:t>
            </w:r>
            <w:r w:rsidRPr="00F52D04">
              <w:rPr>
                <w:lang w:eastAsia="sk-SK"/>
              </w:rPr>
              <w:t>Koniec</w:t>
            </w:r>
          </w:p>
        </w:tc>
        <w:tc>
          <w:tcPr>
            <w:tcW w:w="6044" w:type="dxa"/>
            <w:vAlign w:val="center"/>
            <w:hideMark/>
          </w:tcPr>
          <w:p w14:paraId="14E6CF5D" w14:textId="667F5A54" w:rsidR="00C55451" w:rsidRPr="00F52D04" w:rsidRDefault="00C55451" w:rsidP="00BF3DF9">
            <w:pPr>
              <w:pStyle w:val="ESONormal"/>
              <w:spacing w:before="40" w:after="40" w:line="240" w:lineRule="auto"/>
              <w:rPr>
                <w:lang w:eastAsia="sk-SK"/>
              </w:rPr>
            </w:pPr>
            <w:r w:rsidRPr="00F52D04">
              <w:rPr>
                <w:lang w:eastAsia="sk-SK"/>
              </w:rPr>
              <w:t xml:space="preserve">Zapísanie len časti vykonaných testov požadovaných na žiadanke. Ďalším zápisom sú zapísané už všetky požadované testy na žiadanke (vrátane predchádzajúcich).  </w:t>
            </w:r>
          </w:p>
        </w:tc>
      </w:tr>
      <w:tr w:rsidR="00C55451" w:rsidRPr="00F52D04" w14:paraId="159100EF" w14:textId="77777777" w:rsidTr="00BF3DF9">
        <w:trPr>
          <w:trHeight w:val="900"/>
        </w:trPr>
        <w:tc>
          <w:tcPr>
            <w:tcW w:w="704" w:type="dxa"/>
            <w:noWrap/>
            <w:vAlign w:val="center"/>
            <w:hideMark/>
          </w:tcPr>
          <w:p w14:paraId="2B577F1D" w14:textId="77777777" w:rsidR="00C55451" w:rsidRPr="00F52D04" w:rsidRDefault="00C55451" w:rsidP="00BF3DF9">
            <w:pPr>
              <w:pStyle w:val="ESONormal"/>
              <w:spacing w:before="40" w:after="40" w:line="240" w:lineRule="auto"/>
              <w:jc w:val="left"/>
              <w:rPr>
                <w:lang w:eastAsia="sk-SK"/>
              </w:rPr>
            </w:pPr>
            <w:r w:rsidRPr="00F52D04">
              <w:rPr>
                <w:lang w:eastAsia="sk-SK"/>
              </w:rPr>
              <w:t>6</w:t>
            </w:r>
          </w:p>
        </w:tc>
        <w:tc>
          <w:tcPr>
            <w:tcW w:w="2268" w:type="dxa"/>
            <w:noWrap/>
            <w:vAlign w:val="center"/>
            <w:hideMark/>
          </w:tcPr>
          <w:p w14:paraId="12057BF7" w14:textId="77777777" w:rsidR="00C6408F" w:rsidRPr="00F52D04" w:rsidRDefault="00C55451" w:rsidP="00BF3DF9">
            <w:pPr>
              <w:pStyle w:val="ESONormal"/>
              <w:spacing w:before="40" w:after="40" w:line="240" w:lineRule="auto"/>
              <w:jc w:val="left"/>
              <w:rPr>
                <w:lang w:eastAsia="sk-SK"/>
              </w:rPr>
            </w:pPr>
            <w:proofErr w:type="spellStart"/>
            <w:r w:rsidRPr="00F52D04">
              <w:rPr>
                <w:lang w:eastAsia="sk-SK"/>
              </w:rPr>
              <w:t>Interim</w:t>
            </w:r>
            <w:proofErr w:type="spellEnd"/>
            <w:r w:rsidRPr="00F52D04">
              <w:rPr>
                <w:lang w:eastAsia="sk-SK"/>
              </w:rPr>
              <w:t xml:space="preserve"> (1..N)</w:t>
            </w:r>
          </w:p>
          <w:p w14:paraId="65DD6202" w14:textId="12AFFC87" w:rsidR="00C6408F" w:rsidRPr="00F52D04" w:rsidRDefault="00C55451" w:rsidP="00BF3DF9">
            <w:pPr>
              <w:pStyle w:val="ESONormal"/>
              <w:spacing w:before="40" w:after="40" w:line="240" w:lineRule="auto"/>
              <w:jc w:val="left"/>
              <w:rPr>
                <w:lang w:eastAsia="sk-SK"/>
              </w:rPr>
            </w:pPr>
            <w:r w:rsidRPr="00F52D04">
              <w:rPr>
                <w:lang w:eastAsia="sk-SK"/>
              </w:rPr>
              <w:t xml:space="preserve">– </w:t>
            </w:r>
            <w:proofErr w:type="spellStart"/>
            <w:r w:rsidRPr="00F52D04">
              <w:rPr>
                <w:lang w:eastAsia="sk-SK"/>
              </w:rPr>
              <w:t>Final</w:t>
            </w:r>
            <w:proofErr w:type="spellEnd"/>
            <w:r w:rsidRPr="00F52D04">
              <w:rPr>
                <w:lang w:eastAsia="sk-SK"/>
              </w:rPr>
              <w:t xml:space="preserve"> </w:t>
            </w:r>
          </w:p>
          <w:p w14:paraId="70933FFC" w14:textId="77777777" w:rsidR="00C6408F" w:rsidRPr="00F52D04" w:rsidRDefault="00C55451" w:rsidP="00BF3DF9">
            <w:pPr>
              <w:pStyle w:val="ESONormal"/>
              <w:spacing w:before="40" w:after="40" w:line="240" w:lineRule="auto"/>
              <w:jc w:val="left"/>
              <w:rPr>
                <w:lang w:eastAsia="sk-SK"/>
              </w:rPr>
            </w:pPr>
            <w:r w:rsidRPr="00F52D04">
              <w:rPr>
                <w:lang w:eastAsia="sk-SK"/>
              </w:rPr>
              <w:t xml:space="preserve">– </w:t>
            </w:r>
            <w:proofErr w:type="spellStart"/>
            <w:r w:rsidRPr="00F52D04">
              <w:rPr>
                <w:lang w:eastAsia="sk-SK"/>
              </w:rPr>
              <w:t>Aborted</w:t>
            </w:r>
            <w:proofErr w:type="spellEnd"/>
            <w:r w:rsidRPr="00F52D04">
              <w:rPr>
                <w:lang w:eastAsia="sk-SK"/>
              </w:rPr>
              <w:t xml:space="preserve"> </w:t>
            </w:r>
          </w:p>
          <w:p w14:paraId="56B447E3" w14:textId="6B69D773" w:rsidR="00C55451" w:rsidRPr="00F52D04" w:rsidRDefault="00BF69C6" w:rsidP="00BF3DF9">
            <w:pPr>
              <w:pStyle w:val="ESONormal"/>
              <w:spacing w:before="40" w:after="40" w:line="240" w:lineRule="auto"/>
              <w:jc w:val="left"/>
              <w:rPr>
                <w:lang w:eastAsia="sk-SK"/>
              </w:rPr>
            </w:pPr>
            <w:r w:rsidRPr="00F52D04">
              <w:rPr>
                <w:lang w:eastAsia="sk-SK"/>
              </w:rPr>
              <w:t xml:space="preserve">– </w:t>
            </w:r>
            <w:r w:rsidRPr="00F52D04">
              <w:rPr>
                <w:rFonts w:ascii="Times New Roman" w:hAnsi="Times New Roman"/>
                <w:lang w:eastAsia="sk-SK"/>
              </w:rPr>
              <w:t>#</w:t>
            </w:r>
            <w:r w:rsidR="00C55451" w:rsidRPr="00F52D04">
              <w:rPr>
                <w:lang w:eastAsia="sk-SK"/>
              </w:rPr>
              <w:t>Koniec</w:t>
            </w:r>
          </w:p>
        </w:tc>
        <w:tc>
          <w:tcPr>
            <w:tcW w:w="6044" w:type="dxa"/>
            <w:vAlign w:val="center"/>
            <w:hideMark/>
          </w:tcPr>
          <w:p w14:paraId="5D36ACD3" w14:textId="74D56411" w:rsidR="00C55451" w:rsidRPr="00F52D04" w:rsidRDefault="00C55451" w:rsidP="00BF3DF9">
            <w:pPr>
              <w:pStyle w:val="ESONormal"/>
              <w:spacing w:before="40" w:after="40" w:line="240" w:lineRule="auto"/>
              <w:rPr>
                <w:lang w:eastAsia="sk-SK"/>
              </w:rPr>
            </w:pPr>
            <w:r w:rsidRPr="00F52D04">
              <w:rPr>
                <w:lang w:eastAsia="sk-SK"/>
              </w:rPr>
              <w:t xml:space="preserve">Zapísanie len časti vykonaných testov požadovaných na žiadanke. Ďalším zápisom sú zapísané už všetky požadované testy na žiadanke (vrátane predchádzajúcich). Následne sa zistí, že výsledok je nesprávny a musí byť zrušený. </w:t>
            </w:r>
          </w:p>
        </w:tc>
      </w:tr>
      <w:tr w:rsidR="00C55451" w:rsidRPr="00F52D04" w14:paraId="791922B0" w14:textId="77777777" w:rsidTr="00BF3DF9">
        <w:trPr>
          <w:trHeight w:val="1200"/>
        </w:trPr>
        <w:tc>
          <w:tcPr>
            <w:tcW w:w="704" w:type="dxa"/>
            <w:noWrap/>
            <w:vAlign w:val="center"/>
            <w:hideMark/>
          </w:tcPr>
          <w:p w14:paraId="76DD81F9" w14:textId="77777777" w:rsidR="00C55451" w:rsidRPr="00F52D04" w:rsidRDefault="00C55451" w:rsidP="00BF3DF9">
            <w:pPr>
              <w:pStyle w:val="ESONormal"/>
              <w:spacing w:before="40" w:after="40" w:line="240" w:lineRule="auto"/>
              <w:jc w:val="left"/>
              <w:rPr>
                <w:lang w:eastAsia="sk-SK"/>
              </w:rPr>
            </w:pPr>
            <w:r w:rsidRPr="00F52D04">
              <w:rPr>
                <w:lang w:eastAsia="sk-SK"/>
              </w:rPr>
              <w:t>7</w:t>
            </w:r>
          </w:p>
        </w:tc>
        <w:tc>
          <w:tcPr>
            <w:tcW w:w="2268" w:type="dxa"/>
            <w:noWrap/>
            <w:vAlign w:val="center"/>
            <w:hideMark/>
          </w:tcPr>
          <w:p w14:paraId="20809BEE" w14:textId="77777777" w:rsidR="00C6408F" w:rsidRPr="00F52D04" w:rsidRDefault="00C55451" w:rsidP="00BF3DF9">
            <w:pPr>
              <w:pStyle w:val="ESONormal"/>
              <w:spacing w:before="40" w:after="40" w:line="240" w:lineRule="auto"/>
              <w:jc w:val="left"/>
              <w:rPr>
                <w:lang w:eastAsia="sk-SK"/>
              </w:rPr>
            </w:pPr>
            <w:proofErr w:type="spellStart"/>
            <w:r w:rsidRPr="00F52D04">
              <w:rPr>
                <w:lang w:eastAsia="sk-SK"/>
              </w:rPr>
              <w:t>Interim</w:t>
            </w:r>
            <w:proofErr w:type="spellEnd"/>
            <w:r w:rsidRPr="00F52D04">
              <w:rPr>
                <w:lang w:eastAsia="sk-SK"/>
              </w:rPr>
              <w:t xml:space="preserve">  (1..N) </w:t>
            </w:r>
          </w:p>
          <w:p w14:paraId="473E163F" w14:textId="77777777" w:rsidR="00C6408F" w:rsidRPr="00F52D04" w:rsidRDefault="00C55451" w:rsidP="00BF3DF9">
            <w:pPr>
              <w:pStyle w:val="ESONormal"/>
              <w:spacing w:before="40" w:after="40" w:line="240" w:lineRule="auto"/>
              <w:jc w:val="left"/>
              <w:rPr>
                <w:lang w:eastAsia="sk-SK"/>
              </w:rPr>
            </w:pPr>
            <w:r w:rsidRPr="00F52D04">
              <w:rPr>
                <w:lang w:eastAsia="sk-SK"/>
              </w:rPr>
              <w:t xml:space="preserve">– </w:t>
            </w:r>
            <w:proofErr w:type="spellStart"/>
            <w:r w:rsidRPr="00F52D04">
              <w:rPr>
                <w:lang w:eastAsia="sk-SK"/>
              </w:rPr>
              <w:t>Corrected</w:t>
            </w:r>
            <w:proofErr w:type="spellEnd"/>
            <w:r w:rsidRPr="00F52D04">
              <w:rPr>
                <w:lang w:eastAsia="sk-SK"/>
              </w:rPr>
              <w:t xml:space="preserve"> (1..N) </w:t>
            </w:r>
          </w:p>
          <w:p w14:paraId="2AD033A8" w14:textId="567B467F" w:rsidR="00C55451" w:rsidRPr="00F52D04" w:rsidRDefault="00BF69C6" w:rsidP="00BF3DF9">
            <w:pPr>
              <w:pStyle w:val="ESONormal"/>
              <w:spacing w:before="40" w:after="40" w:line="240" w:lineRule="auto"/>
              <w:jc w:val="left"/>
              <w:rPr>
                <w:lang w:eastAsia="sk-SK"/>
              </w:rPr>
            </w:pPr>
            <w:r w:rsidRPr="00F52D04">
              <w:rPr>
                <w:lang w:eastAsia="sk-SK"/>
              </w:rPr>
              <w:t xml:space="preserve">– </w:t>
            </w:r>
            <w:r w:rsidRPr="00F52D04">
              <w:rPr>
                <w:rFonts w:ascii="Times New Roman" w:hAnsi="Times New Roman"/>
                <w:lang w:eastAsia="sk-SK"/>
              </w:rPr>
              <w:t>#</w:t>
            </w:r>
            <w:r w:rsidR="00C55451" w:rsidRPr="00F52D04">
              <w:rPr>
                <w:lang w:eastAsia="sk-SK"/>
              </w:rPr>
              <w:t>Koniec</w:t>
            </w:r>
          </w:p>
        </w:tc>
        <w:tc>
          <w:tcPr>
            <w:tcW w:w="6044" w:type="dxa"/>
            <w:vAlign w:val="center"/>
            <w:hideMark/>
          </w:tcPr>
          <w:p w14:paraId="105A73CC" w14:textId="189F683F" w:rsidR="00C55451" w:rsidRPr="00F52D04" w:rsidRDefault="00C55451" w:rsidP="00BF3DF9">
            <w:pPr>
              <w:pStyle w:val="ESONormal"/>
              <w:spacing w:before="40" w:after="40" w:line="240" w:lineRule="auto"/>
              <w:rPr>
                <w:lang w:eastAsia="sk-SK"/>
              </w:rPr>
            </w:pPr>
            <w:r w:rsidRPr="00F52D04">
              <w:rPr>
                <w:lang w:eastAsia="sk-SK"/>
              </w:rPr>
              <w:t xml:space="preserve">Zapísanie len časti vykonaných testov požadovaných na žiadanke. Následne bola dodatočne zistená chyba a je potrebný opravný zápis  niektorého výsledku testu v rámci ktorého boli zapísané aj všetky chýbajúce výsledky testov (aj vrátane predchádzajúcich správnych)  požadovaných na žiadanke. </w:t>
            </w:r>
          </w:p>
        </w:tc>
      </w:tr>
      <w:tr w:rsidR="00C55451" w:rsidRPr="00F52D04" w14:paraId="113686E8" w14:textId="77777777" w:rsidTr="00BF3DF9">
        <w:trPr>
          <w:trHeight w:val="2400"/>
        </w:trPr>
        <w:tc>
          <w:tcPr>
            <w:tcW w:w="704" w:type="dxa"/>
            <w:noWrap/>
            <w:vAlign w:val="center"/>
            <w:hideMark/>
          </w:tcPr>
          <w:p w14:paraId="5454A203" w14:textId="77777777" w:rsidR="00C55451" w:rsidRPr="00F52D04" w:rsidRDefault="00C55451" w:rsidP="00BF3DF9">
            <w:pPr>
              <w:pStyle w:val="ESONormal"/>
              <w:spacing w:before="40" w:after="40" w:line="240" w:lineRule="auto"/>
              <w:jc w:val="left"/>
              <w:rPr>
                <w:lang w:eastAsia="sk-SK"/>
              </w:rPr>
            </w:pPr>
            <w:r w:rsidRPr="00F52D04">
              <w:rPr>
                <w:lang w:eastAsia="sk-SK"/>
              </w:rPr>
              <w:lastRenderedPageBreak/>
              <w:t>8</w:t>
            </w:r>
          </w:p>
        </w:tc>
        <w:tc>
          <w:tcPr>
            <w:tcW w:w="2268" w:type="dxa"/>
            <w:noWrap/>
            <w:vAlign w:val="center"/>
            <w:hideMark/>
          </w:tcPr>
          <w:p w14:paraId="705D8EA9" w14:textId="77777777" w:rsidR="00C6408F" w:rsidRPr="00F52D04" w:rsidRDefault="00C55451" w:rsidP="00BF3DF9">
            <w:pPr>
              <w:pStyle w:val="ESONormal"/>
              <w:spacing w:before="40" w:after="40" w:line="240" w:lineRule="auto"/>
              <w:jc w:val="left"/>
              <w:rPr>
                <w:lang w:eastAsia="sk-SK"/>
              </w:rPr>
            </w:pPr>
            <w:proofErr w:type="spellStart"/>
            <w:r w:rsidRPr="00F52D04">
              <w:rPr>
                <w:lang w:eastAsia="sk-SK"/>
              </w:rPr>
              <w:t>Interim</w:t>
            </w:r>
            <w:proofErr w:type="spellEnd"/>
            <w:r w:rsidRPr="00F52D04">
              <w:rPr>
                <w:lang w:eastAsia="sk-SK"/>
              </w:rPr>
              <w:t xml:space="preserve"> (1..N) </w:t>
            </w:r>
          </w:p>
          <w:p w14:paraId="343D7CB8" w14:textId="5B253348" w:rsidR="00C6408F" w:rsidRPr="00F52D04" w:rsidRDefault="00C55451" w:rsidP="00BF3DF9">
            <w:pPr>
              <w:pStyle w:val="ESONormal"/>
              <w:spacing w:before="40" w:after="40" w:line="240" w:lineRule="auto"/>
              <w:jc w:val="left"/>
              <w:rPr>
                <w:lang w:eastAsia="sk-SK"/>
              </w:rPr>
            </w:pPr>
            <w:r w:rsidRPr="00F52D04">
              <w:rPr>
                <w:lang w:eastAsia="sk-SK"/>
              </w:rPr>
              <w:t xml:space="preserve">– </w:t>
            </w:r>
            <w:r w:rsidRPr="00F52D04">
              <w:rPr>
                <w:b/>
                <w:lang w:eastAsia="sk-SK"/>
              </w:rPr>
              <w:t>[</w:t>
            </w:r>
            <w:r w:rsidR="00F74F59" w:rsidRPr="00F52D04">
              <w:rPr>
                <w:lang w:eastAsia="sk-SK"/>
              </w:rPr>
              <w:t xml:space="preserve"> </w:t>
            </w:r>
            <w:proofErr w:type="spellStart"/>
            <w:r w:rsidRPr="00F52D04">
              <w:rPr>
                <w:lang w:eastAsia="sk-SK"/>
              </w:rPr>
              <w:t>Corrected</w:t>
            </w:r>
            <w:proofErr w:type="spellEnd"/>
            <w:r w:rsidRPr="00F52D04">
              <w:rPr>
                <w:lang w:eastAsia="sk-SK"/>
              </w:rPr>
              <w:t xml:space="preserve"> (1..N) </w:t>
            </w:r>
          </w:p>
          <w:p w14:paraId="662C3DAF" w14:textId="3D2D49F1" w:rsidR="00C6408F" w:rsidRPr="00F52D04" w:rsidRDefault="00C55451" w:rsidP="00BF3DF9">
            <w:pPr>
              <w:pStyle w:val="ESONormal"/>
              <w:spacing w:before="40" w:after="40" w:line="240" w:lineRule="auto"/>
              <w:jc w:val="left"/>
              <w:rPr>
                <w:lang w:eastAsia="sk-SK"/>
              </w:rPr>
            </w:pPr>
            <w:r w:rsidRPr="00F52D04">
              <w:rPr>
                <w:lang w:eastAsia="sk-SK"/>
              </w:rPr>
              <w:t xml:space="preserve">– </w:t>
            </w:r>
            <w:proofErr w:type="spellStart"/>
            <w:r w:rsidRPr="00F52D04">
              <w:rPr>
                <w:lang w:eastAsia="sk-SK"/>
              </w:rPr>
              <w:t>Interim</w:t>
            </w:r>
            <w:proofErr w:type="spellEnd"/>
            <w:r w:rsidRPr="00F52D04">
              <w:rPr>
                <w:lang w:eastAsia="sk-SK"/>
              </w:rPr>
              <w:t xml:space="preserve"> (1..N)</w:t>
            </w:r>
            <w:r w:rsidR="00F74F59" w:rsidRPr="00F52D04">
              <w:rPr>
                <w:lang w:eastAsia="sk-SK"/>
              </w:rPr>
              <w:t xml:space="preserve"> </w:t>
            </w:r>
            <w:r w:rsidRPr="00F52D04">
              <w:rPr>
                <w:b/>
                <w:lang w:eastAsia="sk-SK"/>
              </w:rPr>
              <w:t xml:space="preserve">] </w:t>
            </w:r>
            <w:r w:rsidRPr="00F52D04">
              <w:rPr>
                <w:lang w:eastAsia="sk-SK"/>
              </w:rPr>
              <w:t xml:space="preserve">(1..N) </w:t>
            </w:r>
          </w:p>
          <w:p w14:paraId="2C04C7BD" w14:textId="77777777" w:rsidR="00C6408F" w:rsidRPr="00F52D04" w:rsidRDefault="00C55451" w:rsidP="00BF3DF9">
            <w:pPr>
              <w:pStyle w:val="ESONormal"/>
              <w:spacing w:before="40" w:after="40" w:line="240" w:lineRule="auto"/>
              <w:jc w:val="left"/>
              <w:rPr>
                <w:lang w:eastAsia="sk-SK"/>
              </w:rPr>
            </w:pPr>
            <w:r w:rsidRPr="00F52D04">
              <w:rPr>
                <w:lang w:eastAsia="sk-SK"/>
              </w:rPr>
              <w:t xml:space="preserve">– </w:t>
            </w:r>
            <w:proofErr w:type="spellStart"/>
            <w:r w:rsidRPr="00F52D04">
              <w:rPr>
                <w:lang w:eastAsia="sk-SK"/>
              </w:rPr>
              <w:t>Final</w:t>
            </w:r>
            <w:proofErr w:type="spellEnd"/>
            <w:r w:rsidRPr="00F52D04">
              <w:rPr>
                <w:lang w:eastAsia="sk-SK"/>
              </w:rPr>
              <w:t xml:space="preserve"> </w:t>
            </w:r>
          </w:p>
          <w:p w14:paraId="4DD83278" w14:textId="524C4962" w:rsidR="00C55451" w:rsidRPr="00F52D04" w:rsidRDefault="00C55451" w:rsidP="00BF3DF9">
            <w:pPr>
              <w:pStyle w:val="ESONormal"/>
              <w:spacing w:before="40" w:after="40" w:line="240" w:lineRule="auto"/>
              <w:jc w:val="left"/>
              <w:rPr>
                <w:lang w:eastAsia="sk-SK"/>
              </w:rPr>
            </w:pPr>
            <w:r w:rsidRPr="00F52D04">
              <w:rPr>
                <w:lang w:eastAsia="sk-SK"/>
              </w:rPr>
              <w:t xml:space="preserve">– </w:t>
            </w:r>
            <w:r w:rsidR="00BF69C6" w:rsidRPr="00F52D04">
              <w:rPr>
                <w:rFonts w:ascii="Times New Roman" w:hAnsi="Times New Roman"/>
                <w:lang w:eastAsia="sk-SK"/>
              </w:rPr>
              <w:t>#</w:t>
            </w:r>
            <w:r w:rsidRPr="00F52D04">
              <w:rPr>
                <w:lang w:eastAsia="sk-SK"/>
              </w:rPr>
              <w:t>Koniec</w:t>
            </w:r>
          </w:p>
        </w:tc>
        <w:tc>
          <w:tcPr>
            <w:tcW w:w="6044" w:type="dxa"/>
            <w:vAlign w:val="center"/>
            <w:hideMark/>
          </w:tcPr>
          <w:p w14:paraId="7A14F637" w14:textId="647CF4EE" w:rsidR="00C55451" w:rsidRPr="00F52D04" w:rsidRDefault="00C55451" w:rsidP="00BF3DF9">
            <w:pPr>
              <w:pStyle w:val="ESONormal"/>
              <w:spacing w:before="40" w:after="40" w:line="240" w:lineRule="auto"/>
              <w:rPr>
                <w:lang w:eastAsia="sk-SK"/>
              </w:rPr>
            </w:pPr>
            <w:r w:rsidRPr="00F52D04">
              <w:rPr>
                <w:lang w:eastAsia="sk-SK"/>
              </w:rPr>
              <w:t>Zapísanie len časti vykonaných testov požadovaných na žiadanke. Následne bola dodatočne zistená chyba a je potrebný opravný zápis  niektorého výsledku testu v rámci ktorého sa môžu zapísať aj iné výsledky testov požadovaných na žiadanke, ktoré v prv</w:t>
            </w:r>
            <w:r w:rsidR="00A90FAB" w:rsidRPr="00F52D04">
              <w:rPr>
                <w:lang w:eastAsia="sk-SK"/>
              </w:rPr>
              <w:t>o</w:t>
            </w:r>
            <w:r w:rsidRPr="00F52D04">
              <w:rPr>
                <w:lang w:eastAsia="sk-SK"/>
              </w:rPr>
              <w:t>m zápise neboli (aj vrátane predchádzajúcich správnych)</w:t>
            </w:r>
            <w:r w:rsidR="006F0D25" w:rsidRPr="00F52D04">
              <w:rPr>
                <w:lang w:eastAsia="sk-SK"/>
              </w:rPr>
              <w:t>,</w:t>
            </w:r>
            <w:r w:rsidRPr="00F52D04">
              <w:rPr>
                <w:lang w:eastAsia="sk-SK"/>
              </w:rPr>
              <w:t xml:space="preserve"> avšak niektoré požadované testy ešte stále vykonané neboli. Ďalším zápisom sú zapísané ďalšie  požadované testy na žiadanke (vrátane predchádzajúcich) avšak niektoré požadované testy ešte stále vykonané neboli.  Ďalším zápisom sú zapísané už všetky požadované testy na žiadanke (vrátane predchádzajúcich).  </w:t>
            </w:r>
          </w:p>
        </w:tc>
      </w:tr>
      <w:tr w:rsidR="00C55451" w:rsidRPr="00F52D04" w14:paraId="5503DD38" w14:textId="77777777" w:rsidTr="00BF3DF9">
        <w:trPr>
          <w:trHeight w:val="416"/>
        </w:trPr>
        <w:tc>
          <w:tcPr>
            <w:tcW w:w="704" w:type="dxa"/>
            <w:noWrap/>
            <w:vAlign w:val="center"/>
            <w:hideMark/>
          </w:tcPr>
          <w:p w14:paraId="73E22D8C" w14:textId="77777777" w:rsidR="00C55451" w:rsidRPr="00F52D04" w:rsidRDefault="00C55451" w:rsidP="00BF3DF9">
            <w:pPr>
              <w:pStyle w:val="ESONormal"/>
              <w:spacing w:before="40" w:after="40" w:line="240" w:lineRule="auto"/>
              <w:jc w:val="left"/>
              <w:rPr>
                <w:lang w:eastAsia="sk-SK"/>
              </w:rPr>
            </w:pPr>
            <w:r w:rsidRPr="00F52D04">
              <w:rPr>
                <w:lang w:eastAsia="sk-SK"/>
              </w:rPr>
              <w:t>9</w:t>
            </w:r>
          </w:p>
        </w:tc>
        <w:tc>
          <w:tcPr>
            <w:tcW w:w="2268" w:type="dxa"/>
            <w:noWrap/>
            <w:vAlign w:val="center"/>
            <w:hideMark/>
          </w:tcPr>
          <w:p w14:paraId="23796FFF" w14:textId="77777777" w:rsidR="00C6408F" w:rsidRPr="00F52D04" w:rsidRDefault="00C55451" w:rsidP="00BF3DF9">
            <w:pPr>
              <w:pStyle w:val="ESONormal"/>
              <w:spacing w:before="40" w:after="40" w:line="240" w:lineRule="auto"/>
              <w:jc w:val="left"/>
              <w:rPr>
                <w:lang w:eastAsia="sk-SK"/>
              </w:rPr>
            </w:pPr>
            <w:proofErr w:type="spellStart"/>
            <w:r w:rsidRPr="00F52D04">
              <w:rPr>
                <w:lang w:eastAsia="sk-SK"/>
              </w:rPr>
              <w:t>Interim</w:t>
            </w:r>
            <w:proofErr w:type="spellEnd"/>
            <w:r w:rsidRPr="00F52D04">
              <w:rPr>
                <w:lang w:eastAsia="sk-SK"/>
              </w:rPr>
              <w:t xml:space="preserve"> (1..N) </w:t>
            </w:r>
          </w:p>
          <w:p w14:paraId="5F382074" w14:textId="0D7A74E6" w:rsidR="00C6408F" w:rsidRPr="00F52D04" w:rsidRDefault="00C55451" w:rsidP="00BF3DF9">
            <w:pPr>
              <w:pStyle w:val="ESONormal"/>
              <w:spacing w:before="40" w:after="40" w:line="240" w:lineRule="auto"/>
              <w:jc w:val="left"/>
              <w:rPr>
                <w:lang w:eastAsia="sk-SK"/>
              </w:rPr>
            </w:pPr>
            <w:r w:rsidRPr="00F52D04">
              <w:rPr>
                <w:lang w:eastAsia="sk-SK"/>
              </w:rPr>
              <w:t xml:space="preserve">– </w:t>
            </w:r>
            <w:r w:rsidRPr="00F52D04">
              <w:rPr>
                <w:b/>
                <w:lang w:eastAsia="sk-SK"/>
              </w:rPr>
              <w:t>[</w:t>
            </w:r>
            <w:r w:rsidR="00F74F59" w:rsidRPr="00F52D04">
              <w:rPr>
                <w:lang w:eastAsia="sk-SK"/>
              </w:rPr>
              <w:t xml:space="preserve"> </w:t>
            </w:r>
            <w:proofErr w:type="spellStart"/>
            <w:r w:rsidRPr="00F52D04">
              <w:rPr>
                <w:lang w:eastAsia="sk-SK"/>
              </w:rPr>
              <w:t>Corrected</w:t>
            </w:r>
            <w:proofErr w:type="spellEnd"/>
            <w:r w:rsidRPr="00F52D04">
              <w:rPr>
                <w:lang w:eastAsia="sk-SK"/>
              </w:rPr>
              <w:t xml:space="preserve"> (1..N) </w:t>
            </w:r>
          </w:p>
          <w:p w14:paraId="06FF8292" w14:textId="12847BCA" w:rsidR="00C6408F" w:rsidRPr="00F52D04" w:rsidRDefault="00C55451" w:rsidP="00BF3DF9">
            <w:pPr>
              <w:pStyle w:val="ESONormal"/>
              <w:spacing w:before="40" w:after="40" w:line="240" w:lineRule="auto"/>
              <w:jc w:val="left"/>
              <w:rPr>
                <w:lang w:eastAsia="sk-SK"/>
              </w:rPr>
            </w:pPr>
            <w:r w:rsidRPr="00F52D04">
              <w:rPr>
                <w:lang w:eastAsia="sk-SK"/>
              </w:rPr>
              <w:t xml:space="preserve">– </w:t>
            </w:r>
            <w:proofErr w:type="spellStart"/>
            <w:r w:rsidRPr="00F52D04">
              <w:rPr>
                <w:lang w:eastAsia="sk-SK"/>
              </w:rPr>
              <w:t>Interim</w:t>
            </w:r>
            <w:proofErr w:type="spellEnd"/>
            <w:r w:rsidRPr="00F52D04">
              <w:rPr>
                <w:lang w:eastAsia="sk-SK"/>
              </w:rPr>
              <w:t xml:space="preserve"> (1..N)</w:t>
            </w:r>
            <w:r w:rsidR="00F74F59" w:rsidRPr="00F52D04">
              <w:rPr>
                <w:lang w:eastAsia="sk-SK"/>
              </w:rPr>
              <w:t xml:space="preserve"> </w:t>
            </w:r>
            <w:r w:rsidRPr="00F52D04">
              <w:rPr>
                <w:b/>
                <w:lang w:eastAsia="sk-SK"/>
              </w:rPr>
              <w:t xml:space="preserve">] </w:t>
            </w:r>
            <w:r w:rsidRPr="00F52D04">
              <w:rPr>
                <w:lang w:eastAsia="sk-SK"/>
              </w:rPr>
              <w:t xml:space="preserve">(1..N) </w:t>
            </w:r>
          </w:p>
          <w:p w14:paraId="3A19BA49" w14:textId="77777777" w:rsidR="00C6408F" w:rsidRPr="00F52D04" w:rsidRDefault="00C55451" w:rsidP="00BF3DF9">
            <w:pPr>
              <w:pStyle w:val="ESONormal"/>
              <w:spacing w:before="40" w:after="40" w:line="240" w:lineRule="auto"/>
              <w:jc w:val="left"/>
              <w:rPr>
                <w:lang w:eastAsia="sk-SK"/>
              </w:rPr>
            </w:pPr>
            <w:r w:rsidRPr="00F52D04">
              <w:rPr>
                <w:lang w:eastAsia="sk-SK"/>
              </w:rPr>
              <w:t xml:space="preserve">– </w:t>
            </w:r>
            <w:proofErr w:type="spellStart"/>
            <w:r w:rsidRPr="00F52D04">
              <w:rPr>
                <w:lang w:eastAsia="sk-SK"/>
              </w:rPr>
              <w:t>Final</w:t>
            </w:r>
            <w:proofErr w:type="spellEnd"/>
            <w:r w:rsidRPr="00F52D04">
              <w:rPr>
                <w:lang w:eastAsia="sk-SK"/>
              </w:rPr>
              <w:t xml:space="preserve"> </w:t>
            </w:r>
          </w:p>
          <w:p w14:paraId="5EC415A2" w14:textId="66F63890" w:rsidR="00C6408F" w:rsidRPr="00F52D04" w:rsidRDefault="00BF69C6" w:rsidP="00BF3DF9">
            <w:pPr>
              <w:pStyle w:val="ESONormal"/>
              <w:spacing w:before="40" w:after="40" w:line="240" w:lineRule="auto"/>
              <w:jc w:val="left"/>
              <w:rPr>
                <w:lang w:eastAsia="sk-SK"/>
              </w:rPr>
            </w:pPr>
            <w:r w:rsidRPr="00F52D04">
              <w:rPr>
                <w:lang w:eastAsia="sk-SK"/>
              </w:rPr>
              <w:t xml:space="preserve">– </w:t>
            </w:r>
            <w:proofErr w:type="spellStart"/>
            <w:r w:rsidR="00C55451" w:rsidRPr="00F52D04">
              <w:rPr>
                <w:lang w:eastAsia="sk-SK"/>
              </w:rPr>
              <w:t>Aborted</w:t>
            </w:r>
            <w:proofErr w:type="spellEnd"/>
          </w:p>
          <w:p w14:paraId="46FA47B3" w14:textId="53A806DF" w:rsidR="00C55451" w:rsidRPr="00F52D04" w:rsidRDefault="00C55451" w:rsidP="00BF3DF9">
            <w:pPr>
              <w:pStyle w:val="ESONormal"/>
              <w:spacing w:before="40" w:after="40" w:line="240" w:lineRule="auto"/>
              <w:jc w:val="left"/>
              <w:rPr>
                <w:lang w:eastAsia="sk-SK"/>
              </w:rPr>
            </w:pPr>
            <w:r w:rsidRPr="00F52D04">
              <w:rPr>
                <w:lang w:eastAsia="sk-SK"/>
              </w:rPr>
              <w:t xml:space="preserve">– </w:t>
            </w:r>
            <w:r w:rsidR="00BF69C6" w:rsidRPr="00F52D04">
              <w:rPr>
                <w:rFonts w:ascii="Times New Roman" w:hAnsi="Times New Roman"/>
                <w:lang w:eastAsia="sk-SK"/>
              </w:rPr>
              <w:t>#</w:t>
            </w:r>
            <w:r w:rsidRPr="00F52D04">
              <w:rPr>
                <w:lang w:eastAsia="sk-SK"/>
              </w:rPr>
              <w:t>Koniec</w:t>
            </w:r>
          </w:p>
        </w:tc>
        <w:tc>
          <w:tcPr>
            <w:tcW w:w="6044" w:type="dxa"/>
            <w:vAlign w:val="center"/>
            <w:hideMark/>
          </w:tcPr>
          <w:p w14:paraId="0A9D70FA" w14:textId="1FCD67AE" w:rsidR="00C55451" w:rsidRPr="00F52D04" w:rsidRDefault="00C55451" w:rsidP="00BF3DF9">
            <w:pPr>
              <w:pStyle w:val="ESONormal"/>
              <w:spacing w:before="40" w:after="40" w:line="240" w:lineRule="auto"/>
              <w:rPr>
                <w:lang w:eastAsia="sk-SK"/>
              </w:rPr>
            </w:pPr>
            <w:r w:rsidRPr="00F52D04">
              <w:rPr>
                <w:lang w:eastAsia="sk-SK"/>
              </w:rPr>
              <w:t>Zapísanie len časti vykonaných testov požadovaných na žiadanke. Následne bola dodatočne zistená chyba a je potrebný opravný zápis  niektorého výsledku testu v rámci ktorého sa môžu zapísať aj iné výsledky testov požadovaných na žiadanke, ktoré v prv</w:t>
            </w:r>
            <w:r w:rsidR="000A40DE" w:rsidRPr="00F52D04">
              <w:rPr>
                <w:lang w:eastAsia="sk-SK"/>
              </w:rPr>
              <w:t>o</w:t>
            </w:r>
            <w:r w:rsidRPr="00F52D04">
              <w:rPr>
                <w:lang w:eastAsia="sk-SK"/>
              </w:rPr>
              <w:t>m zápise neboli (aj vrátane predchádzajúcich správnych)</w:t>
            </w:r>
            <w:r w:rsidR="006F0D25" w:rsidRPr="00F52D04">
              <w:rPr>
                <w:lang w:eastAsia="sk-SK"/>
              </w:rPr>
              <w:t>,</w:t>
            </w:r>
            <w:r w:rsidRPr="00F52D04">
              <w:rPr>
                <w:lang w:eastAsia="sk-SK"/>
              </w:rPr>
              <w:t xml:space="preserve"> avšak niektoré požadované testy ešte stále  vykonané neboli. Ďalším zápisom sú zapísané ďalšie  požadované testy na žiadanke (vrátane predchádzajúcich) avšak niektoré požadované testy ešte stále vykonané neboli. Ďalším zápisom sú zapísané už všetky požadované testy na žiadanke (vrátane predchádzajúcich).  Následne sa zistí, že laboratórny výsledok je nesprávny a musí byť zrušený. </w:t>
            </w:r>
          </w:p>
        </w:tc>
      </w:tr>
      <w:tr w:rsidR="00C55451" w:rsidRPr="00F52D04" w14:paraId="274EEA23" w14:textId="77777777" w:rsidTr="00BF3DF9">
        <w:trPr>
          <w:trHeight w:val="2400"/>
        </w:trPr>
        <w:tc>
          <w:tcPr>
            <w:tcW w:w="704" w:type="dxa"/>
            <w:noWrap/>
            <w:vAlign w:val="center"/>
            <w:hideMark/>
          </w:tcPr>
          <w:p w14:paraId="104A823E" w14:textId="77777777" w:rsidR="00C55451" w:rsidRPr="00F52D04" w:rsidRDefault="00C55451" w:rsidP="00BF3DF9">
            <w:pPr>
              <w:pStyle w:val="ESONormal"/>
              <w:spacing w:before="40" w:after="40" w:line="240" w:lineRule="auto"/>
              <w:jc w:val="left"/>
              <w:rPr>
                <w:lang w:eastAsia="sk-SK"/>
              </w:rPr>
            </w:pPr>
            <w:r w:rsidRPr="00F52D04">
              <w:rPr>
                <w:lang w:eastAsia="sk-SK"/>
              </w:rPr>
              <w:t>10</w:t>
            </w:r>
          </w:p>
        </w:tc>
        <w:tc>
          <w:tcPr>
            <w:tcW w:w="2268" w:type="dxa"/>
            <w:noWrap/>
            <w:vAlign w:val="center"/>
            <w:hideMark/>
          </w:tcPr>
          <w:p w14:paraId="03E64CA0" w14:textId="77777777" w:rsidR="00C6408F" w:rsidRPr="00F52D04" w:rsidRDefault="00C55451" w:rsidP="00BF3DF9">
            <w:pPr>
              <w:pStyle w:val="ESONormal"/>
              <w:spacing w:before="40" w:after="40" w:line="240" w:lineRule="auto"/>
              <w:jc w:val="left"/>
              <w:rPr>
                <w:lang w:eastAsia="sk-SK"/>
              </w:rPr>
            </w:pPr>
            <w:proofErr w:type="spellStart"/>
            <w:r w:rsidRPr="00F52D04">
              <w:rPr>
                <w:lang w:eastAsia="sk-SK"/>
              </w:rPr>
              <w:t>Interim</w:t>
            </w:r>
            <w:proofErr w:type="spellEnd"/>
            <w:r w:rsidRPr="00F52D04">
              <w:rPr>
                <w:lang w:eastAsia="sk-SK"/>
              </w:rPr>
              <w:t xml:space="preserve"> (1..N) </w:t>
            </w:r>
          </w:p>
          <w:p w14:paraId="33D02215" w14:textId="607D71AE" w:rsidR="00C6408F" w:rsidRPr="00F52D04" w:rsidRDefault="00C55451" w:rsidP="00BF3DF9">
            <w:pPr>
              <w:pStyle w:val="ESONormal"/>
              <w:spacing w:before="40" w:after="40" w:line="240" w:lineRule="auto"/>
              <w:jc w:val="left"/>
              <w:rPr>
                <w:lang w:eastAsia="sk-SK"/>
              </w:rPr>
            </w:pPr>
            <w:r w:rsidRPr="00F52D04">
              <w:rPr>
                <w:lang w:eastAsia="sk-SK"/>
              </w:rPr>
              <w:t xml:space="preserve">– </w:t>
            </w:r>
            <w:r w:rsidRPr="00F52D04">
              <w:rPr>
                <w:b/>
                <w:lang w:eastAsia="sk-SK"/>
              </w:rPr>
              <w:t>[</w:t>
            </w:r>
            <w:r w:rsidR="00BF69C6" w:rsidRPr="00F52D04">
              <w:rPr>
                <w:lang w:eastAsia="sk-SK"/>
              </w:rPr>
              <w:t xml:space="preserve"> </w:t>
            </w:r>
            <w:proofErr w:type="spellStart"/>
            <w:r w:rsidRPr="00F52D04">
              <w:rPr>
                <w:lang w:eastAsia="sk-SK"/>
              </w:rPr>
              <w:t>Corrected</w:t>
            </w:r>
            <w:proofErr w:type="spellEnd"/>
            <w:r w:rsidRPr="00F52D04">
              <w:rPr>
                <w:lang w:eastAsia="sk-SK"/>
              </w:rPr>
              <w:t xml:space="preserve"> (1..N) </w:t>
            </w:r>
          </w:p>
          <w:p w14:paraId="04B7A8FF" w14:textId="477F0271" w:rsidR="00C6408F" w:rsidRPr="00F52D04" w:rsidRDefault="00C55451" w:rsidP="00BF3DF9">
            <w:pPr>
              <w:pStyle w:val="ESONormal"/>
              <w:spacing w:before="40" w:after="40" w:line="240" w:lineRule="auto"/>
              <w:jc w:val="left"/>
              <w:rPr>
                <w:lang w:eastAsia="sk-SK"/>
              </w:rPr>
            </w:pPr>
            <w:r w:rsidRPr="00F52D04">
              <w:rPr>
                <w:lang w:eastAsia="sk-SK"/>
              </w:rPr>
              <w:t xml:space="preserve">– </w:t>
            </w:r>
            <w:proofErr w:type="spellStart"/>
            <w:r w:rsidRPr="00F52D04">
              <w:rPr>
                <w:lang w:eastAsia="sk-SK"/>
              </w:rPr>
              <w:t>Interim</w:t>
            </w:r>
            <w:proofErr w:type="spellEnd"/>
            <w:r w:rsidRPr="00F52D04">
              <w:rPr>
                <w:lang w:eastAsia="sk-SK"/>
              </w:rPr>
              <w:t xml:space="preserve"> (1..N)</w:t>
            </w:r>
            <w:r w:rsidR="00BF69C6" w:rsidRPr="00F52D04">
              <w:rPr>
                <w:lang w:eastAsia="sk-SK"/>
              </w:rPr>
              <w:t xml:space="preserve"> </w:t>
            </w:r>
            <w:r w:rsidRPr="00F52D04">
              <w:rPr>
                <w:b/>
                <w:lang w:eastAsia="sk-SK"/>
              </w:rPr>
              <w:t>]</w:t>
            </w:r>
            <w:r w:rsidRPr="00F52D04">
              <w:rPr>
                <w:lang w:eastAsia="sk-SK"/>
              </w:rPr>
              <w:t xml:space="preserve"> (1..N)</w:t>
            </w:r>
          </w:p>
          <w:p w14:paraId="2728E27B" w14:textId="756D9FF4" w:rsidR="00C6408F" w:rsidRPr="00F52D04" w:rsidRDefault="00C55451" w:rsidP="00BF3DF9">
            <w:pPr>
              <w:pStyle w:val="ESONormal"/>
              <w:spacing w:before="40" w:after="40" w:line="240" w:lineRule="auto"/>
              <w:jc w:val="left"/>
              <w:rPr>
                <w:lang w:eastAsia="sk-SK"/>
              </w:rPr>
            </w:pPr>
            <w:r w:rsidRPr="00F52D04">
              <w:rPr>
                <w:lang w:eastAsia="sk-SK"/>
              </w:rPr>
              <w:t xml:space="preserve">– </w:t>
            </w:r>
            <w:proofErr w:type="spellStart"/>
            <w:r w:rsidRPr="00F52D04">
              <w:rPr>
                <w:lang w:eastAsia="sk-SK"/>
              </w:rPr>
              <w:t>Aborted</w:t>
            </w:r>
            <w:proofErr w:type="spellEnd"/>
            <w:r w:rsidRPr="00F52D04">
              <w:rPr>
                <w:lang w:eastAsia="sk-SK"/>
              </w:rPr>
              <w:t xml:space="preserve"> </w:t>
            </w:r>
          </w:p>
          <w:p w14:paraId="15733049" w14:textId="701C83C8" w:rsidR="00C55451" w:rsidRPr="00F52D04" w:rsidRDefault="00BF69C6" w:rsidP="00BF3DF9">
            <w:pPr>
              <w:pStyle w:val="ESONormal"/>
              <w:spacing w:before="40" w:after="40" w:line="240" w:lineRule="auto"/>
              <w:jc w:val="left"/>
              <w:rPr>
                <w:lang w:eastAsia="sk-SK"/>
              </w:rPr>
            </w:pPr>
            <w:r w:rsidRPr="00F52D04">
              <w:rPr>
                <w:lang w:eastAsia="sk-SK"/>
              </w:rPr>
              <w:t xml:space="preserve">– </w:t>
            </w:r>
            <w:r w:rsidRPr="00F52D04">
              <w:rPr>
                <w:rFonts w:ascii="Times New Roman" w:hAnsi="Times New Roman"/>
                <w:lang w:eastAsia="sk-SK"/>
              </w:rPr>
              <w:t>#</w:t>
            </w:r>
            <w:r w:rsidR="00C55451" w:rsidRPr="00F52D04">
              <w:rPr>
                <w:lang w:eastAsia="sk-SK"/>
              </w:rPr>
              <w:t>Koniec</w:t>
            </w:r>
          </w:p>
        </w:tc>
        <w:tc>
          <w:tcPr>
            <w:tcW w:w="6044" w:type="dxa"/>
            <w:vAlign w:val="center"/>
            <w:hideMark/>
          </w:tcPr>
          <w:p w14:paraId="7F1016FD" w14:textId="260F2EEB" w:rsidR="00C55451" w:rsidRPr="00F52D04" w:rsidRDefault="00C55451" w:rsidP="00BF3DF9">
            <w:pPr>
              <w:pStyle w:val="ESONormal"/>
              <w:spacing w:before="40" w:after="40" w:line="240" w:lineRule="auto"/>
              <w:rPr>
                <w:lang w:eastAsia="sk-SK"/>
              </w:rPr>
            </w:pPr>
            <w:r w:rsidRPr="00F52D04">
              <w:rPr>
                <w:lang w:eastAsia="sk-SK"/>
              </w:rPr>
              <w:t>Zapísanie len časti vykonaných testov požadovaných na žiadanke. Následne bola dodatočne zistená chyba a je potrebný opravný zápis  niektorého výsledku testu v rámci ktorého sa môžu zapísať aj iné výsledky testov požadovaných na žiadanke, ktoré v pr</w:t>
            </w:r>
            <w:r w:rsidR="000A40DE" w:rsidRPr="00F52D04">
              <w:rPr>
                <w:lang w:eastAsia="sk-SK"/>
              </w:rPr>
              <w:t>vo</w:t>
            </w:r>
            <w:r w:rsidRPr="00F52D04">
              <w:rPr>
                <w:lang w:eastAsia="sk-SK"/>
              </w:rPr>
              <w:t>m zápise neboli (aj vrátane predchádzajúcich správnych)</w:t>
            </w:r>
            <w:r w:rsidR="006F0D25" w:rsidRPr="00F52D04">
              <w:rPr>
                <w:lang w:eastAsia="sk-SK"/>
              </w:rPr>
              <w:t>,</w:t>
            </w:r>
            <w:r w:rsidRPr="00F52D04">
              <w:rPr>
                <w:lang w:eastAsia="sk-SK"/>
              </w:rPr>
              <w:t xml:space="preserve"> avšak niektoré požadované testy ešte stále vykonané neboli. Ďalším zápisom sú zapísané ďalšie  požadované testy na žiadanke (vrátane predchádzajúcich) avšak niektoré požadované testy ešte stále vykonané neboli. Následne sa zistí, že laboratórny výsledok je nesprávny a musí byť zrušený. </w:t>
            </w:r>
          </w:p>
        </w:tc>
      </w:tr>
      <w:tr w:rsidR="00C55451" w:rsidRPr="00F52D04" w14:paraId="7AD2D0BD" w14:textId="77777777" w:rsidTr="00BF3DF9">
        <w:trPr>
          <w:trHeight w:val="1800"/>
        </w:trPr>
        <w:tc>
          <w:tcPr>
            <w:tcW w:w="704" w:type="dxa"/>
            <w:noWrap/>
            <w:vAlign w:val="center"/>
            <w:hideMark/>
          </w:tcPr>
          <w:p w14:paraId="19790EDE" w14:textId="77777777" w:rsidR="00C55451" w:rsidRPr="00F52D04" w:rsidRDefault="00C55451" w:rsidP="00BF3DF9">
            <w:pPr>
              <w:pStyle w:val="ESONormal"/>
              <w:spacing w:before="40" w:after="40" w:line="240" w:lineRule="auto"/>
              <w:jc w:val="left"/>
              <w:rPr>
                <w:lang w:eastAsia="sk-SK"/>
              </w:rPr>
            </w:pPr>
            <w:r w:rsidRPr="00F52D04">
              <w:rPr>
                <w:lang w:eastAsia="sk-SK"/>
              </w:rPr>
              <w:t>11</w:t>
            </w:r>
          </w:p>
        </w:tc>
        <w:tc>
          <w:tcPr>
            <w:tcW w:w="2268" w:type="dxa"/>
            <w:noWrap/>
            <w:vAlign w:val="center"/>
            <w:hideMark/>
          </w:tcPr>
          <w:p w14:paraId="2A73E631" w14:textId="77777777" w:rsidR="00FE3583" w:rsidRPr="00F52D04" w:rsidRDefault="00C55451" w:rsidP="00BF3DF9">
            <w:pPr>
              <w:pStyle w:val="ESONormal"/>
              <w:spacing w:before="40" w:after="40" w:line="240" w:lineRule="auto"/>
              <w:jc w:val="left"/>
              <w:rPr>
                <w:lang w:eastAsia="sk-SK"/>
              </w:rPr>
            </w:pPr>
            <w:proofErr w:type="spellStart"/>
            <w:r w:rsidRPr="00F52D04">
              <w:rPr>
                <w:lang w:eastAsia="sk-SK"/>
              </w:rPr>
              <w:t>Interim</w:t>
            </w:r>
            <w:proofErr w:type="spellEnd"/>
            <w:r w:rsidRPr="00F52D04">
              <w:rPr>
                <w:lang w:eastAsia="sk-SK"/>
              </w:rPr>
              <w:t xml:space="preserve"> (1..N) </w:t>
            </w:r>
          </w:p>
          <w:p w14:paraId="6D7E0B8E" w14:textId="77777777" w:rsidR="00FE3583" w:rsidRPr="00F52D04" w:rsidRDefault="00C55451" w:rsidP="00BF3DF9">
            <w:pPr>
              <w:pStyle w:val="ESONormal"/>
              <w:spacing w:before="40" w:after="40" w:line="240" w:lineRule="auto"/>
              <w:jc w:val="left"/>
              <w:rPr>
                <w:lang w:eastAsia="sk-SK"/>
              </w:rPr>
            </w:pPr>
            <w:r w:rsidRPr="00F52D04">
              <w:rPr>
                <w:lang w:eastAsia="sk-SK"/>
              </w:rPr>
              <w:t xml:space="preserve">– </w:t>
            </w:r>
            <w:proofErr w:type="spellStart"/>
            <w:r w:rsidRPr="00F52D04">
              <w:rPr>
                <w:lang w:eastAsia="sk-SK"/>
              </w:rPr>
              <w:t>Corrected</w:t>
            </w:r>
            <w:proofErr w:type="spellEnd"/>
            <w:r w:rsidRPr="00F52D04">
              <w:rPr>
                <w:lang w:eastAsia="sk-SK"/>
              </w:rPr>
              <w:t xml:space="preserve"> (1..N) </w:t>
            </w:r>
          </w:p>
          <w:p w14:paraId="444D9273" w14:textId="77777777" w:rsidR="00FE3583" w:rsidRPr="00F52D04" w:rsidRDefault="00C55451" w:rsidP="00BF3DF9">
            <w:pPr>
              <w:pStyle w:val="ESONormal"/>
              <w:spacing w:before="40" w:after="40" w:line="240" w:lineRule="auto"/>
              <w:jc w:val="left"/>
              <w:rPr>
                <w:lang w:eastAsia="sk-SK"/>
              </w:rPr>
            </w:pPr>
            <w:r w:rsidRPr="00F52D04">
              <w:rPr>
                <w:lang w:eastAsia="sk-SK"/>
              </w:rPr>
              <w:t xml:space="preserve">– </w:t>
            </w:r>
            <w:proofErr w:type="spellStart"/>
            <w:r w:rsidRPr="00F52D04">
              <w:rPr>
                <w:lang w:eastAsia="sk-SK"/>
              </w:rPr>
              <w:t>Aborted</w:t>
            </w:r>
            <w:proofErr w:type="spellEnd"/>
            <w:r w:rsidRPr="00F52D04">
              <w:rPr>
                <w:lang w:eastAsia="sk-SK"/>
              </w:rPr>
              <w:t xml:space="preserve"> </w:t>
            </w:r>
          </w:p>
          <w:p w14:paraId="543C1F6F" w14:textId="10F889A5" w:rsidR="00C55451" w:rsidRPr="00F52D04" w:rsidRDefault="00BF69C6" w:rsidP="00BF3DF9">
            <w:pPr>
              <w:pStyle w:val="ESONormal"/>
              <w:spacing w:before="40" w:after="40" w:line="240" w:lineRule="auto"/>
              <w:jc w:val="left"/>
              <w:rPr>
                <w:lang w:eastAsia="sk-SK"/>
              </w:rPr>
            </w:pPr>
            <w:r w:rsidRPr="00F52D04">
              <w:rPr>
                <w:lang w:eastAsia="sk-SK"/>
              </w:rPr>
              <w:t xml:space="preserve">– </w:t>
            </w:r>
            <w:r w:rsidRPr="00F52D04">
              <w:rPr>
                <w:rFonts w:ascii="Times New Roman" w:hAnsi="Times New Roman"/>
                <w:lang w:eastAsia="sk-SK"/>
              </w:rPr>
              <w:t>#</w:t>
            </w:r>
            <w:r w:rsidR="00C55451" w:rsidRPr="00F52D04">
              <w:rPr>
                <w:lang w:eastAsia="sk-SK"/>
              </w:rPr>
              <w:t>Koniec</w:t>
            </w:r>
          </w:p>
        </w:tc>
        <w:tc>
          <w:tcPr>
            <w:tcW w:w="6044" w:type="dxa"/>
            <w:vAlign w:val="center"/>
            <w:hideMark/>
          </w:tcPr>
          <w:p w14:paraId="218EB56D" w14:textId="2F87A365" w:rsidR="00C55451" w:rsidRPr="00F52D04" w:rsidRDefault="00C55451" w:rsidP="00BF3DF9">
            <w:pPr>
              <w:pStyle w:val="ESONormal"/>
              <w:spacing w:before="40" w:after="40" w:line="240" w:lineRule="auto"/>
              <w:rPr>
                <w:lang w:eastAsia="sk-SK"/>
              </w:rPr>
            </w:pPr>
            <w:r w:rsidRPr="00F52D04">
              <w:rPr>
                <w:lang w:eastAsia="sk-SK"/>
              </w:rPr>
              <w:t>Zapísanie len časti vykonaných testov požadovaných na žiadanke. Následne bola dodatočne zistená chyba a je potrebný opravný zápis  niektorého výsledku testu v rámci ktorého sa môžu zapísať aj iné výsledky testov požadovaných na žiadanke, ktoré v pr</w:t>
            </w:r>
            <w:r w:rsidR="00FE3583" w:rsidRPr="00F52D04">
              <w:rPr>
                <w:lang w:eastAsia="sk-SK"/>
              </w:rPr>
              <w:t>vom</w:t>
            </w:r>
            <w:r w:rsidRPr="00F52D04">
              <w:rPr>
                <w:lang w:eastAsia="sk-SK"/>
              </w:rPr>
              <w:t xml:space="preserve"> zápise neboli (aj vrátane predchádzajúcich správnych)</w:t>
            </w:r>
            <w:r w:rsidR="006F0D25" w:rsidRPr="00F52D04">
              <w:rPr>
                <w:lang w:eastAsia="sk-SK"/>
              </w:rPr>
              <w:t>,</w:t>
            </w:r>
            <w:r w:rsidRPr="00F52D04">
              <w:rPr>
                <w:lang w:eastAsia="sk-SK"/>
              </w:rPr>
              <w:t xml:space="preserve"> avšak niektoré požadované testy ešte stále vykonané neboli. Následne sa zistí, že laboratórny výsledok je nesprávny a musí byť zrušený. </w:t>
            </w:r>
          </w:p>
        </w:tc>
      </w:tr>
      <w:tr w:rsidR="00C55451" w:rsidRPr="00F52D04" w14:paraId="05CA36F2" w14:textId="77777777" w:rsidTr="00BF3DF9">
        <w:trPr>
          <w:trHeight w:val="2100"/>
        </w:trPr>
        <w:tc>
          <w:tcPr>
            <w:tcW w:w="704" w:type="dxa"/>
            <w:noWrap/>
            <w:vAlign w:val="center"/>
            <w:hideMark/>
          </w:tcPr>
          <w:p w14:paraId="049EE111" w14:textId="77777777" w:rsidR="00C55451" w:rsidRPr="00F52D04" w:rsidRDefault="00C55451" w:rsidP="00BF3DF9">
            <w:pPr>
              <w:pStyle w:val="ESONormal"/>
              <w:spacing w:before="40" w:after="40" w:line="240" w:lineRule="auto"/>
              <w:jc w:val="left"/>
              <w:rPr>
                <w:lang w:eastAsia="sk-SK"/>
              </w:rPr>
            </w:pPr>
            <w:r w:rsidRPr="00F52D04">
              <w:rPr>
                <w:lang w:eastAsia="sk-SK"/>
              </w:rPr>
              <w:t>12</w:t>
            </w:r>
          </w:p>
        </w:tc>
        <w:tc>
          <w:tcPr>
            <w:tcW w:w="2268" w:type="dxa"/>
            <w:noWrap/>
            <w:vAlign w:val="center"/>
            <w:hideMark/>
          </w:tcPr>
          <w:p w14:paraId="3E1E7660" w14:textId="77777777" w:rsidR="00FE3583" w:rsidRPr="00F52D04" w:rsidRDefault="00C55451" w:rsidP="00BF3DF9">
            <w:pPr>
              <w:pStyle w:val="ESONormal"/>
              <w:spacing w:before="40" w:after="40" w:line="240" w:lineRule="auto"/>
              <w:jc w:val="left"/>
              <w:rPr>
                <w:lang w:eastAsia="sk-SK"/>
              </w:rPr>
            </w:pPr>
            <w:proofErr w:type="spellStart"/>
            <w:r w:rsidRPr="00F52D04">
              <w:rPr>
                <w:lang w:eastAsia="sk-SK"/>
              </w:rPr>
              <w:t>Interim</w:t>
            </w:r>
            <w:proofErr w:type="spellEnd"/>
            <w:r w:rsidRPr="00F52D04">
              <w:rPr>
                <w:lang w:eastAsia="sk-SK"/>
              </w:rPr>
              <w:t xml:space="preserve"> (1..N) </w:t>
            </w:r>
          </w:p>
          <w:p w14:paraId="7E0105A5" w14:textId="77777777" w:rsidR="00FE3583" w:rsidRPr="00F52D04" w:rsidRDefault="00C55451" w:rsidP="00BF3DF9">
            <w:pPr>
              <w:pStyle w:val="ESONormal"/>
              <w:spacing w:before="40" w:after="40" w:line="240" w:lineRule="auto"/>
              <w:jc w:val="left"/>
              <w:rPr>
                <w:lang w:eastAsia="sk-SK"/>
              </w:rPr>
            </w:pPr>
            <w:r w:rsidRPr="00F52D04">
              <w:rPr>
                <w:lang w:eastAsia="sk-SK"/>
              </w:rPr>
              <w:t xml:space="preserve">– </w:t>
            </w:r>
            <w:proofErr w:type="spellStart"/>
            <w:r w:rsidRPr="00F52D04">
              <w:rPr>
                <w:lang w:eastAsia="sk-SK"/>
              </w:rPr>
              <w:t>Corrected</w:t>
            </w:r>
            <w:proofErr w:type="spellEnd"/>
            <w:r w:rsidRPr="00F52D04">
              <w:rPr>
                <w:lang w:eastAsia="sk-SK"/>
              </w:rPr>
              <w:t xml:space="preserve"> (1..N) </w:t>
            </w:r>
          </w:p>
          <w:p w14:paraId="7BBB7DF1" w14:textId="77777777" w:rsidR="00FE3583" w:rsidRPr="00F52D04" w:rsidRDefault="00C55451" w:rsidP="00BF3DF9">
            <w:pPr>
              <w:pStyle w:val="ESONormal"/>
              <w:spacing w:before="40" w:after="40" w:line="240" w:lineRule="auto"/>
              <w:jc w:val="left"/>
              <w:rPr>
                <w:lang w:eastAsia="sk-SK"/>
              </w:rPr>
            </w:pPr>
            <w:r w:rsidRPr="00F52D04">
              <w:rPr>
                <w:lang w:eastAsia="sk-SK"/>
              </w:rPr>
              <w:t xml:space="preserve">– </w:t>
            </w:r>
            <w:proofErr w:type="spellStart"/>
            <w:r w:rsidRPr="00F52D04">
              <w:rPr>
                <w:lang w:eastAsia="sk-SK"/>
              </w:rPr>
              <w:t>Final</w:t>
            </w:r>
            <w:proofErr w:type="spellEnd"/>
            <w:r w:rsidRPr="00F52D04">
              <w:rPr>
                <w:lang w:eastAsia="sk-SK"/>
              </w:rPr>
              <w:t xml:space="preserve"> </w:t>
            </w:r>
          </w:p>
          <w:p w14:paraId="5E2D0D22" w14:textId="29C52754" w:rsidR="00C55451" w:rsidRPr="00F52D04" w:rsidRDefault="00C55451" w:rsidP="00BF3DF9">
            <w:pPr>
              <w:pStyle w:val="ESONormal"/>
              <w:spacing w:before="40" w:after="40" w:line="240" w:lineRule="auto"/>
              <w:jc w:val="left"/>
              <w:rPr>
                <w:lang w:eastAsia="sk-SK"/>
              </w:rPr>
            </w:pPr>
            <w:r w:rsidRPr="00F52D04">
              <w:rPr>
                <w:lang w:eastAsia="sk-SK"/>
              </w:rPr>
              <w:t xml:space="preserve">– </w:t>
            </w:r>
            <w:r w:rsidR="00BF69C6" w:rsidRPr="00F52D04">
              <w:rPr>
                <w:rFonts w:ascii="Times New Roman" w:hAnsi="Times New Roman"/>
                <w:lang w:eastAsia="sk-SK"/>
              </w:rPr>
              <w:t>#</w:t>
            </w:r>
            <w:r w:rsidRPr="00F52D04">
              <w:rPr>
                <w:lang w:eastAsia="sk-SK"/>
              </w:rPr>
              <w:t>Koniec</w:t>
            </w:r>
          </w:p>
        </w:tc>
        <w:tc>
          <w:tcPr>
            <w:tcW w:w="6044" w:type="dxa"/>
            <w:vAlign w:val="center"/>
            <w:hideMark/>
          </w:tcPr>
          <w:p w14:paraId="015DC7E4" w14:textId="0194321C" w:rsidR="00C55451" w:rsidRPr="00F52D04" w:rsidRDefault="00C55451" w:rsidP="00BF3DF9">
            <w:pPr>
              <w:pStyle w:val="ESONormal"/>
              <w:spacing w:before="40" w:after="40" w:line="240" w:lineRule="auto"/>
              <w:rPr>
                <w:lang w:eastAsia="sk-SK"/>
              </w:rPr>
            </w:pPr>
            <w:r w:rsidRPr="00F52D04">
              <w:rPr>
                <w:lang w:eastAsia="sk-SK"/>
              </w:rPr>
              <w:t>Zapísanie len časti vykonaných testov požadovaných na žiadanke. Následne bola dodatočne zistená chyba a je potrebný opravný zápis  niektorého výsledku testu v rámci ktorého sa môžu zapísať aj iné výsledky testov požado</w:t>
            </w:r>
            <w:r w:rsidR="00BF69C6" w:rsidRPr="00F52D04">
              <w:rPr>
                <w:lang w:eastAsia="sk-SK"/>
              </w:rPr>
              <w:t>vaných na žiadanke, ktoré v prvo</w:t>
            </w:r>
            <w:r w:rsidRPr="00F52D04">
              <w:rPr>
                <w:lang w:eastAsia="sk-SK"/>
              </w:rPr>
              <w:t>m zápise neboli (aj vrátane predchádzajúcich správnych)</w:t>
            </w:r>
            <w:r w:rsidR="006F0D25" w:rsidRPr="00F52D04">
              <w:rPr>
                <w:lang w:eastAsia="sk-SK"/>
              </w:rPr>
              <w:t>,</w:t>
            </w:r>
            <w:r w:rsidRPr="00F52D04">
              <w:rPr>
                <w:lang w:eastAsia="sk-SK"/>
              </w:rPr>
              <w:t xml:space="preserve"> avšak niektoré požadované testy ešte stále vykonané neboli. Ďalším zápisom sú zapísané už všetky požadované testy na žiadanke (vrátane predchádzajúcich).  </w:t>
            </w:r>
          </w:p>
        </w:tc>
      </w:tr>
      <w:tr w:rsidR="00C55451" w:rsidRPr="00F52D04" w14:paraId="206C8418" w14:textId="77777777" w:rsidTr="00BF3DF9">
        <w:trPr>
          <w:trHeight w:val="1773"/>
        </w:trPr>
        <w:tc>
          <w:tcPr>
            <w:tcW w:w="704" w:type="dxa"/>
            <w:noWrap/>
            <w:vAlign w:val="center"/>
            <w:hideMark/>
          </w:tcPr>
          <w:p w14:paraId="39AA8F79" w14:textId="77777777" w:rsidR="00C55451" w:rsidRPr="00F52D04" w:rsidRDefault="00C55451" w:rsidP="00BF3DF9">
            <w:pPr>
              <w:pStyle w:val="ESONormal"/>
              <w:spacing w:before="40" w:after="40" w:line="240" w:lineRule="auto"/>
              <w:jc w:val="left"/>
              <w:rPr>
                <w:lang w:eastAsia="sk-SK"/>
              </w:rPr>
            </w:pPr>
            <w:r w:rsidRPr="00F52D04">
              <w:rPr>
                <w:lang w:eastAsia="sk-SK"/>
              </w:rPr>
              <w:lastRenderedPageBreak/>
              <w:t>13</w:t>
            </w:r>
          </w:p>
        </w:tc>
        <w:tc>
          <w:tcPr>
            <w:tcW w:w="2268" w:type="dxa"/>
            <w:noWrap/>
            <w:vAlign w:val="center"/>
            <w:hideMark/>
          </w:tcPr>
          <w:p w14:paraId="195A9C9F" w14:textId="77777777" w:rsidR="00FE3583" w:rsidRPr="00F52D04" w:rsidRDefault="00C55451" w:rsidP="00BF3DF9">
            <w:pPr>
              <w:pStyle w:val="ESONormal"/>
              <w:spacing w:before="40" w:after="40" w:line="240" w:lineRule="auto"/>
              <w:jc w:val="left"/>
              <w:rPr>
                <w:lang w:eastAsia="sk-SK"/>
              </w:rPr>
            </w:pPr>
            <w:proofErr w:type="spellStart"/>
            <w:r w:rsidRPr="00F52D04">
              <w:rPr>
                <w:lang w:eastAsia="sk-SK"/>
              </w:rPr>
              <w:t>Interim</w:t>
            </w:r>
            <w:proofErr w:type="spellEnd"/>
            <w:r w:rsidRPr="00F52D04">
              <w:rPr>
                <w:lang w:eastAsia="sk-SK"/>
              </w:rPr>
              <w:t xml:space="preserve"> (1..N) </w:t>
            </w:r>
          </w:p>
          <w:p w14:paraId="15E90EFF" w14:textId="77777777" w:rsidR="00FE3583" w:rsidRPr="00F52D04" w:rsidRDefault="00C55451" w:rsidP="00BF3DF9">
            <w:pPr>
              <w:pStyle w:val="ESONormal"/>
              <w:spacing w:before="40" w:after="40" w:line="240" w:lineRule="auto"/>
              <w:jc w:val="left"/>
              <w:rPr>
                <w:lang w:eastAsia="sk-SK"/>
              </w:rPr>
            </w:pPr>
            <w:r w:rsidRPr="00F52D04">
              <w:rPr>
                <w:lang w:eastAsia="sk-SK"/>
              </w:rPr>
              <w:t xml:space="preserve">– </w:t>
            </w:r>
            <w:proofErr w:type="spellStart"/>
            <w:r w:rsidRPr="00F52D04">
              <w:rPr>
                <w:lang w:eastAsia="sk-SK"/>
              </w:rPr>
              <w:t>Corrected</w:t>
            </w:r>
            <w:proofErr w:type="spellEnd"/>
            <w:r w:rsidRPr="00F52D04">
              <w:rPr>
                <w:lang w:eastAsia="sk-SK"/>
              </w:rPr>
              <w:t xml:space="preserve"> (1..N) </w:t>
            </w:r>
          </w:p>
          <w:p w14:paraId="4375697D" w14:textId="77777777" w:rsidR="00FE3583" w:rsidRPr="00F52D04" w:rsidRDefault="00C55451" w:rsidP="00BF3DF9">
            <w:pPr>
              <w:pStyle w:val="ESONormal"/>
              <w:spacing w:before="40" w:after="40" w:line="240" w:lineRule="auto"/>
              <w:jc w:val="left"/>
              <w:rPr>
                <w:lang w:eastAsia="sk-SK"/>
              </w:rPr>
            </w:pPr>
            <w:r w:rsidRPr="00F52D04">
              <w:rPr>
                <w:lang w:eastAsia="sk-SK"/>
              </w:rPr>
              <w:t xml:space="preserve">– </w:t>
            </w:r>
            <w:proofErr w:type="spellStart"/>
            <w:r w:rsidRPr="00F52D04">
              <w:rPr>
                <w:lang w:eastAsia="sk-SK"/>
              </w:rPr>
              <w:t>Final</w:t>
            </w:r>
            <w:proofErr w:type="spellEnd"/>
            <w:r w:rsidRPr="00F52D04">
              <w:rPr>
                <w:lang w:eastAsia="sk-SK"/>
              </w:rPr>
              <w:t xml:space="preserve"> </w:t>
            </w:r>
          </w:p>
          <w:p w14:paraId="214B2778" w14:textId="77777777" w:rsidR="00FE3583" w:rsidRPr="00F52D04" w:rsidRDefault="00C55451" w:rsidP="00BF3DF9">
            <w:pPr>
              <w:pStyle w:val="ESONormal"/>
              <w:spacing w:before="40" w:after="40" w:line="240" w:lineRule="auto"/>
              <w:jc w:val="left"/>
              <w:rPr>
                <w:lang w:eastAsia="sk-SK"/>
              </w:rPr>
            </w:pPr>
            <w:r w:rsidRPr="00F52D04">
              <w:rPr>
                <w:lang w:eastAsia="sk-SK"/>
              </w:rPr>
              <w:t xml:space="preserve">– </w:t>
            </w:r>
            <w:proofErr w:type="spellStart"/>
            <w:r w:rsidRPr="00F52D04">
              <w:rPr>
                <w:lang w:eastAsia="sk-SK"/>
              </w:rPr>
              <w:t>Aborted</w:t>
            </w:r>
            <w:proofErr w:type="spellEnd"/>
            <w:r w:rsidRPr="00F52D04">
              <w:rPr>
                <w:lang w:eastAsia="sk-SK"/>
              </w:rPr>
              <w:t xml:space="preserve"> </w:t>
            </w:r>
          </w:p>
          <w:p w14:paraId="5F4EE4B6" w14:textId="0B8297B0" w:rsidR="00C55451" w:rsidRPr="00F52D04" w:rsidRDefault="00BF69C6" w:rsidP="00BF3DF9">
            <w:pPr>
              <w:pStyle w:val="ESONormal"/>
              <w:spacing w:before="40" w:after="40" w:line="240" w:lineRule="auto"/>
              <w:jc w:val="left"/>
              <w:rPr>
                <w:lang w:eastAsia="sk-SK"/>
              </w:rPr>
            </w:pPr>
            <w:r w:rsidRPr="00F52D04">
              <w:rPr>
                <w:lang w:eastAsia="sk-SK"/>
              </w:rPr>
              <w:t xml:space="preserve">– </w:t>
            </w:r>
            <w:r w:rsidRPr="00F52D04">
              <w:rPr>
                <w:rFonts w:ascii="Times New Roman" w:hAnsi="Times New Roman"/>
                <w:lang w:eastAsia="sk-SK"/>
              </w:rPr>
              <w:t>#</w:t>
            </w:r>
            <w:r w:rsidR="00C55451" w:rsidRPr="00F52D04">
              <w:rPr>
                <w:lang w:eastAsia="sk-SK"/>
              </w:rPr>
              <w:t>Koniec</w:t>
            </w:r>
          </w:p>
        </w:tc>
        <w:tc>
          <w:tcPr>
            <w:tcW w:w="6044" w:type="dxa"/>
            <w:vAlign w:val="center"/>
            <w:hideMark/>
          </w:tcPr>
          <w:p w14:paraId="70A90D34" w14:textId="2D531C89" w:rsidR="00C55451" w:rsidRPr="00F52D04" w:rsidRDefault="00C55451" w:rsidP="00BF3DF9">
            <w:pPr>
              <w:pStyle w:val="ESONormal"/>
              <w:spacing w:before="40" w:after="40" w:line="240" w:lineRule="auto"/>
              <w:rPr>
                <w:lang w:eastAsia="sk-SK"/>
              </w:rPr>
            </w:pPr>
            <w:r w:rsidRPr="00F52D04">
              <w:rPr>
                <w:lang w:eastAsia="sk-SK"/>
              </w:rPr>
              <w:t>Zapísanie len časti vykonaných testov požadovaných na žiadanke. Následne bola dodatočne zistená chyba a je potrebný opravný zápis  niektorého výsledku testu v rámci ktorého sa môžu zapísať aj iné výsledky testov požad</w:t>
            </w:r>
            <w:r w:rsidR="00BF69C6" w:rsidRPr="00F52D04">
              <w:rPr>
                <w:lang w:eastAsia="sk-SK"/>
              </w:rPr>
              <w:t>ovaných na žiadanke, ktoré v prvo</w:t>
            </w:r>
            <w:r w:rsidRPr="00F52D04">
              <w:rPr>
                <w:lang w:eastAsia="sk-SK"/>
              </w:rPr>
              <w:t>m zápise neboli (aj vrátane predchádzajúcich správnych)</w:t>
            </w:r>
            <w:r w:rsidR="006F0D25" w:rsidRPr="00F52D04">
              <w:rPr>
                <w:lang w:eastAsia="sk-SK"/>
              </w:rPr>
              <w:t>,</w:t>
            </w:r>
            <w:r w:rsidRPr="00F52D04">
              <w:rPr>
                <w:lang w:eastAsia="sk-SK"/>
              </w:rPr>
              <w:t xml:space="preserve"> avšak niektoré požadované testy ešte stále vykonané neboli. Ďalším zápisom sú zapísané už všetky požadované testy na žiadanke (vrátane predchádzajúcich).  Následne sa zistí, že laboratórny výsledok je nesprávny a musí byť zrušený. </w:t>
            </w:r>
          </w:p>
        </w:tc>
      </w:tr>
      <w:tr w:rsidR="00C55451" w:rsidRPr="00F52D04" w14:paraId="1463DE50" w14:textId="77777777" w:rsidTr="00BF3DF9">
        <w:trPr>
          <w:trHeight w:val="576"/>
        </w:trPr>
        <w:tc>
          <w:tcPr>
            <w:tcW w:w="704" w:type="dxa"/>
            <w:noWrap/>
            <w:vAlign w:val="center"/>
            <w:hideMark/>
          </w:tcPr>
          <w:p w14:paraId="7E145E76" w14:textId="77777777" w:rsidR="00C55451" w:rsidRPr="00F52D04" w:rsidRDefault="00C55451" w:rsidP="00BF3DF9">
            <w:pPr>
              <w:pStyle w:val="ESONormal"/>
              <w:spacing w:before="40" w:after="40" w:line="240" w:lineRule="auto"/>
              <w:jc w:val="left"/>
              <w:rPr>
                <w:lang w:eastAsia="sk-SK"/>
              </w:rPr>
            </w:pPr>
            <w:r w:rsidRPr="00F52D04">
              <w:rPr>
                <w:lang w:eastAsia="sk-SK"/>
              </w:rPr>
              <w:t>14</w:t>
            </w:r>
          </w:p>
        </w:tc>
        <w:tc>
          <w:tcPr>
            <w:tcW w:w="2268" w:type="dxa"/>
            <w:noWrap/>
            <w:vAlign w:val="center"/>
            <w:hideMark/>
          </w:tcPr>
          <w:p w14:paraId="3E547B2F" w14:textId="77777777" w:rsidR="00FE3583" w:rsidRPr="00F52D04" w:rsidRDefault="00C55451" w:rsidP="00BF3DF9">
            <w:pPr>
              <w:pStyle w:val="ESONormal"/>
              <w:spacing w:before="40" w:after="40" w:line="240" w:lineRule="auto"/>
              <w:jc w:val="left"/>
              <w:rPr>
                <w:lang w:eastAsia="sk-SK"/>
              </w:rPr>
            </w:pPr>
            <w:proofErr w:type="spellStart"/>
            <w:r w:rsidRPr="00F52D04">
              <w:rPr>
                <w:lang w:eastAsia="sk-SK"/>
              </w:rPr>
              <w:t>Interim</w:t>
            </w:r>
            <w:proofErr w:type="spellEnd"/>
            <w:r w:rsidRPr="00F52D04">
              <w:rPr>
                <w:lang w:eastAsia="sk-SK"/>
              </w:rPr>
              <w:t xml:space="preserve"> (1..N) </w:t>
            </w:r>
          </w:p>
          <w:p w14:paraId="76BC0854" w14:textId="77777777" w:rsidR="00FE3583" w:rsidRPr="00F52D04" w:rsidRDefault="00C55451" w:rsidP="00BF3DF9">
            <w:pPr>
              <w:pStyle w:val="ESONormal"/>
              <w:spacing w:before="40" w:after="40" w:line="240" w:lineRule="auto"/>
              <w:jc w:val="left"/>
              <w:rPr>
                <w:lang w:eastAsia="sk-SK"/>
              </w:rPr>
            </w:pPr>
            <w:r w:rsidRPr="00F52D04">
              <w:rPr>
                <w:lang w:eastAsia="sk-SK"/>
              </w:rPr>
              <w:t xml:space="preserve">– </w:t>
            </w:r>
            <w:proofErr w:type="spellStart"/>
            <w:r w:rsidRPr="00F52D04">
              <w:rPr>
                <w:lang w:eastAsia="sk-SK"/>
              </w:rPr>
              <w:t>Aborted</w:t>
            </w:r>
            <w:proofErr w:type="spellEnd"/>
            <w:r w:rsidRPr="00F52D04">
              <w:rPr>
                <w:lang w:eastAsia="sk-SK"/>
              </w:rPr>
              <w:t xml:space="preserve"> </w:t>
            </w:r>
          </w:p>
          <w:p w14:paraId="6E78DB96" w14:textId="2C01EA12" w:rsidR="00C55451" w:rsidRPr="00F52D04" w:rsidRDefault="00C55451" w:rsidP="00BF3DF9">
            <w:pPr>
              <w:pStyle w:val="ESONormal"/>
              <w:spacing w:before="40" w:after="40" w:line="240" w:lineRule="auto"/>
              <w:jc w:val="left"/>
              <w:rPr>
                <w:lang w:eastAsia="sk-SK"/>
              </w:rPr>
            </w:pPr>
            <w:r w:rsidRPr="00F52D04">
              <w:rPr>
                <w:lang w:eastAsia="sk-SK"/>
              </w:rPr>
              <w:t xml:space="preserve">– </w:t>
            </w:r>
            <w:r w:rsidR="00BF69C6" w:rsidRPr="00F52D04">
              <w:rPr>
                <w:rFonts w:ascii="Times New Roman" w:hAnsi="Times New Roman"/>
                <w:lang w:eastAsia="sk-SK"/>
              </w:rPr>
              <w:t>#</w:t>
            </w:r>
            <w:r w:rsidRPr="00F52D04">
              <w:rPr>
                <w:lang w:eastAsia="sk-SK"/>
              </w:rPr>
              <w:t>Koniec</w:t>
            </w:r>
          </w:p>
        </w:tc>
        <w:tc>
          <w:tcPr>
            <w:tcW w:w="6044" w:type="dxa"/>
            <w:vAlign w:val="center"/>
            <w:hideMark/>
          </w:tcPr>
          <w:p w14:paraId="2D8CFA1C" w14:textId="2ED348C0" w:rsidR="00C55451" w:rsidRPr="00F52D04" w:rsidRDefault="00C55451" w:rsidP="00BF3DF9">
            <w:pPr>
              <w:pStyle w:val="ESONormal"/>
              <w:spacing w:before="40" w:after="40" w:line="240" w:lineRule="auto"/>
              <w:rPr>
                <w:lang w:eastAsia="sk-SK"/>
              </w:rPr>
            </w:pPr>
            <w:r w:rsidRPr="00F52D04">
              <w:rPr>
                <w:lang w:eastAsia="sk-SK"/>
              </w:rPr>
              <w:t xml:space="preserve">Zapísanie len časti vykonaných testov požadovaných na žiadanke. Následne sa zistí, že laboratórny výsledok je nesprávny a musí byť zrušený. </w:t>
            </w:r>
          </w:p>
        </w:tc>
      </w:tr>
    </w:tbl>
    <w:p w14:paraId="49CF1277" w14:textId="3799DF09" w:rsidR="009B2898" w:rsidRPr="00F24B02" w:rsidRDefault="009B2898" w:rsidP="00F24B02">
      <w:pPr>
        <w:pStyle w:val="Popis"/>
        <w:rPr>
          <w:b w:val="0"/>
          <w:lang w:val="sk-SK"/>
        </w:rPr>
      </w:pPr>
      <w:bookmarkStart w:id="27" w:name="_Toc19271083"/>
      <w:r w:rsidRPr="00F24B02">
        <w:rPr>
          <w:lang w:val="sk-SK"/>
        </w:rPr>
        <w:t xml:space="preserve">Tabuľka </w:t>
      </w:r>
      <w:r w:rsidRPr="00F24B02">
        <w:rPr>
          <w:lang w:val="sk-SK"/>
        </w:rPr>
        <w:fldChar w:fldCharType="begin"/>
      </w:r>
      <w:r w:rsidRPr="00F24B02">
        <w:rPr>
          <w:lang w:val="sk-SK"/>
        </w:rPr>
        <w:instrText xml:space="preserve"> SEQ Tabuľka \* ARABIC </w:instrText>
      </w:r>
      <w:r w:rsidRPr="00F24B02">
        <w:rPr>
          <w:lang w:val="sk-SK"/>
        </w:rPr>
        <w:fldChar w:fldCharType="separate"/>
      </w:r>
      <w:r w:rsidRPr="00F24B02">
        <w:rPr>
          <w:lang w:val="sk-SK"/>
        </w:rPr>
        <w:t>4</w:t>
      </w:r>
      <w:r w:rsidRPr="00F24B02">
        <w:rPr>
          <w:lang w:val="sk-SK"/>
        </w:rPr>
        <w:fldChar w:fldCharType="end"/>
      </w:r>
      <w:r w:rsidRPr="009B2898">
        <w:rPr>
          <w:lang w:val="sk-SK"/>
        </w:rPr>
        <w:t xml:space="preserve">: </w:t>
      </w:r>
      <w:r w:rsidRPr="00F24B02">
        <w:rPr>
          <w:b w:val="0"/>
          <w:lang w:val="sk-SK"/>
        </w:rPr>
        <w:t>Možnosti zapísania jednotlivých výsledkov testov požadovaných na žiadanke do laboratórneho výsledku vrátane kardinality</w:t>
      </w:r>
      <w:bookmarkEnd w:id="27"/>
    </w:p>
    <w:p w14:paraId="2792653B" w14:textId="6CA69EF7" w:rsidR="00C719AD" w:rsidRPr="00F52D04" w:rsidRDefault="00C719AD" w:rsidP="00F13CCE">
      <w:pPr>
        <w:pStyle w:val="ESONormal"/>
        <w:rPr>
          <w:lang w:eastAsia="sk-SK"/>
        </w:rPr>
      </w:pPr>
      <w:r w:rsidRPr="00F52D04">
        <w:rPr>
          <w:lang w:eastAsia="sk-SK"/>
        </w:rPr>
        <w:t>Poznámky:</w:t>
      </w:r>
    </w:p>
    <w:p w14:paraId="56A4D2B5" w14:textId="08A820E3" w:rsidR="00A80792" w:rsidRDefault="00C719AD" w:rsidP="00CA6D4E">
      <w:pPr>
        <w:pStyle w:val="ESONormal"/>
        <w:numPr>
          <w:ilvl w:val="0"/>
          <w:numId w:val="22"/>
        </w:numPr>
        <w:rPr>
          <w:lang w:eastAsia="sk-SK"/>
        </w:rPr>
      </w:pPr>
      <w:r w:rsidRPr="00F52D04">
        <w:rPr>
          <w:lang w:eastAsia="sk-SK"/>
        </w:rPr>
        <w:t>prvý stav = prvý zápis lab</w:t>
      </w:r>
      <w:r w:rsidR="00F74F59" w:rsidRPr="00F52D04">
        <w:rPr>
          <w:lang w:eastAsia="sk-SK"/>
        </w:rPr>
        <w:t>oratórneho</w:t>
      </w:r>
      <w:r w:rsidRPr="00F52D04">
        <w:rPr>
          <w:lang w:eastAsia="sk-SK"/>
        </w:rPr>
        <w:t xml:space="preserve"> výsledku zo žiadanky</w:t>
      </w:r>
      <w:r w:rsidR="00F74F59" w:rsidRPr="00F52D04">
        <w:rPr>
          <w:lang w:eastAsia="sk-SK"/>
        </w:rPr>
        <w:t xml:space="preserve"> (spolu s odpisom žiadanky)</w:t>
      </w:r>
    </w:p>
    <w:p w14:paraId="04B509BA" w14:textId="4176D5D3" w:rsidR="00A80792" w:rsidRDefault="00A80792" w:rsidP="00CA6D4E">
      <w:pPr>
        <w:pStyle w:val="ESONormal"/>
        <w:numPr>
          <w:ilvl w:val="0"/>
          <w:numId w:val="22"/>
        </w:numPr>
        <w:rPr>
          <w:lang w:eastAsia="sk-SK"/>
        </w:rPr>
      </w:pPr>
      <w:r>
        <w:rPr>
          <w:lang w:eastAsia="sk-SK"/>
        </w:rPr>
        <w:t>pri stave ABORTED sa odpis žiadanky v prípade doplnenia nových výsledkov z </w:t>
      </w:r>
      <w:proofErr w:type="spellStart"/>
      <w:r>
        <w:rPr>
          <w:lang w:eastAsia="sk-SK"/>
        </w:rPr>
        <w:t>lab</w:t>
      </w:r>
      <w:proofErr w:type="spellEnd"/>
      <w:r>
        <w:rPr>
          <w:lang w:eastAsia="sk-SK"/>
        </w:rPr>
        <w:t>. vyšetrenia zachováva pôvodný a nemusí sa znovu zapisovať spolu s výsledkom z </w:t>
      </w:r>
      <w:proofErr w:type="spellStart"/>
      <w:r>
        <w:rPr>
          <w:lang w:eastAsia="sk-SK"/>
        </w:rPr>
        <w:t>lab</w:t>
      </w:r>
      <w:proofErr w:type="spellEnd"/>
      <w:r>
        <w:rPr>
          <w:lang w:eastAsia="sk-SK"/>
        </w:rPr>
        <w:t xml:space="preserve">. </w:t>
      </w:r>
      <w:r w:rsidR="00171016">
        <w:rPr>
          <w:lang w:eastAsia="sk-SK"/>
        </w:rPr>
        <w:t>V</w:t>
      </w:r>
      <w:r>
        <w:rPr>
          <w:lang w:eastAsia="sk-SK"/>
        </w:rPr>
        <w:t>yšetrenia</w:t>
      </w:r>
    </w:p>
    <w:p w14:paraId="413BF49B" w14:textId="77777777" w:rsidR="00171016" w:rsidRPr="00F52D04" w:rsidRDefault="00171016" w:rsidP="00171016">
      <w:pPr>
        <w:pStyle w:val="ESONormal"/>
        <w:rPr>
          <w:lang w:eastAsia="sk-SK"/>
        </w:rPr>
      </w:pPr>
    </w:p>
    <w:p w14:paraId="50047D71" w14:textId="77777777" w:rsidR="00230B91" w:rsidRPr="00F52D04" w:rsidRDefault="00230B91" w:rsidP="00230B91">
      <w:pPr>
        <w:pStyle w:val="Nadpis3"/>
        <w:rPr>
          <w:lang w:val="sk-SK"/>
        </w:rPr>
      </w:pPr>
      <w:bookmarkStart w:id="28" w:name="_Toc494803471"/>
      <w:bookmarkStart w:id="29" w:name="_Toc50546558"/>
      <w:r w:rsidRPr="00F52D04">
        <w:rPr>
          <w:lang w:val="sk-SK"/>
        </w:rPr>
        <w:t>Čítanie záznamu z vyšetrenia</w:t>
      </w:r>
      <w:bookmarkEnd w:id="28"/>
      <w:bookmarkEnd w:id="29"/>
    </w:p>
    <w:p w14:paraId="574D4093" w14:textId="77777777" w:rsidR="00230B91" w:rsidRPr="00F52D04" w:rsidRDefault="00230B91" w:rsidP="00230B91">
      <w:pPr>
        <w:rPr>
          <w:b/>
        </w:rPr>
      </w:pPr>
      <w:r w:rsidRPr="00F52D04">
        <w:rPr>
          <w:b/>
        </w:rPr>
        <w:t xml:space="preserve">Služba: </w:t>
      </w:r>
      <w:r w:rsidRPr="00F52D04">
        <w:t>DajLaboratornyVysledok_v2</w:t>
      </w:r>
    </w:p>
    <w:p w14:paraId="49B33027" w14:textId="77777777" w:rsidR="00230B91" w:rsidRPr="00F52D04" w:rsidRDefault="00230B91" w:rsidP="00230B91">
      <w:r w:rsidRPr="00F52D04">
        <w:t>Prístup k obsahu záznamu z laboratórneho vyšetrenia je podmienené:</w:t>
      </w:r>
    </w:p>
    <w:p w14:paraId="7A4B1F75" w14:textId="77777777" w:rsidR="00230B91" w:rsidRPr="00F52D04" w:rsidRDefault="00230B91" w:rsidP="00CA6D4E">
      <w:pPr>
        <w:pStyle w:val="Odsekzoznamu"/>
        <w:numPr>
          <w:ilvl w:val="0"/>
          <w:numId w:val="3"/>
        </w:numPr>
      </w:pPr>
      <w:r w:rsidRPr="00F52D04">
        <w:t>existenciou vzťahu ZPr k laboratórnej žiadanke v NZIS,</w:t>
      </w:r>
    </w:p>
    <w:p w14:paraId="2F02BCCC" w14:textId="77777777" w:rsidR="00230B91" w:rsidRPr="00F52D04" w:rsidRDefault="00230B91" w:rsidP="00CA6D4E">
      <w:pPr>
        <w:pStyle w:val="Odsekzoznamu"/>
        <w:numPr>
          <w:ilvl w:val="0"/>
          <w:numId w:val="3"/>
        </w:numPr>
      </w:pPr>
      <w:r w:rsidRPr="00F52D04">
        <w:t>existenciou vzťahu k poskytovateľovi zdravotnej starostlivosti,</w:t>
      </w:r>
    </w:p>
    <w:p w14:paraId="1711AA2A" w14:textId="77777777" w:rsidR="00230B91" w:rsidRPr="00F52D04" w:rsidRDefault="00230B91" w:rsidP="00CA6D4E">
      <w:pPr>
        <w:pStyle w:val="Odsekzoznamu"/>
        <w:numPr>
          <w:ilvl w:val="0"/>
          <w:numId w:val="3"/>
        </w:numPr>
      </w:pPr>
      <w:r w:rsidRPr="00F52D04">
        <w:t>maticou prístupov uvedenej v tabuľke č. 5,</w:t>
      </w:r>
    </w:p>
    <w:p w14:paraId="1BB9CEBF" w14:textId="77777777" w:rsidR="00230B91" w:rsidRPr="00F52D04" w:rsidRDefault="00230B91" w:rsidP="00CA6D4E">
      <w:pPr>
        <w:pStyle w:val="Odsekzoznamu"/>
        <w:numPr>
          <w:ilvl w:val="0"/>
          <w:numId w:val="3"/>
        </w:numPr>
      </w:pPr>
      <w:r w:rsidRPr="00F52D04">
        <w:t xml:space="preserve">prostredníctvom súhlasu , čo je podmienené implementáciou scenára pre zápis súhlasu PrZS u príslušného zdravotníckeho pracovníka – implementácia služby </w:t>
      </w:r>
      <w:proofErr w:type="spellStart"/>
      <w:r w:rsidRPr="00F52D04">
        <w:t>ZapisSuhlasOsobyPrePZS</w:t>
      </w:r>
      <w:proofErr w:type="spellEnd"/>
      <w:r w:rsidRPr="00F52D04">
        <w:t>.</w:t>
      </w:r>
    </w:p>
    <w:p w14:paraId="423D45C9" w14:textId="77777777" w:rsidR="00230B91" w:rsidRPr="00F52D04" w:rsidRDefault="00230B91" w:rsidP="00230B91">
      <w:pPr>
        <w:rPr>
          <w:color w:val="0F0F0F"/>
        </w:rPr>
      </w:pPr>
      <w:r w:rsidRPr="00F52D04">
        <w:t xml:space="preserve">IS PZS musí vedieť zabezpečiť zobrazenie histórie vývoja laboratórneho výsledku a jeho stavov podľa elementu </w:t>
      </w:r>
      <w:r w:rsidRPr="00F52D04">
        <w:rPr>
          <w:color w:val="0F0F0F"/>
        </w:rPr>
        <w:t>„Nahradený laboratórny výsledok“.</w:t>
      </w:r>
    </w:p>
    <w:p w14:paraId="43AB060A" w14:textId="77777777" w:rsidR="00230B91" w:rsidRPr="00F52D04" w:rsidRDefault="00230B91" w:rsidP="00230B91">
      <w:pPr>
        <w:rPr>
          <w:color w:val="0F0F0F"/>
        </w:rPr>
      </w:pPr>
      <w:r w:rsidRPr="00F52D04">
        <w:rPr>
          <w:color w:val="0F0F0F"/>
        </w:rPr>
        <w:t>IS PZS musí vedieť zabezpečiť zobrazenie všetkých polí .</w:t>
      </w:r>
      <w:proofErr w:type="spellStart"/>
      <w:r w:rsidRPr="00F52D04">
        <w:rPr>
          <w:color w:val="0F0F0F"/>
        </w:rPr>
        <w:t>adl</w:t>
      </w:r>
      <w:proofErr w:type="spellEnd"/>
      <w:r w:rsidRPr="00F52D04">
        <w:rPr>
          <w:color w:val="0F0F0F"/>
        </w:rPr>
        <w:t xml:space="preserve"> schémy povinne. </w:t>
      </w:r>
    </w:p>
    <w:tbl>
      <w:tblPr>
        <w:tblW w:w="5040" w:type="pct"/>
        <w:tblInd w:w="-36" w:type="dxa"/>
        <w:tblLayout w:type="fixed"/>
        <w:tblCellMar>
          <w:left w:w="70" w:type="dxa"/>
          <w:right w:w="70" w:type="dxa"/>
        </w:tblCellMar>
        <w:tblLook w:val="04A0" w:firstRow="1" w:lastRow="0" w:firstColumn="1" w:lastColumn="0" w:noHBand="0" w:noVBand="1"/>
      </w:tblPr>
      <w:tblGrid>
        <w:gridCol w:w="1508"/>
        <w:gridCol w:w="1510"/>
        <w:gridCol w:w="1510"/>
        <w:gridCol w:w="1508"/>
        <w:gridCol w:w="1510"/>
        <w:gridCol w:w="1506"/>
      </w:tblGrid>
      <w:tr w:rsidR="00DF1038" w:rsidRPr="00BF3DF9" w14:paraId="5326C5E3" w14:textId="77777777" w:rsidTr="00600B70">
        <w:trPr>
          <w:cantSplit/>
          <w:trHeight w:val="1694"/>
          <w:tblHeader/>
        </w:trPr>
        <w:tc>
          <w:tcPr>
            <w:tcW w:w="833" w:type="pct"/>
            <w:tcBorders>
              <w:top w:val="double" w:sz="6" w:space="0" w:color="3F3F3F"/>
              <w:left w:val="double" w:sz="6" w:space="0" w:color="3F3F3F"/>
              <w:bottom w:val="double" w:sz="6" w:space="0" w:color="3F3F3F"/>
              <w:right w:val="double" w:sz="6" w:space="0" w:color="3F3F3F"/>
            </w:tcBorders>
            <w:shd w:val="clear" w:color="auto" w:fill="002060"/>
            <w:vAlign w:val="center"/>
            <w:hideMark/>
          </w:tcPr>
          <w:p w14:paraId="429EDA80" w14:textId="77777777" w:rsidR="00DF1038" w:rsidRPr="00BF3DF9" w:rsidRDefault="00DF1038" w:rsidP="002A52BE">
            <w:pPr>
              <w:spacing w:before="40" w:after="40"/>
              <w:jc w:val="center"/>
              <w:rPr>
                <w:rFonts w:asciiTheme="minorHAnsi" w:hAnsiTheme="minorHAnsi" w:cstheme="minorHAnsi"/>
                <w:b/>
                <w:color w:val="FFFFFF" w:themeColor="background1"/>
                <w:sz w:val="18"/>
                <w:szCs w:val="18"/>
              </w:rPr>
            </w:pPr>
            <w:r w:rsidRPr="00BF3DF9">
              <w:rPr>
                <w:rFonts w:asciiTheme="minorHAnsi" w:hAnsiTheme="minorHAnsi" w:cstheme="minorHAnsi"/>
                <w:b/>
                <w:color w:val="FFFFFF" w:themeColor="background1"/>
                <w:sz w:val="18"/>
                <w:szCs w:val="18"/>
              </w:rPr>
              <w:t>Žiadateľ o zobrazenie a prístup k laboratórnemu výsledku</w:t>
            </w:r>
          </w:p>
        </w:tc>
        <w:tc>
          <w:tcPr>
            <w:tcW w:w="834" w:type="pct"/>
            <w:tcBorders>
              <w:top w:val="double" w:sz="6" w:space="0" w:color="3F3F3F"/>
              <w:left w:val="nil"/>
              <w:bottom w:val="double" w:sz="6" w:space="0" w:color="3F3F3F"/>
              <w:right w:val="double" w:sz="6" w:space="0" w:color="3F3F3F"/>
            </w:tcBorders>
            <w:shd w:val="clear" w:color="auto" w:fill="002060"/>
            <w:vAlign w:val="center"/>
            <w:hideMark/>
          </w:tcPr>
          <w:p w14:paraId="63314A5F" w14:textId="77777777" w:rsidR="00DF1038" w:rsidRPr="00BF3DF9" w:rsidRDefault="00DF1038" w:rsidP="002A52BE">
            <w:pPr>
              <w:spacing w:before="40" w:after="40"/>
              <w:jc w:val="center"/>
              <w:rPr>
                <w:rFonts w:asciiTheme="minorHAnsi" w:hAnsiTheme="minorHAnsi" w:cstheme="minorHAnsi"/>
                <w:b/>
                <w:color w:val="FFFFFF" w:themeColor="background1"/>
                <w:sz w:val="18"/>
                <w:szCs w:val="18"/>
              </w:rPr>
            </w:pPr>
            <w:r w:rsidRPr="00BF3DF9">
              <w:rPr>
                <w:rFonts w:asciiTheme="minorHAnsi" w:hAnsiTheme="minorHAnsi" w:cstheme="minorHAnsi"/>
                <w:b/>
                <w:color w:val="FFFFFF" w:themeColor="background1"/>
                <w:sz w:val="18"/>
                <w:szCs w:val="18"/>
              </w:rPr>
              <w:t>Žiadateľ</w:t>
            </w:r>
            <w:r>
              <w:rPr>
                <w:rFonts w:asciiTheme="minorHAnsi" w:hAnsiTheme="minorHAnsi" w:cstheme="minorHAnsi"/>
                <w:b/>
                <w:color w:val="FFFFFF" w:themeColor="background1"/>
                <w:sz w:val="18"/>
                <w:szCs w:val="18"/>
              </w:rPr>
              <w:t xml:space="preserve"> </w:t>
            </w:r>
            <w:r w:rsidRPr="00BF3DF9">
              <w:rPr>
                <w:rFonts w:asciiTheme="minorHAnsi" w:hAnsiTheme="minorHAnsi" w:cstheme="minorHAnsi"/>
                <w:b/>
                <w:color w:val="FFFFFF" w:themeColor="background1"/>
                <w:sz w:val="18"/>
                <w:szCs w:val="18"/>
              </w:rPr>
              <w:t>má KV s PrZS</w:t>
            </w:r>
          </w:p>
        </w:tc>
        <w:tc>
          <w:tcPr>
            <w:tcW w:w="834" w:type="pct"/>
            <w:tcBorders>
              <w:top w:val="double" w:sz="6" w:space="0" w:color="3F3F3F"/>
              <w:left w:val="nil"/>
              <w:bottom w:val="double" w:sz="6" w:space="0" w:color="3F3F3F"/>
              <w:right w:val="double" w:sz="6" w:space="0" w:color="3F3F3F"/>
            </w:tcBorders>
            <w:shd w:val="clear" w:color="auto" w:fill="002060"/>
            <w:vAlign w:val="center"/>
            <w:hideMark/>
          </w:tcPr>
          <w:p w14:paraId="74FF1199" w14:textId="77777777" w:rsidR="00DF1038" w:rsidRPr="00BF3DF9" w:rsidRDefault="00DF1038" w:rsidP="002A52BE">
            <w:pPr>
              <w:spacing w:before="40" w:after="40"/>
              <w:jc w:val="center"/>
              <w:rPr>
                <w:rFonts w:asciiTheme="minorHAnsi" w:hAnsiTheme="minorHAnsi" w:cstheme="minorHAnsi"/>
                <w:b/>
                <w:color w:val="FFFFFF" w:themeColor="background1"/>
                <w:sz w:val="18"/>
                <w:szCs w:val="18"/>
              </w:rPr>
            </w:pPr>
            <w:r>
              <w:rPr>
                <w:rFonts w:asciiTheme="minorHAnsi" w:hAnsiTheme="minorHAnsi" w:cstheme="minorHAnsi"/>
                <w:b/>
                <w:color w:val="FFFFFF" w:themeColor="background1"/>
                <w:sz w:val="18"/>
                <w:szCs w:val="18"/>
              </w:rPr>
              <w:t>Žiadateľ, ktorý chce zobraziť a pristúpiť k  výsledku je uvedený ako ordinujúci /  odporúčajúci ZPr na žiadanke</w:t>
            </w:r>
          </w:p>
        </w:tc>
        <w:tc>
          <w:tcPr>
            <w:tcW w:w="833" w:type="pct"/>
            <w:tcBorders>
              <w:top w:val="double" w:sz="6" w:space="0" w:color="3F3F3F"/>
              <w:left w:val="nil"/>
              <w:bottom w:val="double" w:sz="6" w:space="0" w:color="3F3F3F"/>
              <w:right w:val="double" w:sz="6" w:space="0" w:color="3F3F3F"/>
            </w:tcBorders>
            <w:shd w:val="clear" w:color="auto" w:fill="002060"/>
            <w:vAlign w:val="center"/>
            <w:hideMark/>
          </w:tcPr>
          <w:p w14:paraId="78531AC8" w14:textId="77777777" w:rsidR="00DF1038" w:rsidRPr="00BF3DF9" w:rsidRDefault="00DF1038" w:rsidP="002A52BE">
            <w:pPr>
              <w:spacing w:before="40" w:after="40"/>
              <w:jc w:val="center"/>
              <w:rPr>
                <w:rFonts w:asciiTheme="minorHAnsi" w:hAnsiTheme="minorHAnsi" w:cstheme="minorHAnsi"/>
                <w:b/>
                <w:color w:val="FFFFFF" w:themeColor="background1"/>
                <w:sz w:val="18"/>
                <w:szCs w:val="18"/>
              </w:rPr>
            </w:pPr>
            <w:r>
              <w:rPr>
                <w:rFonts w:asciiTheme="minorHAnsi" w:hAnsiTheme="minorHAnsi" w:cstheme="minorHAnsi"/>
                <w:b/>
                <w:color w:val="FFFFFF" w:themeColor="background1"/>
                <w:sz w:val="18"/>
                <w:szCs w:val="18"/>
              </w:rPr>
              <w:t>Žiadateľ, ktorý chce zobraziť a pristúpiť k  výsledku je uvedený ako  ordinujúci /  odporúčajúci ZPr v odpise žiadanky</w:t>
            </w:r>
          </w:p>
        </w:tc>
        <w:tc>
          <w:tcPr>
            <w:tcW w:w="834" w:type="pct"/>
            <w:tcBorders>
              <w:top w:val="double" w:sz="6" w:space="0" w:color="3F3F3F"/>
              <w:left w:val="nil"/>
              <w:bottom w:val="double" w:sz="6" w:space="0" w:color="3F3F3F"/>
              <w:right w:val="double" w:sz="6" w:space="0" w:color="3F3F3F"/>
            </w:tcBorders>
            <w:shd w:val="clear" w:color="auto" w:fill="002060"/>
            <w:vAlign w:val="center"/>
            <w:hideMark/>
          </w:tcPr>
          <w:p w14:paraId="273762C5" w14:textId="77777777" w:rsidR="00DF1038" w:rsidRPr="00BF3DF9" w:rsidRDefault="00DF1038" w:rsidP="002A52BE">
            <w:pPr>
              <w:spacing w:before="40" w:after="40"/>
              <w:jc w:val="center"/>
              <w:rPr>
                <w:rFonts w:asciiTheme="minorHAnsi" w:hAnsiTheme="minorHAnsi" w:cstheme="minorHAnsi"/>
                <w:b/>
                <w:color w:val="FFFFFF" w:themeColor="background1"/>
                <w:sz w:val="18"/>
                <w:szCs w:val="18"/>
              </w:rPr>
            </w:pPr>
            <w:r w:rsidRPr="00BF3DF9">
              <w:rPr>
                <w:rFonts w:asciiTheme="minorHAnsi" w:hAnsiTheme="minorHAnsi" w:cstheme="minorHAnsi"/>
                <w:b/>
                <w:color w:val="FFFFFF" w:themeColor="background1"/>
                <w:sz w:val="18"/>
                <w:szCs w:val="18"/>
              </w:rPr>
              <w:t>Poskytnutý súhlas PrZS</w:t>
            </w:r>
          </w:p>
          <w:p w14:paraId="12D4D9A4" w14:textId="77777777" w:rsidR="00DF1038" w:rsidRPr="00BF3DF9" w:rsidRDefault="00DF1038" w:rsidP="002A52BE">
            <w:pPr>
              <w:spacing w:before="40" w:after="40"/>
              <w:jc w:val="center"/>
              <w:rPr>
                <w:rFonts w:asciiTheme="minorHAnsi" w:hAnsiTheme="minorHAnsi" w:cstheme="minorHAnsi"/>
                <w:b/>
                <w:color w:val="FFFFFF" w:themeColor="background1"/>
                <w:sz w:val="18"/>
                <w:szCs w:val="18"/>
              </w:rPr>
            </w:pPr>
            <w:r w:rsidRPr="00BF3DF9">
              <w:rPr>
                <w:rFonts w:asciiTheme="minorHAnsi" w:hAnsiTheme="minorHAnsi" w:cstheme="minorHAnsi"/>
                <w:b/>
                <w:color w:val="FFFFFF" w:themeColor="background1"/>
                <w:sz w:val="18"/>
                <w:szCs w:val="18"/>
              </w:rPr>
              <w:t>cez eID s BOK / Implicitný súhlas</w:t>
            </w:r>
          </w:p>
        </w:tc>
        <w:tc>
          <w:tcPr>
            <w:tcW w:w="832" w:type="pct"/>
            <w:tcBorders>
              <w:top w:val="double" w:sz="6" w:space="0" w:color="3F3F3F"/>
              <w:left w:val="nil"/>
              <w:bottom w:val="double" w:sz="6" w:space="0" w:color="3F3F3F"/>
              <w:right w:val="double" w:sz="6" w:space="0" w:color="3F3F3F"/>
            </w:tcBorders>
            <w:shd w:val="clear" w:color="auto" w:fill="002060"/>
            <w:vAlign w:val="center"/>
            <w:hideMark/>
          </w:tcPr>
          <w:p w14:paraId="0AAE134A" w14:textId="77777777" w:rsidR="00DF1038" w:rsidRPr="00BF3DF9" w:rsidRDefault="00DF1038" w:rsidP="002A52BE">
            <w:pPr>
              <w:spacing w:before="40" w:after="40"/>
              <w:jc w:val="center"/>
              <w:rPr>
                <w:rFonts w:asciiTheme="minorHAnsi" w:hAnsiTheme="minorHAnsi" w:cstheme="minorHAnsi"/>
                <w:b/>
                <w:color w:val="FFFFFF" w:themeColor="background1"/>
                <w:sz w:val="18"/>
                <w:szCs w:val="18"/>
              </w:rPr>
            </w:pPr>
            <w:r w:rsidRPr="00BF3DF9">
              <w:rPr>
                <w:rFonts w:asciiTheme="minorHAnsi" w:hAnsiTheme="minorHAnsi" w:cstheme="minorHAnsi"/>
                <w:b/>
                <w:color w:val="FFFFFF" w:themeColor="background1"/>
                <w:sz w:val="18"/>
                <w:szCs w:val="18"/>
              </w:rPr>
              <w:t>Laboratórny výsledok – povolenie prístupu</w:t>
            </w:r>
          </w:p>
        </w:tc>
      </w:tr>
      <w:tr w:rsidR="00DF1038" w:rsidRPr="00F52D04" w14:paraId="5D9F32E2" w14:textId="77777777" w:rsidTr="00600B70">
        <w:trPr>
          <w:cantSplit/>
          <w:trHeight w:val="315"/>
        </w:trPr>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8284A9" w14:textId="77777777" w:rsidR="00DF1038" w:rsidRPr="00F52D04" w:rsidRDefault="00DF1038" w:rsidP="002A52BE">
            <w:pPr>
              <w:spacing w:before="40" w:after="40"/>
              <w:rPr>
                <w:rFonts w:ascii="Calibri" w:hAnsi="Calibri"/>
                <w:b/>
                <w:bCs/>
                <w:color w:val="000000"/>
                <w:sz w:val="22"/>
                <w:szCs w:val="22"/>
              </w:rPr>
            </w:pPr>
            <w:r w:rsidRPr="00F52D04">
              <w:rPr>
                <w:rFonts w:ascii="Calibri" w:hAnsi="Calibri"/>
                <w:b/>
                <w:bCs/>
                <w:color w:val="000000"/>
                <w:sz w:val="22"/>
                <w:szCs w:val="22"/>
              </w:rPr>
              <w:t xml:space="preserve">ZPr </w:t>
            </w:r>
          </w:p>
        </w:tc>
        <w:tc>
          <w:tcPr>
            <w:tcW w:w="834" w:type="pct"/>
            <w:tcBorders>
              <w:top w:val="single" w:sz="4" w:space="0" w:color="auto"/>
              <w:left w:val="nil"/>
              <w:bottom w:val="single" w:sz="4" w:space="0" w:color="auto"/>
              <w:right w:val="single" w:sz="4" w:space="0" w:color="auto"/>
            </w:tcBorders>
            <w:shd w:val="clear" w:color="auto" w:fill="auto"/>
            <w:noWrap/>
            <w:vAlign w:val="bottom"/>
            <w:hideMark/>
          </w:tcPr>
          <w:p w14:paraId="57281026"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4" w:type="pct"/>
            <w:tcBorders>
              <w:top w:val="single" w:sz="4" w:space="0" w:color="auto"/>
              <w:left w:val="nil"/>
              <w:bottom w:val="single" w:sz="4" w:space="0" w:color="auto"/>
              <w:right w:val="single" w:sz="4" w:space="0" w:color="auto"/>
            </w:tcBorders>
            <w:shd w:val="clear" w:color="auto" w:fill="auto"/>
            <w:noWrap/>
            <w:vAlign w:val="bottom"/>
            <w:hideMark/>
          </w:tcPr>
          <w:p w14:paraId="370069F5"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3" w:type="pct"/>
            <w:tcBorders>
              <w:top w:val="single" w:sz="4" w:space="0" w:color="auto"/>
              <w:left w:val="nil"/>
              <w:bottom w:val="single" w:sz="4" w:space="0" w:color="auto"/>
              <w:right w:val="single" w:sz="4" w:space="0" w:color="auto"/>
            </w:tcBorders>
            <w:shd w:val="clear" w:color="auto" w:fill="auto"/>
            <w:noWrap/>
            <w:vAlign w:val="bottom"/>
            <w:hideMark/>
          </w:tcPr>
          <w:p w14:paraId="25EDA1EA"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4" w:type="pct"/>
            <w:tcBorders>
              <w:top w:val="single" w:sz="4" w:space="0" w:color="auto"/>
              <w:left w:val="nil"/>
              <w:bottom w:val="single" w:sz="4" w:space="0" w:color="auto"/>
              <w:right w:val="single" w:sz="4" w:space="0" w:color="auto"/>
            </w:tcBorders>
            <w:shd w:val="clear" w:color="auto" w:fill="auto"/>
            <w:noWrap/>
            <w:vAlign w:val="bottom"/>
            <w:hideMark/>
          </w:tcPr>
          <w:p w14:paraId="2869538B"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2" w:type="pct"/>
            <w:tcBorders>
              <w:top w:val="single" w:sz="4" w:space="0" w:color="auto"/>
              <w:left w:val="nil"/>
              <w:bottom w:val="single" w:sz="4" w:space="0" w:color="auto"/>
              <w:right w:val="single" w:sz="4" w:space="0" w:color="auto"/>
            </w:tcBorders>
            <w:shd w:val="clear" w:color="000000" w:fill="C6EFCE"/>
            <w:noWrap/>
            <w:vAlign w:val="bottom"/>
            <w:hideMark/>
          </w:tcPr>
          <w:p w14:paraId="6BB6C48D" w14:textId="77777777" w:rsidR="00DF1038" w:rsidRPr="00F52D04" w:rsidRDefault="00DF1038" w:rsidP="002A52BE">
            <w:pPr>
              <w:spacing w:before="40" w:after="40"/>
              <w:jc w:val="center"/>
              <w:rPr>
                <w:rFonts w:ascii="Calibri" w:hAnsi="Calibri"/>
                <w:color w:val="006100"/>
                <w:sz w:val="22"/>
                <w:szCs w:val="22"/>
              </w:rPr>
            </w:pPr>
            <w:r w:rsidRPr="00F52D04">
              <w:rPr>
                <w:rFonts w:ascii="Calibri" w:hAnsi="Calibri"/>
                <w:color w:val="006100"/>
                <w:sz w:val="22"/>
                <w:szCs w:val="22"/>
              </w:rPr>
              <w:t>OK</w:t>
            </w:r>
          </w:p>
        </w:tc>
      </w:tr>
      <w:tr w:rsidR="00DF1038" w:rsidRPr="00F52D04" w14:paraId="29CDED42" w14:textId="77777777" w:rsidTr="00600B70">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3F6FE40A" w14:textId="77777777" w:rsidR="00DF1038" w:rsidRPr="00F52D04" w:rsidRDefault="00DF1038" w:rsidP="002A52BE">
            <w:pPr>
              <w:spacing w:before="40" w:after="40"/>
              <w:rPr>
                <w:rFonts w:ascii="Calibri" w:hAnsi="Calibri"/>
                <w:b/>
                <w:bCs/>
                <w:color w:val="000000"/>
                <w:sz w:val="22"/>
                <w:szCs w:val="22"/>
              </w:rPr>
            </w:pPr>
            <w:r w:rsidRPr="00F52D04">
              <w:rPr>
                <w:rFonts w:ascii="Calibri" w:hAnsi="Calibri"/>
                <w:b/>
                <w:bCs/>
                <w:color w:val="00000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428C289A"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4" w:type="pct"/>
            <w:tcBorders>
              <w:top w:val="nil"/>
              <w:left w:val="nil"/>
              <w:bottom w:val="single" w:sz="4" w:space="0" w:color="auto"/>
              <w:right w:val="single" w:sz="4" w:space="0" w:color="auto"/>
            </w:tcBorders>
            <w:shd w:val="clear" w:color="auto" w:fill="auto"/>
            <w:noWrap/>
            <w:vAlign w:val="bottom"/>
            <w:hideMark/>
          </w:tcPr>
          <w:p w14:paraId="15FE750A"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3" w:type="pct"/>
            <w:tcBorders>
              <w:top w:val="nil"/>
              <w:left w:val="nil"/>
              <w:bottom w:val="single" w:sz="4" w:space="0" w:color="auto"/>
              <w:right w:val="single" w:sz="4" w:space="0" w:color="auto"/>
            </w:tcBorders>
            <w:shd w:val="clear" w:color="auto" w:fill="auto"/>
            <w:noWrap/>
            <w:vAlign w:val="bottom"/>
            <w:hideMark/>
          </w:tcPr>
          <w:p w14:paraId="5DDCB2FC" w14:textId="77777777" w:rsidR="00DF1038" w:rsidRPr="00F52D04" w:rsidRDefault="00DF1038" w:rsidP="002A52BE">
            <w:pPr>
              <w:spacing w:before="40" w:after="40"/>
              <w:jc w:val="center"/>
              <w:rPr>
                <w:rFonts w:ascii="Calibri" w:hAnsi="Calibri"/>
                <w:color w:val="000000"/>
                <w:sz w:val="22"/>
                <w:szCs w:val="22"/>
              </w:rPr>
            </w:pPr>
            <w:r>
              <w:rPr>
                <w:rFonts w:ascii="Calibri" w:hAnsi="Calibri"/>
                <w:color w:val="00000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76CB49C8"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2" w:type="pct"/>
            <w:tcBorders>
              <w:top w:val="nil"/>
              <w:left w:val="nil"/>
              <w:bottom w:val="single" w:sz="4" w:space="0" w:color="auto"/>
              <w:right w:val="single" w:sz="4" w:space="0" w:color="auto"/>
            </w:tcBorders>
            <w:shd w:val="clear" w:color="000000" w:fill="C6EFCE"/>
            <w:noWrap/>
            <w:vAlign w:val="bottom"/>
            <w:hideMark/>
          </w:tcPr>
          <w:p w14:paraId="6FDA6E7F" w14:textId="77777777" w:rsidR="00DF1038" w:rsidRPr="00F52D04" w:rsidRDefault="00DF1038" w:rsidP="002A52BE">
            <w:pPr>
              <w:spacing w:before="40" w:after="40"/>
              <w:jc w:val="center"/>
              <w:rPr>
                <w:rFonts w:ascii="Calibri" w:hAnsi="Calibri"/>
                <w:color w:val="006100"/>
                <w:sz w:val="22"/>
                <w:szCs w:val="22"/>
              </w:rPr>
            </w:pPr>
            <w:r w:rsidRPr="00F52D04">
              <w:rPr>
                <w:rFonts w:ascii="Calibri" w:hAnsi="Calibri"/>
                <w:color w:val="006100"/>
                <w:sz w:val="22"/>
                <w:szCs w:val="22"/>
              </w:rPr>
              <w:t>OK</w:t>
            </w:r>
          </w:p>
        </w:tc>
      </w:tr>
      <w:tr w:rsidR="00DF1038" w:rsidRPr="00F52D04" w14:paraId="183DF16F" w14:textId="77777777" w:rsidTr="00600B70">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5C13BED6" w14:textId="77777777" w:rsidR="00DF1038" w:rsidRPr="00F52D04" w:rsidRDefault="00DF1038" w:rsidP="002A52BE">
            <w:pPr>
              <w:spacing w:before="40" w:after="40"/>
              <w:rPr>
                <w:rFonts w:ascii="Calibri" w:hAnsi="Calibri"/>
                <w:b/>
                <w:bCs/>
                <w:color w:val="000000"/>
                <w:sz w:val="22"/>
                <w:szCs w:val="22"/>
              </w:rPr>
            </w:pPr>
            <w:r w:rsidRPr="00F52D04">
              <w:rPr>
                <w:rFonts w:ascii="Calibri" w:hAnsi="Calibri"/>
                <w:b/>
                <w:bCs/>
                <w:color w:val="00000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7C8D0AFB"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4" w:type="pct"/>
            <w:tcBorders>
              <w:top w:val="nil"/>
              <w:left w:val="nil"/>
              <w:bottom w:val="single" w:sz="4" w:space="0" w:color="auto"/>
              <w:right w:val="single" w:sz="4" w:space="0" w:color="auto"/>
            </w:tcBorders>
            <w:shd w:val="clear" w:color="auto" w:fill="auto"/>
            <w:noWrap/>
            <w:vAlign w:val="bottom"/>
            <w:hideMark/>
          </w:tcPr>
          <w:p w14:paraId="49EB26F6"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3" w:type="pct"/>
            <w:tcBorders>
              <w:top w:val="nil"/>
              <w:left w:val="nil"/>
              <w:bottom w:val="single" w:sz="4" w:space="0" w:color="auto"/>
              <w:right w:val="single" w:sz="4" w:space="0" w:color="auto"/>
            </w:tcBorders>
            <w:shd w:val="clear" w:color="auto" w:fill="auto"/>
            <w:noWrap/>
            <w:vAlign w:val="bottom"/>
            <w:hideMark/>
          </w:tcPr>
          <w:p w14:paraId="5D4274DF"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598A701E"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2" w:type="pct"/>
            <w:tcBorders>
              <w:top w:val="nil"/>
              <w:left w:val="nil"/>
              <w:bottom w:val="single" w:sz="4" w:space="0" w:color="auto"/>
              <w:right w:val="single" w:sz="4" w:space="0" w:color="auto"/>
            </w:tcBorders>
            <w:shd w:val="clear" w:color="000000" w:fill="C6EFCE"/>
            <w:noWrap/>
            <w:vAlign w:val="bottom"/>
            <w:hideMark/>
          </w:tcPr>
          <w:p w14:paraId="2EFC1853" w14:textId="77777777" w:rsidR="00DF1038" w:rsidRPr="00F52D04" w:rsidRDefault="00DF1038" w:rsidP="002A52BE">
            <w:pPr>
              <w:spacing w:before="40" w:after="40"/>
              <w:jc w:val="center"/>
              <w:rPr>
                <w:rFonts w:ascii="Calibri" w:hAnsi="Calibri"/>
                <w:color w:val="006100"/>
                <w:sz w:val="22"/>
                <w:szCs w:val="22"/>
              </w:rPr>
            </w:pPr>
            <w:r w:rsidRPr="00F52D04">
              <w:rPr>
                <w:rFonts w:ascii="Calibri" w:hAnsi="Calibri"/>
                <w:color w:val="006100"/>
                <w:sz w:val="22"/>
                <w:szCs w:val="22"/>
              </w:rPr>
              <w:t>OK</w:t>
            </w:r>
          </w:p>
        </w:tc>
      </w:tr>
      <w:tr w:rsidR="00DF1038" w:rsidRPr="00F52D04" w14:paraId="36A84505" w14:textId="77777777" w:rsidTr="00600B70">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1B63FB87" w14:textId="77777777" w:rsidR="00DF1038" w:rsidRPr="00F52D04" w:rsidRDefault="00DF1038" w:rsidP="002A52BE">
            <w:pPr>
              <w:spacing w:before="40" w:after="40"/>
              <w:rPr>
                <w:rFonts w:ascii="Calibri" w:hAnsi="Calibri"/>
                <w:b/>
                <w:bCs/>
                <w:color w:val="000000"/>
                <w:sz w:val="22"/>
                <w:szCs w:val="22"/>
              </w:rPr>
            </w:pPr>
            <w:r w:rsidRPr="00F52D04">
              <w:rPr>
                <w:rFonts w:ascii="Calibri" w:hAnsi="Calibri"/>
                <w:b/>
                <w:bCs/>
                <w:color w:val="00000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65B53977"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4" w:type="pct"/>
            <w:tcBorders>
              <w:top w:val="nil"/>
              <w:left w:val="nil"/>
              <w:bottom w:val="single" w:sz="4" w:space="0" w:color="auto"/>
              <w:right w:val="single" w:sz="4" w:space="0" w:color="auto"/>
            </w:tcBorders>
            <w:shd w:val="clear" w:color="auto" w:fill="auto"/>
            <w:noWrap/>
            <w:vAlign w:val="bottom"/>
            <w:hideMark/>
          </w:tcPr>
          <w:p w14:paraId="746A78BF"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3" w:type="pct"/>
            <w:tcBorders>
              <w:top w:val="nil"/>
              <w:left w:val="nil"/>
              <w:bottom w:val="single" w:sz="4" w:space="0" w:color="auto"/>
              <w:right w:val="single" w:sz="4" w:space="0" w:color="auto"/>
            </w:tcBorders>
            <w:shd w:val="clear" w:color="auto" w:fill="auto"/>
            <w:noWrap/>
            <w:vAlign w:val="bottom"/>
            <w:hideMark/>
          </w:tcPr>
          <w:p w14:paraId="33A73485"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309692FB"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2" w:type="pct"/>
            <w:tcBorders>
              <w:top w:val="nil"/>
              <w:left w:val="nil"/>
              <w:bottom w:val="single" w:sz="4" w:space="0" w:color="auto"/>
              <w:right w:val="single" w:sz="4" w:space="0" w:color="auto"/>
            </w:tcBorders>
            <w:shd w:val="clear" w:color="000000" w:fill="C6EFCE"/>
            <w:noWrap/>
            <w:vAlign w:val="bottom"/>
            <w:hideMark/>
          </w:tcPr>
          <w:p w14:paraId="1B9177A9" w14:textId="77777777" w:rsidR="00DF1038" w:rsidRPr="00F52D04" w:rsidRDefault="00DF1038" w:rsidP="002A52BE">
            <w:pPr>
              <w:spacing w:before="40" w:after="40"/>
              <w:jc w:val="center"/>
              <w:rPr>
                <w:rFonts w:ascii="Calibri" w:hAnsi="Calibri"/>
                <w:color w:val="006100"/>
                <w:sz w:val="22"/>
                <w:szCs w:val="22"/>
              </w:rPr>
            </w:pPr>
            <w:r w:rsidRPr="00F52D04">
              <w:rPr>
                <w:rFonts w:ascii="Calibri" w:hAnsi="Calibri"/>
                <w:color w:val="006100"/>
                <w:sz w:val="22"/>
                <w:szCs w:val="22"/>
              </w:rPr>
              <w:t>OK</w:t>
            </w:r>
          </w:p>
        </w:tc>
      </w:tr>
      <w:tr w:rsidR="00DF1038" w:rsidRPr="00F52D04" w14:paraId="3FC49BD7" w14:textId="77777777" w:rsidTr="00600B70">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06C9440" w14:textId="77777777" w:rsidR="00DF1038" w:rsidRPr="00F52D04" w:rsidRDefault="00DF1038" w:rsidP="002A52BE">
            <w:pPr>
              <w:spacing w:before="40" w:after="40"/>
              <w:rPr>
                <w:rFonts w:ascii="Calibri" w:hAnsi="Calibri"/>
                <w:b/>
                <w:bCs/>
                <w:color w:val="000000"/>
                <w:sz w:val="22"/>
                <w:szCs w:val="22"/>
              </w:rPr>
            </w:pPr>
            <w:r w:rsidRPr="00F52D04">
              <w:rPr>
                <w:rFonts w:ascii="Calibri" w:hAnsi="Calibri"/>
                <w:b/>
                <w:bCs/>
                <w:color w:val="00000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10804760"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243EE58C"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3" w:type="pct"/>
            <w:tcBorders>
              <w:top w:val="nil"/>
              <w:left w:val="nil"/>
              <w:bottom w:val="single" w:sz="4" w:space="0" w:color="auto"/>
              <w:right w:val="single" w:sz="4" w:space="0" w:color="auto"/>
            </w:tcBorders>
            <w:shd w:val="clear" w:color="auto" w:fill="auto"/>
            <w:noWrap/>
            <w:vAlign w:val="bottom"/>
            <w:hideMark/>
          </w:tcPr>
          <w:p w14:paraId="1BF90421"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4" w:type="pct"/>
            <w:tcBorders>
              <w:top w:val="nil"/>
              <w:left w:val="nil"/>
              <w:bottom w:val="single" w:sz="4" w:space="0" w:color="auto"/>
              <w:right w:val="single" w:sz="4" w:space="0" w:color="auto"/>
            </w:tcBorders>
            <w:shd w:val="clear" w:color="auto" w:fill="auto"/>
            <w:noWrap/>
            <w:vAlign w:val="bottom"/>
            <w:hideMark/>
          </w:tcPr>
          <w:p w14:paraId="3B20186A"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2" w:type="pct"/>
            <w:tcBorders>
              <w:top w:val="nil"/>
              <w:left w:val="nil"/>
              <w:bottom w:val="single" w:sz="4" w:space="0" w:color="auto"/>
              <w:right w:val="single" w:sz="4" w:space="0" w:color="auto"/>
            </w:tcBorders>
            <w:shd w:val="clear" w:color="000000" w:fill="C6EFCE"/>
            <w:noWrap/>
            <w:vAlign w:val="bottom"/>
            <w:hideMark/>
          </w:tcPr>
          <w:p w14:paraId="59557DB6" w14:textId="77777777" w:rsidR="00DF1038" w:rsidRPr="00F52D04" w:rsidRDefault="00DF1038" w:rsidP="002A52BE">
            <w:pPr>
              <w:spacing w:before="40" w:after="40"/>
              <w:jc w:val="center"/>
              <w:rPr>
                <w:rFonts w:ascii="Calibri" w:hAnsi="Calibri"/>
                <w:color w:val="006100"/>
                <w:sz w:val="22"/>
                <w:szCs w:val="22"/>
              </w:rPr>
            </w:pPr>
            <w:r w:rsidRPr="00F52D04">
              <w:rPr>
                <w:rFonts w:ascii="Calibri" w:hAnsi="Calibri"/>
                <w:color w:val="006100"/>
                <w:sz w:val="22"/>
                <w:szCs w:val="22"/>
              </w:rPr>
              <w:t>OK</w:t>
            </w:r>
          </w:p>
        </w:tc>
      </w:tr>
      <w:tr w:rsidR="00DF1038" w:rsidRPr="00F52D04" w14:paraId="5CE2147E" w14:textId="77777777" w:rsidTr="00600B70">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49B5015" w14:textId="77777777" w:rsidR="00DF1038" w:rsidRPr="00F52D04" w:rsidRDefault="00DF1038" w:rsidP="002A52BE">
            <w:pPr>
              <w:spacing w:before="40" w:after="40"/>
              <w:rPr>
                <w:rFonts w:ascii="Calibri" w:hAnsi="Calibri"/>
                <w:b/>
                <w:bCs/>
                <w:color w:val="000000"/>
                <w:sz w:val="22"/>
                <w:szCs w:val="22"/>
              </w:rPr>
            </w:pPr>
            <w:r w:rsidRPr="00F52D04">
              <w:rPr>
                <w:rFonts w:ascii="Calibri" w:hAnsi="Calibri"/>
                <w:b/>
                <w:bCs/>
                <w:color w:val="00000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055C32B0"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3D11438F"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3" w:type="pct"/>
            <w:tcBorders>
              <w:top w:val="nil"/>
              <w:left w:val="nil"/>
              <w:bottom w:val="single" w:sz="4" w:space="0" w:color="auto"/>
              <w:right w:val="single" w:sz="4" w:space="0" w:color="auto"/>
            </w:tcBorders>
            <w:shd w:val="clear" w:color="auto" w:fill="auto"/>
            <w:noWrap/>
            <w:vAlign w:val="bottom"/>
            <w:hideMark/>
          </w:tcPr>
          <w:p w14:paraId="5A599293" w14:textId="77777777" w:rsidR="00DF1038" w:rsidRPr="00F52D04" w:rsidRDefault="00DF1038" w:rsidP="002A52BE">
            <w:pPr>
              <w:spacing w:before="40" w:after="40"/>
              <w:jc w:val="center"/>
              <w:rPr>
                <w:rFonts w:ascii="Calibri" w:hAnsi="Calibri"/>
                <w:color w:val="000000"/>
                <w:sz w:val="22"/>
                <w:szCs w:val="22"/>
              </w:rPr>
            </w:pPr>
            <w:r>
              <w:rPr>
                <w:rFonts w:ascii="Calibri" w:hAnsi="Calibri"/>
                <w:color w:val="00000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3958F223"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2" w:type="pct"/>
            <w:tcBorders>
              <w:top w:val="nil"/>
              <w:left w:val="nil"/>
              <w:bottom w:val="single" w:sz="4" w:space="0" w:color="auto"/>
              <w:right w:val="single" w:sz="4" w:space="0" w:color="auto"/>
            </w:tcBorders>
            <w:shd w:val="clear" w:color="000000" w:fill="FFC7CE"/>
            <w:noWrap/>
            <w:vAlign w:val="bottom"/>
            <w:hideMark/>
          </w:tcPr>
          <w:p w14:paraId="244DEF4D" w14:textId="77777777" w:rsidR="00DF1038" w:rsidRPr="00F52D04" w:rsidRDefault="00DF1038" w:rsidP="002A52BE">
            <w:pPr>
              <w:spacing w:before="40" w:after="40"/>
              <w:jc w:val="center"/>
              <w:rPr>
                <w:rFonts w:ascii="Calibri" w:hAnsi="Calibri"/>
                <w:color w:val="9C0006"/>
                <w:sz w:val="22"/>
                <w:szCs w:val="22"/>
              </w:rPr>
            </w:pPr>
            <w:r w:rsidRPr="00F52D04">
              <w:rPr>
                <w:rFonts w:ascii="Calibri" w:hAnsi="Calibri"/>
                <w:color w:val="9C0006"/>
                <w:sz w:val="22"/>
                <w:szCs w:val="22"/>
              </w:rPr>
              <w:t>NOK</w:t>
            </w:r>
          </w:p>
        </w:tc>
      </w:tr>
      <w:tr w:rsidR="00DF1038" w:rsidRPr="00F52D04" w14:paraId="3BF61E18" w14:textId="77777777" w:rsidTr="00600B70">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68391677" w14:textId="77777777" w:rsidR="00DF1038" w:rsidRPr="00F52D04" w:rsidRDefault="00DF1038" w:rsidP="002A52BE">
            <w:pPr>
              <w:spacing w:before="40" w:after="40"/>
              <w:rPr>
                <w:rFonts w:ascii="Calibri" w:hAnsi="Calibri"/>
                <w:b/>
                <w:bCs/>
                <w:color w:val="000000"/>
                <w:sz w:val="22"/>
                <w:szCs w:val="22"/>
              </w:rPr>
            </w:pPr>
            <w:r w:rsidRPr="00F52D04">
              <w:rPr>
                <w:rFonts w:ascii="Calibri" w:hAnsi="Calibri"/>
                <w:b/>
                <w:bCs/>
                <w:color w:val="000000"/>
                <w:sz w:val="22"/>
                <w:szCs w:val="22"/>
              </w:rPr>
              <w:lastRenderedPageBreak/>
              <w:t>ZPr</w:t>
            </w:r>
          </w:p>
        </w:tc>
        <w:tc>
          <w:tcPr>
            <w:tcW w:w="834" w:type="pct"/>
            <w:tcBorders>
              <w:top w:val="nil"/>
              <w:left w:val="nil"/>
              <w:bottom w:val="single" w:sz="4" w:space="0" w:color="auto"/>
              <w:right w:val="single" w:sz="4" w:space="0" w:color="auto"/>
            </w:tcBorders>
            <w:shd w:val="clear" w:color="auto" w:fill="auto"/>
            <w:noWrap/>
            <w:vAlign w:val="bottom"/>
            <w:hideMark/>
          </w:tcPr>
          <w:p w14:paraId="711FB443"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685350CB"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3" w:type="pct"/>
            <w:tcBorders>
              <w:top w:val="nil"/>
              <w:left w:val="nil"/>
              <w:bottom w:val="single" w:sz="4" w:space="0" w:color="auto"/>
              <w:right w:val="single" w:sz="4" w:space="0" w:color="auto"/>
            </w:tcBorders>
            <w:shd w:val="clear" w:color="auto" w:fill="auto"/>
            <w:noWrap/>
            <w:vAlign w:val="bottom"/>
            <w:hideMark/>
          </w:tcPr>
          <w:p w14:paraId="5F4F6FA9" w14:textId="77777777" w:rsidR="00DF1038" w:rsidRPr="00F52D04" w:rsidRDefault="00DF1038" w:rsidP="002A52BE">
            <w:pPr>
              <w:spacing w:before="40" w:after="40"/>
              <w:jc w:val="center"/>
              <w:rPr>
                <w:rFonts w:ascii="Calibri" w:hAnsi="Calibri"/>
                <w:color w:val="000000"/>
                <w:sz w:val="22"/>
                <w:szCs w:val="22"/>
              </w:rPr>
            </w:pPr>
            <w:r>
              <w:rPr>
                <w:rFonts w:ascii="Calibri" w:hAnsi="Calibri"/>
                <w:color w:val="00000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057B802A"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2" w:type="pct"/>
            <w:tcBorders>
              <w:top w:val="nil"/>
              <w:left w:val="nil"/>
              <w:bottom w:val="single" w:sz="4" w:space="0" w:color="auto"/>
              <w:right w:val="single" w:sz="4" w:space="0" w:color="auto"/>
            </w:tcBorders>
            <w:shd w:val="clear" w:color="000000" w:fill="C6EFCE"/>
            <w:noWrap/>
            <w:vAlign w:val="bottom"/>
            <w:hideMark/>
          </w:tcPr>
          <w:p w14:paraId="6DF06F98" w14:textId="77777777" w:rsidR="00DF1038" w:rsidRPr="00F52D04" w:rsidRDefault="00DF1038" w:rsidP="002A52BE">
            <w:pPr>
              <w:spacing w:before="40" w:after="40"/>
              <w:jc w:val="center"/>
              <w:rPr>
                <w:rFonts w:ascii="Calibri" w:hAnsi="Calibri"/>
                <w:color w:val="006100"/>
                <w:sz w:val="22"/>
                <w:szCs w:val="22"/>
              </w:rPr>
            </w:pPr>
            <w:r w:rsidRPr="00F52D04">
              <w:rPr>
                <w:rFonts w:ascii="Calibri" w:hAnsi="Calibri"/>
                <w:color w:val="006100"/>
                <w:sz w:val="22"/>
                <w:szCs w:val="22"/>
              </w:rPr>
              <w:t>OK</w:t>
            </w:r>
          </w:p>
        </w:tc>
      </w:tr>
      <w:tr w:rsidR="00DF1038" w:rsidRPr="00F52D04" w14:paraId="24897FBD" w14:textId="77777777" w:rsidTr="00600B70">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6BED4C91" w14:textId="77777777" w:rsidR="00DF1038" w:rsidRPr="00F52D04" w:rsidRDefault="00DF1038" w:rsidP="002A52BE">
            <w:pPr>
              <w:spacing w:before="40" w:after="40"/>
              <w:rPr>
                <w:rFonts w:ascii="Calibri" w:hAnsi="Calibri"/>
                <w:b/>
                <w:bCs/>
                <w:color w:val="000000"/>
                <w:sz w:val="22"/>
                <w:szCs w:val="22"/>
              </w:rPr>
            </w:pPr>
            <w:r w:rsidRPr="00F52D04">
              <w:rPr>
                <w:rFonts w:ascii="Calibri" w:hAnsi="Calibri"/>
                <w:b/>
                <w:bCs/>
                <w:color w:val="00000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099F4C51"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3F3F79CC"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3" w:type="pct"/>
            <w:tcBorders>
              <w:top w:val="nil"/>
              <w:left w:val="nil"/>
              <w:bottom w:val="single" w:sz="4" w:space="0" w:color="auto"/>
              <w:right w:val="single" w:sz="4" w:space="0" w:color="auto"/>
            </w:tcBorders>
            <w:shd w:val="clear" w:color="auto" w:fill="auto"/>
            <w:noWrap/>
            <w:vAlign w:val="bottom"/>
            <w:hideMark/>
          </w:tcPr>
          <w:p w14:paraId="01304DB2"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35215D30"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2" w:type="pct"/>
            <w:tcBorders>
              <w:top w:val="nil"/>
              <w:left w:val="nil"/>
              <w:bottom w:val="single" w:sz="4" w:space="0" w:color="auto"/>
              <w:right w:val="single" w:sz="4" w:space="0" w:color="auto"/>
            </w:tcBorders>
            <w:shd w:val="clear" w:color="000000" w:fill="FFC7CE"/>
            <w:noWrap/>
            <w:vAlign w:val="bottom"/>
            <w:hideMark/>
          </w:tcPr>
          <w:p w14:paraId="5C00C4C4" w14:textId="77777777" w:rsidR="00DF1038" w:rsidRPr="00F52D04" w:rsidRDefault="00DF1038" w:rsidP="002A52BE">
            <w:pPr>
              <w:spacing w:before="40" w:after="40"/>
              <w:jc w:val="center"/>
              <w:rPr>
                <w:rFonts w:ascii="Calibri" w:hAnsi="Calibri"/>
                <w:color w:val="9C0006"/>
                <w:sz w:val="22"/>
                <w:szCs w:val="22"/>
              </w:rPr>
            </w:pPr>
            <w:r w:rsidRPr="00F52D04">
              <w:rPr>
                <w:rFonts w:ascii="Calibri" w:hAnsi="Calibri"/>
                <w:color w:val="9C0006"/>
                <w:sz w:val="22"/>
                <w:szCs w:val="22"/>
              </w:rPr>
              <w:t>NOK</w:t>
            </w:r>
          </w:p>
        </w:tc>
      </w:tr>
      <w:tr w:rsidR="00DF1038" w:rsidRPr="00F52D04" w14:paraId="1DF45698" w14:textId="77777777" w:rsidTr="00600B70">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49F64070" w14:textId="77777777" w:rsidR="00DF1038" w:rsidRPr="00F52D04" w:rsidRDefault="00DF1038" w:rsidP="002A52BE">
            <w:pPr>
              <w:spacing w:before="40" w:after="40"/>
              <w:rPr>
                <w:rFonts w:ascii="Calibri" w:hAnsi="Calibri"/>
                <w:b/>
                <w:bCs/>
                <w:color w:val="000000"/>
                <w:sz w:val="22"/>
                <w:szCs w:val="22"/>
              </w:rPr>
            </w:pPr>
            <w:r w:rsidRPr="00F52D04">
              <w:rPr>
                <w:rFonts w:ascii="Calibri" w:hAnsi="Calibri"/>
                <w:b/>
                <w:bCs/>
                <w:color w:val="00000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0712ED2C"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7C215459"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3" w:type="pct"/>
            <w:tcBorders>
              <w:top w:val="nil"/>
              <w:left w:val="nil"/>
              <w:bottom w:val="single" w:sz="4" w:space="0" w:color="auto"/>
              <w:right w:val="single" w:sz="4" w:space="0" w:color="auto"/>
            </w:tcBorders>
            <w:shd w:val="clear" w:color="auto" w:fill="auto"/>
            <w:noWrap/>
            <w:vAlign w:val="bottom"/>
            <w:hideMark/>
          </w:tcPr>
          <w:p w14:paraId="25ADD059"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181E9D1B" w14:textId="77777777" w:rsidR="00DF1038" w:rsidRPr="00F52D04" w:rsidRDefault="00DF1038" w:rsidP="002A52BE">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2" w:type="pct"/>
            <w:tcBorders>
              <w:top w:val="nil"/>
              <w:left w:val="nil"/>
              <w:bottom w:val="single" w:sz="4" w:space="0" w:color="auto"/>
              <w:right w:val="single" w:sz="4" w:space="0" w:color="auto"/>
            </w:tcBorders>
            <w:shd w:val="clear" w:color="000000" w:fill="C6EFCE"/>
            <w:noWrap/>
            <w:vAlign w:val="bottom"/>
            <w:hideMark/>
          </w:tcPr>
          <w:p w14:paraId="697DE62E" w14:textId="77777777" w:rsidR="00DF1038" w:rsidRPr="00F52D04" w:rsidRDefault="00DF1038" w:rsidP="002A52BE">
            <w:pPr>
              <w:spacing w:before="40" w:after="40"/>
              <w:jc w:val="center"/>
              <w:rPr>
                <w:rFonts w:ascii="Calibri" w:hAnsi="Calibri"/>
                <w:color w:val="006100"/>
                <w:sz w:val="22"/>
                <w:szCs w:val="22"/>
              </w:rPr>
            </w:pPr>
            <w:r w:rsidRPr="00F52D04">
              <w:rPr>
                <w:rFonts w:ascii="Calibri" w:hAnsi="Calibri"/>
                <w:color w:val="006100"/>
                <w:sz w:val="22"/>
                <w:szCs w:val="22"/>
              </w:rPr>
              <w:t>OK</w:t>
            </w:r>
          </w:p>
        </w:tc>
      </w:tr>
    </w:tbl>
    <w:p w14:paraId="41AABD91" w14:textId="02A0044D" w:rsidR="00DF1038" w:rsidRPr="00F24B02" w:rsidRDefault="009B2898" w:rsidP="00F24B02">
      <w:pPr>
        <w:pStyle w:val="Popis"/>
        <w:rPr>
          <w:b w:val="0"/>
          <w:lang w:val="sk-SK"/>
        </w:rPr>
      </w:pPr>
      <w:bookmarkStart w:id="30" w:name="_Toc496083314"/>
      <w:bookmarkStart w:id="31" w:name="_Toc19271084"/>
      <w:r w:rsidRPr="00F24B02">
        <w:rPr>
          <w:lang w:val="sk-SK"/>
        </w:rPr>
        <w:t xml:space="preserve">Tabuľka </w:t>
      </w:r>
      <w:r w:rsidRPr="00F24B02">
        <w:rPr>
          <w:lang w:val="sk-SK"/>
        </w:rPr>
        <w:fldChar w:fldCharType="begin"/>
      </w:r>
      <w:r w:rsidRPr="00F24B02">
        <w:rPr>
          <w:lang w:val="sk-SK"/>
        </w:rPr>
        <w:instrText xml:space="preserve"> SEQ Tabuľka \* ARABIC </w:instrText>
      </w:r>
      <w:r w:rsidRPr="00F24B02">
        <w:rPr>
          <w:lang w:val="sk-SK"/>
        </w:rPr>
        <w:fldChar w:fldCharType="separate"/>
      </w:r>
      <w:r w:rsidRPr="00F24B02">
        <w:rPr>
          <w:lang w:val="sk-SK"/>
        </w:rPr>
        <w:t>5</w:t>
      </w:r>
      <w:r w:rsidRPr="00F24B02">
        <w:rPr>
          <w:lang w:val="sk-SK"/>
        </w:rPr>
        <w:fldChar w:fldCharType="end"/>
      </w:r>
      <w:r w:rsidRPr="00F24B02">
        <w:rPr>
          <w:lang w:val="sk-SK"/>
        </w:rPr>
        <w:t>:</w:t>
      </w:r>
      <w:r w:rsidRPr="009B2898">
        <w:rPr>
          <w:lang w:val="sk-SK"/>
        </w:rPr>
        <w:t xml:space="preserve"> </w:t>
      </w:r>
      <w:r w:rsidRPr="00F24B02">
        <w:rPr>
          <w:b w:val="0"/>
          <w:lang w:val="sk-SK"/>
        </w:rPr>
        <w:t>Povolenie prístupov k výsledkom</w:t>
      </w:r>
      <w:bookmarkEnd w:id="30"/>
      <w:bookmarkEnd w:id="31"/>
    </w:p>
    <w:p w14:paraId="4E372DEE" w14:textId="77777777" w:rsidR="00DF1038" w:rsidRPr="00F52D04" w:rsidRDefault="00DF1038" w:rsidP="00DF1038">
      <w:r w:rsidRPr="00F52D04">
        <w:t>Poznámky:</w:t>
      </w:r>
    </w:p>
    <w:p w14:paraId="35E9DD87" w14:textId="77777777" w:rsidR="00DF1038" w:rsidRPr="00F52D04" w:rsidRDefault="00DF1038" w:rsidP="00CA6D4E">
      <w:pPr>
        <w:pStyle w:val="Odsekzoznamu"/>
        <w:numPr>
          <w:ilvl w:val="0"/>
          <w:numId w:val="19"/>
        </w:numPr>
      </w:pPr>
      <w:r w:rsidRPr="00F52D04">
        <w:t>Súhlas prijímateľa zdravotnej starostlivosti je možné zadať len cez eID s BOK alebo prostredníctvom implicitného súhlasu, možnosť áno/nie nie je legislatívne podporená ani implementované pre túto službu</w:t>
      </w:r>
    </w:p>
    <w:p w14:paraId="67E44441" w14:textId="77777777" w:rsidR="00DF1038" w:rsidRDefault="00DF1038" w:rsidP="00CA6D4E">
      <w:pPr>
        <w:pStyle w:val="Odsekzoznamu"/>
        <w:numPr>
          <w:ilvl w:val="0"/>
          <w:numId w:val="19"/>
        </w:numPr>
      </w:pPr>
      <w:r w:rsidRPr="00F52D04">
        <w:t>ZPr = rola Lekár, Lekár záchrannej zdravotnej služby, Iný vybraný zdravotnícky pracovník</w:t>
      </w:r>
    </w:p>
    <w:p w14:paraId="3B1B6501" w14:textId="77777777" w:rsidR="00DF1038" w:rsidRPr="00F52D04" w:rsidRDefault="00DF1038" w:rsidP="00CA6D4E">
      <w:pPr>
        <w:pStyle w:val="Odsekzoznamu"/>
        <w:numPr>
          <w:ilvl w:val="0"/>
          <w:numId w:val="19"/>
        </w:numPr>
      </w:pPr>
      <w:r>
        <w:t>Odpis žiadanky = informácie zo žiadanky zapísané ako súčasť výsledku z </w:t>
      </w:r>
      <w:proofErr w:type="spellStart"/>
      <w:r>
        <w:t>lab</w:t>
      </w:r>
      <w:proofErr w:type="spellEnd"/>
      <w:r>
        <w:t>. vyšetrenia v NZIS</w:t>
      </w:r>
    </w:p>
    <w:p w14:paraId="24FEA6B7" w14:textId="77777777" w:rsidR="00DF1038" w:rsidRPr="00F52D04" w:rsidRDefault="00DF1038" w:rsidP="00DF1038">
      <w:r w:rsidRPr="00F52D04">
        <w:t xml:space="preserve">Vysvetlivky: </w:t>
      </w:r>
    </w:p>
    <w:p w14:paraId="584E7BAB" w14:textId="77777777" w:rsidR="00DF1038" w:rsidRPr="00F52D04" w:rsidRDefault="00DF1038" w:rsidP="00CA6D4E">
      <w:pPr>
        <w:pStyle w:val="Odsekzoznamu"/>
        <w:numPr>
          <w:ilvl w:val="0"/>
          <w:numId w:val="5"/>
        </w:numPr>
        <w:tabs>
          <w:tab w:val="left" w:pos="2694"/>
        </w:tabs>
      </w:pPr>
      <w:r w:rsidRPr="00F52D04">
        <w:t xml:space="preserve">A </w:t>
      </w:r>
      <w:r w:rsidRPr="00F52D04">
        <w:tab/>
        <w:t xml:space="preserve">Áno </w:t>
      </w:r>
    </w:p>
    <w:p w14:paraId="55EB2A02" w14:textId="77777777" w:rsidR="00DF1038" w:rsidRPr="00F52D04" w:rsidRDefault="00DF1038" w:rsidP="00CA6D4E">
      <w:pPr>
        <w:pStyle w:val="Odsekzoznamu"/>
        <w:numPr>
          <w:ilvl w:val="0"/>
          <w:numId w:val="5"/>
        </w:numPr>
        <w:tabs>
          <w:tab w:val="left" w:pos="2694"/>
        </w:tabs>
      </w:pPr>
      <w:r w:rsidRPr="00F52D04">
        <w:t xml:space="preserve">N  </w:t>
      </w:r>
      <w:r w:rsidRPr="00F52D04">
        <w:tab/>
        <w:t>Nie</w:t>
      </w:r>
    </w:p>
    <w:p w14:paraId="39B7753B" w14:textId="77777777" w:rsidR="00DF1038" w:rsidRPr="00F52D04" w:rsidRDefault="00DF1038" w:rsidP="00CA6D4E">
      <w:pPr>
        <w:pStyle w:val="Odsekzoznamu"/>
        <w:numPr>
          <w:ilvl w:val="0"/>
          <w:numId w:val="5"/>
        </w:numPr>
        <w:tabs>
          <w:tab w:val="left" w:pos="2694"/>
        </w:tabs>
      </w:pPr>
      <w:r w:rsidRPr="00F52D04">
        <w:t xml:space="preserve">OK </w:t>
      </w:r>
      <w:r w:rsidRPr="00F52D04">
        <w:tab/>
        <w:t>Umožnený prístup</w:t>
      </w:r>
    </w:p>
    <w:p w14:paraId="4E191E7E" w14:textId="77777777" w:rsidR="00DF1038" w:rsidRPr="00F52D04" w:rsidRDefault="00DF1038" w:rsidP="00CA6D4E">
      <w:pPr>
        <w:pStyle w:val="Odsekzoznamu"/>
        <w:numPr>
          <w:ilvl w:val="0"/>
          <w:numId w:val="5"/>
        </w:numPr>
        <w:tabs>
          <w:tab w:val="left" w:pos="2694"/>
        </w:tabs>
      </w:pPr>
      <w:r w:rsidRPr="00F52D04">
        <w:t xml:space="preserve">NOK </w:t>
      </w:r>
      <w:r w:rsidRPr="00F52D04">
        <w:tab/>
        <w:t>Neumožnený prístup</w:t>
      </w:r>
    </w:p>
    <w:p w14:paraId="34B39B3F" w14:textId="4CD85555" w:rsidR="00DF1038" w:rsidRDefault="00DF1038" w:rsidP="00CA6D4E">
      <w:pPr>
        <w:pStyle w:val="Odsekzoznamu"/>
        <w:numPr>
          <w:ilvl w:val="0"/>
          <w:numId w:val="5"/>
        </w:numPr>
        <w:tabs>
          <w:tab w:val="left" w:pos="2694"/>
        </w:tabs>
      </w:pPr>
      <w:r w:rsidRPr="00F52D04">
        <w:t>KV</w:t>
      </w:r>
      <w:r w:rsidRPr="00F52D04">
        <w:tab/>
        <w:t>Kapitačný vzťah</w:t>
      </w:r>
    </w:p>
    <w:p w14:paraId="224E722D" w14:textId="563AA2C0" w:rsidR="00892737" w:rsidRDefault="00892737" w:rsidP="00892737">
      <w:pPr>
        <w:tabs>
          <w:tab w:val="left" w:pos="2694"/>
        </w:tabs>
      </w:pPr>
    </w:p>
    <w:p w14:paraId="31C540E4" w14:textId="1DD9EEFE" w:rsidR="00892737" w:rsidRPr="00F52D04" w:rsidRDefault="008A139D" w:rsidP="00892737">
      <w:pPr>
        <w:pStyle w:val="Nadpis3"/>
        <w:rPr>
          <w:lang w:val="sk-SK"/>
        </w:rPr>
      </w:pPr>
      <w:r>
        <w:rPr>
          <w:lang w:val="sk-SK"/>
        </w:rPr>
        <w:t xml:space="preserve"> </w:t>
      </w:r>
      <w:bookmarkStart w:id="32" w:name="_Toc50546559"/>
      <w:r>
        <w:rPr>
          <w:lang w:val="sk-SK"/>
        </w:rPr>
        <w:t>Vyhľadaj</w:t>
      </w:r>
      <w:r w:rsidRPr="00F52D04">
        <w:rPr>
          <w:lang w:val="sk-SK"/>
        </w:rPr>
        <w:t xml:space="preserve"> laboratórn</w:t>
      </w:r>
      <w:r>
        <w:rPr>
          <w:lang w:val="sk-SK"/>
        </w:rPr>
        <w:t>e vyšetrenia pacienta</w:t>
      </w:r>
      <w:bookmarkEnd w:id="32"/>
    </w:p>
    <w:p w14:paraId="7757372D" w14:textId="60C03552" w:rsidR="00892737" w:rsidRPr="00F52D04" w:rsidRDefault="00892737" w:rsidP="00892737">
      <w:pPr>
        <w:rPr>
          <w:b/>
        </w:rPr>
      </w:pPr>
      <w:r w:rsidRPr="00F52D04">
        <w:rPr>
          <w:b/>
        </w:rPr>
        <w:t xml:space="preserve">Služba: </w:t>
      </w:r>
      <w:r w:rsidR="008A139D" w:rsidRPr="008A139D">
        <w:t>VyhladajLabVysetreniaPacienta_v2</w:t>
      </w:r>
    </w:p>
    <w:p w14:paraId="67ECBD12" w14:textId="77777777" w:rsidR="00892737" w:rsidRPr="00F52D04" w:rsidRDefault="00892737" w:rsidP="00892737">
      <w:r w:rsidRPr="00F52D04">
        <w:t>Prístup k obsahu záznamu z laboratórneho vyšetrenia je podmienené:</w:t>
      </w:r>
    </w:p>
    <w:p w14:paraId="001E41F8" w14:textId="78E9668D" w:rsidR="00892737" w:rsidRPr="00F52D04" w:rsidRDefault="00892737" w:rsidP="00CA6D4E">
      <w:pPr>
        <w:pStyle w:val="Odsekzoznamu"/>
        <w:numPr>
          <w:ilvl w:val="0"/>
          <w:numId w:val="3"/>
        </w:numPr>
      </w:pPr>
      <w:r w:rsidRPr="00F52D04">
        <w:t>existenciou vzť</w:t>
      </w:r>
      <w:r w:rsidR="008A139D">
        <w:t>ahu ZPr k laboratórnej žiadanke/</w:t>
      </w:r>
      <w:proofErr w:type="spellStart"/>
      <w:r w:rsidR="008A139D">
        <w:t>kám</w:t>
      </w:r>
      <w:proofErr w:type="spellEnd"/>
      <w:r w:rsidR="008A139D">
        <w:t xml:space="preserve"> </w:t>
      </w:r>
      <w:r w:rsidRPr="00F52D04">
        <w:t>v NZIS,</w:t>
      </w:r>
    </w:p>
    <w:p w14:paraId="23D5862F" w14:textId="77777777" w:rsidR="00892737" w:rsidRPr="00F52D04" w:rsidRDefault="00892737" w:rsidP="00CA6D4E">
      <w:pPr>
        <w:pStyle w:val="Odsekzoznamu"/>
        <w:numPr>
          <w:ilvl w:val="0"/>
          <w:numId w:val="3"/>
        </w:numPr>
      </w:pPr>
      <w:r w:rsidRPr="00F52D04">
        <w:t>existenciou vzťahu k poskytovateľovi zdravotnej starostlivosti,</w:t>
      </w:r>
    </w:p>
    <w:p w14:paraId="518990AB" w14:textId="375ADC4F" w:rsidR="00892737" w:rsidRPr="00F52D04" w:rsidRDefault="00892737" w:rsidP="00CA6D4E">
      <w:pPr>
        <w:pStyle w:val="Odsekzoznamu"/>
        <w:numPr>
          <w:ilvl w:val="0"/>
          <w:numId w:val="3"/>
        </w:numPr>
      </w:pPr>
      <w:r w:rsidRPr="00F52D04">
        <w:t xml:space="preserve">maticou prístupov uvedenej v tabuľke č. </w:t>
      </w:r>
      <w:r w:rsidR="008A139D">
        <w:t>6</w:t>
      </w:r>
      <w:r w:rsidRPr="00F52D04">
        <w:t>,</w:t>
      </w:r>
    </w:p>
    <w:p w14:paraId="257FBEF3" w14:textId="77777777" w:rsidR="00892737" w:rsidRPr="00F52D04" w:rsidRDefault="00892737" w:rsidP="00CA6D4E">
      <w:pPr>
        <w:pStyle w:val="Odsekzoznamu"/>
        <w:numPr>
          <w:ilvl w:val="0"/>
          <w:numId w:val="3"/>
        </w:numPr>
      </w:pPr>
      <w:r w:rsidRPr="00F52D04">
        <w:t xml:space="preserve">prostredníctvom súhlasu , čo je podmienené implementáciou scenára pre zápis súhlasu PrZS u príslušného zdravotníckeho pracovníka – implementácia služby </w:t>
      </w:r>
      <w:proofErr w:type="spellStart"/>
      <w:r w:rsidRPr="00F52D04">
        <w:t>ZapisSuhlasOsobyPrePZS</w:t>
      </w:r>
      <w:proofErr w:type="spellEnd"/>
      <w:r w:rsidRPr="00F52D04">
        <w:t>.</w:t>
      </w:r>
    </w:p>
    <w:p w14:paraId="30CD270D" w14:textId="6F9BD5C6" w:rsidR="00892737" w:rsidRPr="00F52D04" w:rsidRDefault="00892737" w:rsidP="00892737">
      <w:pPr>
        <w:rPr>
          <w:color w:val="0F0F0F"/>
        </w:rPr>
      </w:pPr>
      <w:r w:rsidRPr="00F52D04">
        <w:t xml:space="preserve">IS PZS musí vedieť zabezpečiť zobrazenie </w:t>
      </w:r>
      <w:r w:rsidR="008A139D">
        <w:t>zoznamu laboratórnych výsledkov podľa zadaných vyhľadávacích parametrov.</w:t>
      </w:r>
    </w:p>
    <w:p w14:paraId="495FEF18" w14:textId="31AEF418" w:rsidR="00892737" w:rsidRDefault="00892737" w:rsidP="00892737">
      <w:pPr>
        <w:rPr>
          <w:color w:val="0F0F0F"/>
        </w:rPr>
      </w:pPr>
      <w:r w:rsidRPr="00F52D04">
        <w:rPr>
          <w:color w:val="0F0F0F"/>
        </w:rPr>
        <w:t>IS PZS musí vedieť zabezpečiť zobrazenie všetkých polí .</w:t>
      </w:r>
      <w:proofErr w:type="spellStart"/>
      <w:r w:rsidRPr="00F52D04">
        <w:rPr>
          <w:color w:val="0F0F0F"/>
        </w:rPr>
        <w:t>adl</w:t>
      </w:r>
      <w:proofErr w:type="spellEnd"/>
      <w:r w:rsidRPr="00F52D04">
        <w:rPr>
          <w:color w:val="0F0F0F"/>
        </w:rPr>
        <w:t xml:space="preserve"> schémy povinne. </w:t>
      </w:r>
    </w:p>
    <w:p w14:paraId="1FD7021B" w14:textId="5F0FC021" w:rsidR="006C5B8C" w:rsidRDefault="006C5B8C" w:rsidP="00892737">
      <w:pPr>
        <w:rPr>
          <w:color w:val="0F0F0F"/>
        </w:rPr>
      </w:pPr>
    </w:p>
    <w:p w14:paraId="7A4AAD18" w14:textId="77777777" w:rsidR="006C5B8C" w:rsidRPr="00F52D04" w:rsidRDefault="006C5B8C" w:rsidP="00892737">
      <w:pPr>
        <w:rPr>
          <w:color w:val="0F0F0F"/>
        </w:rPr>
      </w:pPr>
    </w:p>
    <w:tbl>
      <w:tblPr>
        <w:tblW w:w="5040" w:type="pct"/>
        <w:tblInd w:w="-36" w:type="dxa"/>
        <w:tblLayout w:type="fixed"/>
        <w:tblCellMar>
          <w:left w:w="70" w:type="dxa"/>
          <w:right w:w="70" w:type="dxa"/>
        </w:tblCellMar>
        <w:tblLook w:val="04A0" w:firstRow="1" w:lastRow="0" w:firstColumn="1" w:lastColumn="0" w:noHBand="0" w:noVBand="1"/>
      </w:tblPr>
      <w:tblGrid>
        <w:gridCol w:w="1508"/>
        <w:gridCol w:w="1510"/>
        <w:gridCol w:w="1510"/>
        <w:gridCol w:w="1508"/>
        <w:gridCol w:w="1510"/>
        <w:gridCol w:w="1506"/>
      </w:tblGrid>
      <w:tr w:rsidR="00892737" w:rsidRPr="00BF3DF9" w14:paraId="333D7792" w14:textId="77777777" w:rsidTr="008F0536">
        <w:trPr>
          <w:cantSplit/>
          <w:trHeight w:val="1694"/>
          <w:tblHeader/>
        </w:trPr>
        <w:tc>
          <w:tcPr>
            <w:tcW w:w="833" w:type="pct"/>
            <w:tcBorders>
              <w:top w:val="double" w:sz="6" w:space="0" w:color="3F3F3F"/>
              <w:left w:val="double" w:sz="6" w:space="0" w:color="3F3F3F"/>
              <w:bottom w:val="double" w:sz="6" w:space="0" w:color="3F3F3F"/>
              <w:right w:val="double" w:sz="6" w:space="0" w:color="3F3F3F"/>
            </w:tcBorders>
            <w:shd w:val="clear" w:color="auto" w:fill="002060"/>
            <w:vAlign w:val="center"/>
            <w:hideMark/>
          </w:tcPr>
          <w:p w14:paraId="00644F9A" w14:textId="517FF1A8" w:rsidR="00892737" w:rsidRPr="00BF3DF9" w:rsidRDefault="00892737" w:rsidP="008A139D">
            <w:pPr>
              <w:spacing w:before="40" w:after="40"/>
              <w:jc w:val="center"/>
              <w:rPr>
                <w:rFonts w:asciiTheme="minorHAnsi" w:hAnsiTheme="minorHAnsi" w:cstheme="minorHAnsi"/>
                <w:b/>
                <w:color w:val="FFFFFF" w:themeColor="background1"/>
                <w:sz w:val="18"/>
                <w:szCs w:val="18"/>
              </w:rPr>
            </w:pPr>
            <w:r w:rsidRPr="00BF3DF9">
              <w:rPr>
                <w:rFonts w:asciiTheme="minorHAnsi" w:hAnsiTheme="minorHAnsi" w:cstheme="minorHAnsi"/>
                <w:b/>
                <w:color w:val="FFFFFF" w:themeColor="background1"/>
                <w:sz w:val="18"/>
                <w:szCs w:val="18"/>
              </w:rPr>
              <w:lastRenderedPageBreak/>
              <w:t>Žiadateľ o zobrazenie a prístup k</w:t>
            </w:r>
            <w:r w:rsidR="008A139D">
              <w:rPr>
                <w:rFonts w:asciiTheme="minorHAnsi" w:hAnsiTheme="minorHAnsi" w:cstheme="minorHAnsi"/>
                <w:b/>
                <w:color w:val="FFFFFF" w:themeColor="background1"/>
                <w:sz w:val="18"/>
                <w:szCs w:val="18"/>
              </w:rPr>
              <w:t> zoznamu laboratórnych</w:t>
            </w:r>
            <w:r w:rsidRPr="00BF3DF9">
              <w:rPr>
                <w:rFonts w:asciiTheme="minorHAnsi" w:hAnsiTheme="minorHAnsi" w:cstheme="minorHAnsi"/>
                <w:b/>
                <w:color w:val="FFFFFF" w:themeColor="background1"/>
                <w:sz w:val="18"/>
                <w:szCs w:val="18"/>
              </w:rPr>
              <w:t xml:space="preserve"> výsledk</w:t>
            </w:r>
            <w:r w:rsidR="008A139D">
              <w:rPr>
                <w:rFonts w:asciiTheme="minorHAnsi" w:hAnsiTheme="minorHAnsi" w:cstheme="minorHAnsi"/>
                <w:b/>
                <w:color w:val="FFFFFF" w:themeColor="background1"/>
                <w:sz w:val="18"/>
                <w:szCs w:val="18"/>
              </w:rPr>
              <w:t>ov</w:t>
            </w:r>
          </w:p>
        </w:tc>
        <w:tc>
          <w:tcPr>
            <w:tcW w:w="834" w:type="pct"/>
            <w:tcBorders>
              <w:top w:val="double" w:sz="6" w:space="0" w:color="3F3F3F"/>
              <w:left w:val="nil"/>
              <w:bottom w:val="double" w:sz="6" w:space="0" w:color="3F3F3F"/>
              <w:right w:val="double" w:sz="6" w:space="0" w:color="3F3F3F"/>
            </w:tcBorders>
            <w:shd w:val="clear" w:color="auto" w:fill="002060"/>
            <w:vAlign w:val="center"/>
            <w:hideMark/>
          </w:tcPr>
          <w:p w14:paraId="234E7F4B" w14:textId="77777777" w:rsidR="00892737" w:rsidRPr="00BF3DF9" w:rsidRDefault="00892737" w:rsidP="008F0536">
            <w:pPr>
              <w:spacing w:before="40" w:after="40"/>
              <w:jc w:val="center"/>
              <w:rPr>
                <w:rFonts w:asciiTheme="minorHAnsi" w:hAnsiTheme="minorHAnsi" w:cstheme="minorHAnsi"/>
                <w:b/>
                <w:color w:val="FFFFFF" w:themeColor="background1"/>
                <w:sz w:val="18"/>
                <w:szCs w:val="18"/>
              </w:rPr>
            </w:pPr>
            <w:r w:rsidRPr="00BF3DF9">
              <w:rPr>
                <w:rFonts w:asciiTheme="minorHAnsi" w:hAnsiTheme="minorHAnsi" w:cstheme="minorHAnsi"/>
                <w:b/>
                <w:color w:val="FFFFFF" w:themeColor="background1"/>
                <w:sz w:val="18"/>
                <w:szCs w:val="18"/>
              </w:rPr>
              <w:t>Žiadateľ</w:t>
            </w:r>
            <w:r>
              <w:rPr>
                <w:rFonts w:asciiTheme="minorHAnsi" w:hAnsiTheme="minorHAnsi" w:cstheme="minorHAnsi"/>
                <w:b/>
                <w:color w:val="FFFFFF" w:themeColor="background1"/>
                <w:sz w:val="18"/>
                <w:szCs w:val="18"/>
              </w:rPr>
              <w:t xml:space="preserve"> </w:t>
            </w:r>
            <w:r w:rsidRPr="00BF3DF9">
              <w:rPr>
                <w:rFonts w:asciiTheme="minorHAnsi" w:hAnsiTheme="minorHAnsi" w:cstheme="minorHAnsi"/>
                <w:b/>
                <w:color w:val="FFFFFF" w:themeColor="background1"/>
                <w:sz w:val="18"/>
                <w:szCs w:val="18"/>
              </w:rPr>
              <w:t>má KV s PrZS</w:t>
            </w:r>
          </w:p>
        </w:tc>
        <w:tc>
          <w:tcPr>
            <w:tcW w:w="834" w:type="pct"/>
            <w:tcBorders>
              <w:top w:val="double" w:sz="6" w:space="0" w:color="3F3F3F"/>
              <w:left w:val="nil"/>
              <w:bottom w:val="double" w:sz="6" w:space="0" w:color="3F3F3F"/>
              <w:right w:val="double" w:sz="6" w:space="0" w:color="3F3F3F"/>
            </w:tcBorders>
            <w:shd w:val="clear" w:color="auto" w:fill="002060"/>
            <w:vAlign w:val="center"/>
            <w:hideMark/>
          </w:tcPr>
          <w:p w14:paraId="15762A81" w14:textId="3B4B19B1" w:rsidR="00892737" w:rsidRPr="00BF3DF9" w:rsidRDefault="00892737" w:rsidP="008A139D">
            <w:pPr>
              <w:spacing w:before="40" w:after="40"/>
              <w:jc w:val="center"/>
              <w:rPr>
                <w:rFonts w:asciiTheme="minorHAnsi" w:hAnsiTheme="minorHAnsi" w:cstheme="minorHAnsi"/>
                <w:b/>
                <w:color w:val="FFFFFF" w:themeColor="background1"/>
                <w:sz w:val="18"/>
                <w:szCs w:val="18"/>
              </w:rPr>
            </w:pPr>
            <w:r>
              <w:rPr>
                <w:rFonts w:asciiTheme="minorHAnsi" w:hAnsiTheme="minorHAnsi" w:cstheme="minorHAnsi"/>
                <w:b/>
                <w:color w:val="FFFFFF" w:themeColor="background1"/>
                <w:sz w:val="18"/>
                <w:szCs w:val="18"/>
              </w:rPr>
              <w:t xml:space="preserve">Žiadateľ, ktorý chce zobraziť </w:t>
            </w:r>
            <w:r w:rsidR="008A139D">
              <w:rPr>
                <w:rFonts w:asciiTheme="minorHAnsi" w:hAnsiTheme="minorHAnsi" w:cstheme="minorHAnsi"/>
                <w:b/>
                <w:color w:val="FFFFFF" w:themeColor="background1"/>
                <w:sz w:val="18"/>
                <w:szCs w:val="18"/>
              </w:rPr>
              <w:t>zoznam</w:t>
            </w:r>
            <w:r>
              <w:rPr>
                <w:rFonts w:asciiTheme="minorHAnsi" w:hAnsiTheme="minorHAnsi" w:cstheme="minorHAnsi"/>
                <w:b/>
                <w:color w:val="FFFFFF" w:themeColor="background1"/>
                <w:sz w:val="18"/>
                <w:szCs w:val="18"/>
              </w:rPr>
              <w:t xml:space="preserve"> výsledk</w:t>
            </w:r>
            <w:r w:rsidR="008A139D">
              <w:rPr>
                <w:rFonts w:asciiTheme="minorHAnsi" w:hAnsiTheme="minorHAnsi" w:cstheme="minorHAnsi"/>
                <w:b/>
                <w:color w:val="FFFFFF" w:themeColor="background1"/>
                <w:sz w:val="18"/>
                <w:szCs w:val="18"/>
              </w:rPr>
              <w:t>ov</w:t>
            </w:r>
            <w:r>
              <w:rPr>
                <w:rFonts w:asciiTheme="minorHAnsi" w:hAnsiTheme="minorHAnsi" w:cstheme="minorHAnsi"/>
                <w:b/>
                <w:color w:val="FFFFFF" w:themeColor="background1"/>
                <w:sz w:val="18"/>
                <w:szCs w:val="18"/>
              </w:rPr>
              <w:t xml:space="preserve"> je uvedený ako ordinujúci /  odporúčajúci ZPr na žiadanke</w:t>
            </w:r>
          </w:p>
        </w:tc>
        <w:tc>
          <w:tcPr>
            <w:tcW w:w="833" w:type="pct"/>
            <w:tcBorders>
              <w:top w:val="double" w:sz="6" w:space="0" w:color="3F3F3F"/>
              <w:left w:val="nil"/>
              <w:bottom w:val="double" w:sz="6" w:space="0" w:color="3F3F3F"/>
              <w:right w:val="double" w:sz="6" w:space="0" w:color="3F3F3F"/>
            </w:tcBorders>
            <w:shd w:val="clear" w:color="auto" w:fill="002060"/>
            <w:vAlign w:val="center"/>
            <w:hideMark/>
          </w:tcPr>
          <w:p w14:paraId="714958F3" w14:textId="1D94D731" w:rsidR="00892737" w:rsidRPr="00BF3DF9" w:rsidRDefault="00892737" w:rsidP="008A139D">
            <w:pPr>
              <w:spacing w:before="40" w:after="40"/>
              <w:jc w:val="center"/>
              <w:rPr>
                <w:rFonts w:asciiTheme="minorHAnsi" w:hAnsiTheme="minorHAnsi" w:cstheme="minorHAnsi"/>
                <w:b/>
                <w:color w:val="FFFFFF" w:themeColor="background1"/>
                <w:sz w:val="18"/>
                <w:szCs w:val="18"/>
              </w:rPr>
            </w:pPr>
            <w:r>
              <w:rPr>
                <w:rFonts w:asciiTheme="minorHAnsi" w:hAnsiTheme="minorHAnsi" w:cstheme="minorHAnsi"/>
                <w:b/>
                <w:color w:val="FFFFFF" w:themeColor="background1"/>
                <w:sz w:val="18"/>
                <w:szCs w:val="18"/>
              </w:rPr>
              <w:t xml:space="preserve">Žiadateľ, ktorý chce zobraziť </w:t>
            </w:r>
            <w:r w:rsidR="008A139D">
              <w:rPr>
                <w:rFonts w:asciiTheme="minorHAnsi" w:hAnsiTheme="minorHAnsi" w:cstheme="minorHAnsi"/>
                <w:b/>
                <w:color w:val="FFFFFF" w:themeColor="background1"/>
                <w:sz w:val="18"/>
                <w:szCs w:val="18"/>
              </w:rPr>
              <w:t>zoznam výsledkov</w:t>
            </w:r>
            <w:r>
              <w:rPr>
                <w:rFonts w:asciiTheme="minorHAnsi" w:hAnsiTheme="minorHAnsi" w:cstheme="minorHAnsi"/>
                <w:b/>
                <w:color w:val="FFFFFF" w:themeColor="background1"/>
                <w:sz w:val="18"/>
                <w:szCs w:val="18"/>
              </w:rPr>
              <w:t xml:space="preserve"> je uvedený ako  ordinujúci /  odporúčajúci ZPr v odpise žiadanky</w:t>
            </w:r>
          </w:p>
        </w:tc>
        <w:tc>
          <w:tcPr>
            <w:tcW w:w="834" w:type="pct"/>
            <w:tcBorders>
              <w:top w:val="double" w:sz="6" w:space="0" w:color="3F3F3F"/>
              <w:left w:val="nil"/>
              <w:bottom w:val="double" w:sz="6" w:space="0" w:color="3F3F3F"/>
              <w:right w:val="double" w:sz="6" w:space="0" w:color="3F3F3F"/>
            </w:tcBorders>
            <w:shd w:val="clear" w:color="auto" w:fill="002060"/>
            <w:vAlign w:val="center"/>
            <w:hideMark/>
          </w:tcPr>
          <w:p w14:paraId="25E64410" w14:textId="77777777" w:rsidR="00892737" w:rsidRPr="00BF3DF9" w:rsidRDefault="00892737" w:rsidP="008F0536">
            <w:pPr>
              <w:spacing w:before="40" w:after="40"/>
              <w:jc w:val="center"/>
              <w:rPr>
                <w:rFonts w:asciiTheme="minorHAnsi" w:hAnsiTheme="minorHAnsi" w:cstheme="minorHAnsi"/>
                <w:b/>
                <w:color w:val="FFFFFF" w:themeColor="background1"/>
                <w:sz w:val="18"/>
                <w:szCs w:val="18"/>
              </w:rPr>
            </w:pPr>
            <w:r w:rsidRPr="00BF3DF9">
              <w:rPr>
                <w:rFonts w:asciiTheme="minorHAnsi" w:hAnsiTheme="minorHAnsi" w:cstheme="minorHAnsi"/>
                <w:b/>
                <w:color w:val="FFFFFF" w:themeColor="background1"/>
                <w:sz w:val="18"/>
                <w:szCs w:val="18"/>
              </w:rPr>
              <w:t>Poskytnutý súhlas PrZS</w:t>
            </w:r>
          </w:p>
          <w:p w14:paraId="0DCDCEF1" w14:textId="77777777" w:rsidR="00892737" w:rsidRPr="00BF3DF9" w:rsidRDefault="00892737" w:rsidP="008F0536">
            <w:pPr>
              <w:spacing w:before="40" w:after="40"/>
              <w:jc w:val="center"/>
              <w:rPr>
                <w:rFonts w:asciiTheme="minorHAnsi" w:hAnsiTheme="minorHAnsi" w:cstheme="minorHAnsi"/>
                <w:b/>
                <w:color w:val="FFFFFF" w:themeColor="background1"/>
                <w:sz w:val="18"/>
                <w:szCs w:val="18"/>
              </w:rPr>
            </w:pPr>
            <w:r w:rsidRPr="00BF3DF9">
              <w:rPr>
                <w:rFonts w:asciiTheme="minorHAnsi" w:hAnsiTheme="minorHAnsi" w:cstheme="minorHAnsi"/>
                <w:b/>
                <w:color w:val="FFFFFF" w:themeColor="background1"/>
                <w:sz w:val="18"/>
                <w:szCs w:val="18"/>
              </w:rPr>
              <w:t>cez eID s BOK / Implicitný súhlas</w:t>
            </w:r>
          </w:p>
        </w:tc>
        <w:tc>
          <w:tcPr>
            <w:tcW w:w="832" w:type="pct"/>
            <w:tcBorders>
              <w:top w:val="double" w:sz="6" w:space="0" w:color="3F3F3F"/>
              <w:left w:val="nil"/>
              <w:bottom w:val="double" w:sz="6" w:space="0" w:color="3F3F3F"/>
              <w:right w:val="double" w:sz="6" w:space="0" w:color="3F3F3F"/>
            </w:tcBorders>
            <w:shd w:val="clear" w:color="auto" w:fill="002060"/>
            <w:vAlign w:val="center"/>
            <w:hideMark/>
          </w:tcPr>
          <w:p w14:paraId="2B889EB6" w14:textId="246A4585" w:rsidR="00892737" w:rsidRPr="00BF3DF9" w:rsidRDefault="008A139D" w:rsidP="008F0536">
            <w:pPr>
              <w:spacing w:before="40" w:after="40"/>
              <w:jc w:val="center"/>
              <w:rPr>
                <w:rFonts w:asciiTheme="minorHAnsi" w:hAnsiTheme="minorHAnsi" w:cstheme="minorHAnsi"/>
                <w:b/>
                <w:color w:val="FFFFFF" w:themeColor="background1"/>
                <w:sz w:val="18"/>
                <w:szCs w:val="18"/>
              </w:rPr>
            </w:pPr>
            <w:r>
              <w:rPr>
                <w:rFonts w:asciiTheme="minorHAnsi" w:hAnsiTheme="minorHAnsi" w:cstheme="minorHAnsi"/>
                <w:b/>
                <w:color w:val="FFFFFF" w:themeColor="background1"/>
                <w:sz w:val="18"/>
                <w:szCs w:val="18"/>
              </w:rPr>
              <w:t>Zoznam laboratórnych výsledkov</w:t>
            </w:r>
            <w:r w:rsidR="00892737" w:rsidRPr="00BF3DF9">
              <w:rPr>
                <w:rFonts w:asciiTheme="minorHAnsi" w:hAnsiTheme="minorHAnsi" w:cstheme="minorHAnsi"/>
                <w:b/>
                <w:color w:val="FFFFFF" w:themeColor="background1"/>
                <w:sz w:val="18"/>
                <w:szCs w:val="18"/>
              </w:rPr>
              <w:t xml:space="preserve"> – povolenie prístupu</w:t>
            </w:r>
          </w:p>
        </w:tc>
      </w:tr>
      <w:tr w:rsidR="00892737" w:rsidRPr="00F52D04" w14:paraId="3484F0A6" w14:textId="77777777" w:rsidTr="008F0536">
        <w:trPr>
          <w:cantSplit/>
          <w:trHeight w:val="315"/>
        </w:trPr>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20F281" w14:textId="77777777" w:rsidR="00892737" w:rsidRPr="00F52D04" w:rsidRDefault="00892737" w:rsidP="008F0536">
            <w:pPr>
              <w:spacing w:before="40" w:after="40"/>
              <w:rPr>
                <w:rFonts w:ascii="Calibri" w:hAnsi="Calibri"/>
                <w:b/>
                <w:bCs/>
                <w:color w:val="000000"/>
                <w:sz w:val="22"/>
                <w:szCs w:val="22"/>
              </w:rPr>
            </w:pPr>
            <w:r w:rsidRPr="00F52D04">
              <w:rPr>
                <w:rFonts w:ascii="Calibri" w:hAnsi="Calibri"/>
                <w:b/>
                <w:bCs/>
                <w:color w:val="000000"/>
                <w:sz w:val="22"/>
                <w:szCs w:val="22"/>
              </w:rPr>
              <w:t xml:space="preserve">ZPr </w:t>
            </w:r>
          </w:p>
        </w:tc>
        <w:tc>
          <w:tcPr>
            <w:tcW w:w="834" w:type="pct"/>
            <w:tcBorders>
              <w:top w:val="single" w:sz="4" w:space="0" w:color="auto"/>
              <w:left w:val="nil"/>
              <w:bottom w:val="single" w:sz="4" w:space="0" w:color="auto"/>
              <w:right w:val="single" w:sz="4" w:space="0" w:color="auto"/>
            </w:tcBorders>
            <w:shd w:val="clear" w:color="auto" w:fill="auto"/>
            <w:noWrap/>
            <w:vAlign w:val="bottom"/>
            <w:hideMark/>
          </w:tcPr>
          <w:p w14:paraId="0304303C"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4" w:type="pct"/>
            <w:tcBorders>
              <w:top w:val="single" w:sz="4" w:space="0" w:color="auto"/>
              <w:left w:val="nil"/>
              <w:bottom w:val="single" w:sz="4" w:space="0" w:color="auto"/>
              <w:right w:val="single" w:sz="4" w:space="0" w:color="auto"/>
            </w:tcBorders>
            <w:shd w:val="clear" w:color="auto" w:fill="auto"/>
            <w:noWrap/>
            <w:vAlign w:val="bottom"/>
            <w:hideMark/>
          </w:tcPr>
          <w:p w14:paraId="52BB1A74"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3" w:type="pct"/>
            <w:tcBorders>
              <w:top w:val="single" w:sz="4" w:space="0" w:color="auto"/>
              <w:left w:val="nil"/>
              <w:bottom w:val="single" w:sz="4" w:space="0" w:color="auto"/>
              <w:right w:val="single" w:sz="4" w:space="0" w:color="auto"/>
            </w:tcBorders>
            <w:shd w:val="clear" w:color="auto" w:fill="auto"/>
            <w:noWrap/>
            <w:vAlign w:val="bottom"/>
            <w:hideMark/>
          </w:tcPr>
          <w:p w14:paraId="6EF2B7DF"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4" w:type="pct"/>
            <w:tcBorders>
              <w:top w:val="single" w:sz="4" w:space="0" w:color="auto"/>
              <w:left w:val="nil"/>
              <w:bottom w:val="single" w:sz="4" w:space="0" w:color="auto"/>
              <w:right w:val="single" w:sz="4" w:space="0" w:color="auto"/>
            </w:tcBorders>
            <w:shd w:val="clear" w:color="auto" w:fill="auto"/>
            <w:noWrap/>
            <w:vAlign w:val="bottom"/>
            <w:hideMark/>
          </w:tcPr>
          <w:p w14:paraId="7084CDC9"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2" w:type="pct"/>
            <w:tcBorders>
              <w:top w:val="single" w:sz="4" w:space="0" w:color="auto"/>
              <w:left w:val="nil"/>
              <w:bottom w:val="single" w:sz="4" w:space="0" w:color="auto"/>
              <w:right w:val="single" w:sz="4" w:space="0" w:color="auto"/>
            </w:tcBorders>
            <w:shd w:val="clear" w:color="000000" w:fill="C6EFCE"/>
            <w:noWrap/>
            <w:vAlign w:val="bottom"/>
            <w:hideMark/>
          </w:tcPr>
          <w:p w14:paraId="31D787E3" w14:textId="77777777" w:rsidR="00892737" w:rsidRPr="00F52D04" w:rsidRDefault="00892737" w:rsidP="008F0536">
            <w:pPr>
              <w:spacing w:before="40" w:after="40"/>
              <w:jc w:val="center"/>
              <w:rPr>
                <w:rFonts w:ascii="Calibri" w:hAnsi="Calibri"/>
                <w:color w:val="006100"/>
                <w:sz w:val="22"/>
                <w:szCs w:val="22"/>
              </w:rPr>
            </w:pPr>
            <w:r w:rsidRPr="00F52D04">
              <w:rPr>
                <w:rFonts w:ascii="Calibri" w:hAnsi="Calibri"/>
                <w:color w:val="006100"/>
                <w:sz w:val="22"/>
                <w:szCs w:val="22"/>
              </w:rPr>
              <w:t>OK</w:t>
            </w:r>
          </w:p>
        </w:tc>
      </w:tr>
      <w:tr w:rsidR="00892737" w:rsidRPr="00F52D04" w14:paraId="7C8CB5E8" w14:textId="77777777" w:rsidTr="008F0536">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6B10DA55" w14:textId="77777777" w:rsidR="00892737" w:rsidRPr="00F52D04" w:rsidRDefault="00892737" w:rsidP="008F0536">
            <w:pPr>
              <w:spacing w:before="40" w:after="40"/>
              <w:rPr>
                <w:rFonts w:ascii="Calibri" w:hAnsi="Calibri"/>
                <w:b/>
                <w:bCs/>
                <w:color w:val="000000"/>
                <w:sz w:val="22"/>
                <w:szCs w:val="22"/>
              </w:rPr>
            </w:pPr>
            <w:r w:rsidRPr="00F52D04">
              <w:rPr>
                <w:rFonts w:ascii="Calibri" w:hAnsi="Calibri"/>
                <w:b/>
                <w:bCs/>
                <w:color w:val="00000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0094DA68"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4" w:type="pct"/>
            <w:tcBorders>
              <w:top w:val="nil"/>
              <w:left w:val="nil"/>
              <w:bottom w:val="single" w:sz="4" w:space="0" w:color="auto"/>
              <w:right w:val="single" w:sz="4" w:space="0" w:color="auto"/>
            </w:tcBorders>
            <w:shd w:val="clear" w:color="auto" w:fill="auto"/>
            <w:noWrap/>
            <w:vAlign w:val="bottom"/>
            <w:hideMark/>
          </w:tcPr>
          <w:p w14:paraId="698B6E11"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3" w:type="pct"/>
            <w:tcBorders>
              <w:top w:val="nil"/>
              <w:left w:val="nil"/>
              <w:bottom w:val="single" w:sz="4" w:space="0" w:color="auto"/>
              <w:right w:val="single" w:sz="4" w:space="0" w:color="auto"/>
            </w:tcBorders>
            <w:shd w:val="clear" w:color="auto" w:fill="auto"/>
            <w:noWrap/>
            <w:vAlign w:val="bottom"/>
            <w:hideMark/>
          </w:tcPr>
          <w:p w14:paraId="250A7B6A" w14:textId="77777777" w:rsidR="00892737" w:rsidRPr="00F52D04" w:rsidRDefault="00892737" w:rsidP="008F0536">
            <w:pPr>
              <w:spacing w:before="40" w:after="40"/>
              <w:jc w:val="center"/>
              <w:rPr>
                <w:rFonts w:ascii="Calibri" w:hAnsi="Calibri"/>
                <w:color w:val="000000"/>
                <w:sz w:val="22"/>
                <w:szCs w:val="22"/>
              </w:rPr>
            </w:pPr>
            <w:r>
              <w:rPr>
                <w:rFonts w:ascii="Calibri" w:hAnsi="Calibri"/>
                <w:color w:val="00000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1E2D4C67"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2" w:type="pct"/>
            <w:tcBorders>
              <w:top w:val="nil"/>
              <w:left w:val="nil"/>
              <w:bottom w:val="single" w:sz="4" w:space="0" w:color="auto"/>
              <w:right w:val="single" w:sz="4" w:space="0" w:color="auto"/>
            </w:tcBorders>
            <w:shd w:val="clear" w:color="000000" w:fill="C6EFCE"/>
            <w:noWrap/>
            <w:vAlign w:val="bottom"/>
            <w:hideMark/>
          </w:tcPr>
          <w:p w14:paraId="4AD8DC6A" w14:textId="77777777" w:rsidR="00892737" w:rsidRPr="00F52D04" w:rsidRDefault="00892737" w:rsidP="008F0536">
            <w:pPr>
              <w:spacing w:before="40" w:after="40"/>
              <w:jc w:val="center"/>
              <w:rPr>
                <w:rFonts w:ascii="Calibri" w:hAnsi="Calibri"/>
                <w:color w:val="006100"/>
                <w:sz w:val="22"/>
                <w:szCs w:val="22"/>
              </w:rPr>
            </w:pPr>
            <w:r w:rsidRPr="00F52D04">
              <w:rPr>
                <w:rFonts w:ascii="Calibri" w:hAnsi="Calibri"/>
                <w:color w:val="006100"/>
                <w:sz w:val="22"/>
                <w:szCs w:val="22"/>
              </w:rPr>
              <w:t>OK</w:t>
            </w:r>
          </w:p>
        </w:tc>
      </w:tr>
      <w:tr w:rsidR="00892737" w:rsidRPr="00F52D04" w14:paraId="2FAF6396" w14:textId="77777777" w:rsidTr="008F0536">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3D2B7899" w14:textId="77777777" w:rsidR="00892737" w:rsidRPr="00F52D04" w:rsidRDefault="00892737" w:rsidP="008F0536">
            <w:pPr>
              <w:spacing w:before="40" w:after="40"/>
              <w:rPr>
                <w:rFonts w:ascii="Calibri" w:hAnsi="Calibri"/>
                <w:b/>
                <w:bCs/>
                <w:color w:val="000000"/>
                <w:sz w:val="22"/>
                <w:szCs w:val="22"/>
              </w:rPr>
            </w:pPr>
            <w:r w:rsidRPr="00F52D04">
              <w:rPr>
                <w:rFonts w:ascii="Calibri" w:hAnsi="Calibri"/>
                <w:b/>
                <w:bCs/>
                <w:color w:val="00000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47BE4E0A"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4" w:type="pct"/>
            <w:tcBorders>
              <w:top w:val="nil"/>
              <w:left w:val="nil"/>
              <w:bottom w:val="single" w:sz="4" w:space="0" w:color="auto"/>
              <w:right w:val="single" w:sz="4" w:space="0" w:color="auto"/>
            </w:tcBorders>
            <w:shd w:val="clear" w:color="auto" w:fill="auto"/>
            <w:noWrap/>
            <w:vAlign w:val="bottom"/>
            <w:hideMark/>
          </w:tcPr>
          <w:p w14:paraId="6AC4A1E8"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3" w:type="pct"/>
            <w:tcBorders>
              <w:top w:val="nil"/>
              <w:left w:val="nil"/>
              <w:bottom w:val="single" w:sz="4" w:space="0" w:color="auto"/>
              <w:right w:val="single" w:sz="4" w:space="0" w:color="auto"/>
            </w:tcBorders>
            <w:shd w:val="clear" w:color="auto" w:fill="auto"/>
            <w:noWrap/>
            <w:vAlign w:val="bottom"/>
            <w:hideMark/>
          </w:tcPr>
          <w:p w14:paraId="14843E0A"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304CC9BE"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2" w:type="pct"/>
            <w:tcBorders>
              <w:top w:val="nil"/>
              <w:left w:val="nil"/>
              <w:bottom w:val="single" w:sz="4" w:space="0" w:color="auto"/>
              <w:right w:val="single" w:sz="4" w:space="0" w:color="auto"/>
            </w:tcBorders>
            <w:shd w:val="clear" w:color="000000" w:fill="C6EFCE"/>
            <w:noWrap/>
            <w:vAlign w:val="bottom"/>
            <w:hideMark/>
          </w:tcPr>
          <w:p w14:paraId="0CE45C23" w14:textId="77777777" w:rsidR="00892737" w:rsidRPr="00F52D04" w:rsidRDefault="00892737" w:rsidP="008F0536">
            <w:pPr>
              <w:spacing w:before="40" w:after="40"/>
              <w:jc w:val="center"/>
              <w:rPr>
                <w:rFonts w:ascii="Calibri" w:hAnsi="Calibri"/>
                <w:color w:val="006100"/>
                <w:sz w:val="22"/>
                <w:szCs w:val="22"/>
              </w:rPr>
            </w:pPr>
            <w:r w:rsidRPr="00F52D04">
              <w:rPr>
                <w:rFonts w:ascii="Calibri" w:hAnsi="Calibri"/>
                <w:color w:val="006100"/>
                <w:sz w:val="22"/>
                <w:szCs w:val="22"/>
              </w:rPr>
              <w:t>OK</w:t>
            </w:r>
          </w:p>
        </w:tc>
      </w:tr>
      <w:tr w:rsidR="00892737" w:rsidRPr="00F52D04" w14:paraId="7939D075" w14:textId="77777777" w:rsidTr="008F0536">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68C4628" w14:textId="77777777" w:rsidR="00892737" w:rsidRPr="00F52D04" w:rsidRDefault="00892737" w:rsidP="008F0536">
            <w:pPr>
              <w:spacing w:before="40" w:after="40"/>
              <w:rPr>
                <w:rFonts w:ascii="Calibri" w:hAnsi="Calibri"/>
                <w:b/>
                <w:bCs/>
                <w:color w:val="000000"/>
                <w:sz w:val="22"/>
                <w:szCs w:val="22"/>
              </w:rPr>
            </w:pPr>
            <w:r w:rsidRPr="00F52D04">
              <w:rPr>
                <w:rFonts w:ascii="Calibri" w:hAnsi="Calibri"/>
                <w:b/>
                <w:bCs/>
                <w:color w:val="00000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7E6C7679"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4" w:type="pct"/>
            <w:tcBorders>
              <w:top w:val="nil"/>
              <w:left w:val="nil"/>
              <w:bottom w:val="single" w:sz="4" w:space="0" w:color="auto"/>
              <w:right w:val="single" w:sz="4" w:space="0" w:color="auto"/>
            </w:tcBorders>
            <w:shd w:val="clear" w:color="auto" w:fill="auto"/>
            <w:noWrap/>
            <w:vAlign w:val="bottom"/>
            <w:hideMark/>
          </w:tcPr>
          <w:p w14:paraId="2209E93C"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3" w:type="pct"/>
            <w:tcBorders>
              <w:top w:val="nil"/>
              <w:left w:val="nil"/>
              <w:bottom w:val="single" w:sz="4" w:space="0" w:color="auto"/>
              <w:right w:val="single" w:sz="4" w:space="0" w:color="auto"/>
            </w:tcBorders>
            <w:shd w:val="clear" w:color="auto" w:fill="auto"/>
            <w:noWrap/>
            <w:vAlign w:val="bottom"/>
            <w:hideMark/>
          </w:tcPr>
          <w:p w14:paraId="71455E36"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0D3C3F65"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2" w:type="pct"/>
            <w:tcBorders>
              <w:top w:val="nil"/>
              <w:left w:val="nil"/>
              <w:bottom w:val="single" w:sz="4" w:space="0" w:color="auto"/>
              <w:right w:val="single" w:sz="4" w:space="0" w:color="auto"/>
            </w:tcBorders>
            <w:shd w:val="clear" w:color="000000" w:fill="C6EFCE"/>
            <w:noWrap/>
            <w:vAlign w:val="bottom"/>
            <w:hideMark/>
          </w:tcPr>
          <w:p w14:paraId="5B58D03E" w14:textId="77777777" w:rsidR="00892737" w:rsidRPr="00F52D04" w:rsidRDefault="00892737" w:rsidP="008F0536">
            <w:pPr>
              <w:spacing w:before="40" w:after="40"/>
              <w:jc w:val="center"/>
              <w:rPr>
                <w:rFonts w:ascii="Calibri" w:hAnsi="Calibri"/>
                <w:color w:val="006100"/>
                <w:sz w:val="22"/>
                <w:szCs w:val="22"/>
              </w:rPr>
            </w:pPr>
            <w:r w:rsidRPr="00F52D04">
              <w:rPr>
                <w:rFonts w:ascii="Calibri" w:hAnsi="Calibri"/>
                <w:color w:val="006100"/>
                <w:sz w:val="22"/>
                <w:szCs w:val="22"/>
              </w:rPr>
              <w:t>OK</w:t>
            </w:r>
          </w:p>
        </w:tc>
      </w:tr>
      <w:tr w:rsidR="00892737" w:rsidRPr="00F52D04" w14:paraId="6A313D1A" w14:textId="77777777" w:rsidTr="008F0536">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39FF14F6" w14:textId="77777777" w:rsidR="00892737" w:rsidRPr="00F52D04" w:rsidRDefault="00892737" w:rsidP="008F0536">
            <w:pPr>
              <w:spacing w:before="40" w:after="40"/>
              <w:rPr>
                <w:rFonts w:ascii="Calibri" w:hAnsi="Calibri"/>
                <w:b/>
                <w:bCs/>
                <w:color w:val="000000"/>
                <w:sz w:val="22"/>
                <w:szCs w:val="22"/>
              </w:rPr>
            </w:pPr>
            <w:r w:rsidRPr="00F52D04">
              <w:rPr>
                <w:rFonts w:ascii="Calibri" w:hAnsi="Calibri"/>
                <w:b/>
                <w:bCs/>
                <w:color w:val="00000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09D3EFF8"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22A9C554"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3" w:type="pct"/>
            <w:tcBorders>
              <w:top w:val="nil"/>
              <w:left w:val="nil"/>
              <w:bottom w:val="single" w:sz="4" w:space="0" w:color="auto"/>
              <w:right w:val="single" w:sz="4" w:space="0" w:color="auto"/>
            </w:tcBorders>
            <w:shd w:val="clear" w:color="auto" w:fill="auto"/>
            <w:noWrap/>
            <w:vAlign w:val="bottom"/>
            <w:hideMark/>
          </w:tcPr>
          <w:p w14:paraId="6603DEE3"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4" w:type="pct"/>
            <w:tcBorders>
              <w:top w:val="nil"/>
              <w:left w:val="nil"/>
              <w:bottom w:val="single" w:sz="4" w:space="0" w:color="auto"/>
              <w:right w:val="single" w:sz="4" w:space="0" w:color="auto"/>
            </w:tcBorders>
            <w:shd w:val="clear" w:color="auto" w:fill="auto"/>
            <w:noWrap/>
            <w:vAlign w:val="bottom"/>
            <w:hideMark/>
          </w:tcPr>
          <w:p w14:paraId="3D8A8D39"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2" w:type="pct"/>
            <w:tcBorders>
              <w:top w:val="nil"/>
              <w:left w:val="nil"/>
              <w:bottom w:val="single" w:sz="4" w:space="0" w:color="auto"/>
              <w:right w:val="single" w:sz="4" w:space="0" w:color="auto"/>
            </w:tcBorders>
            <w:shd w:val="clear" w:color="000000" w:fill="C6EFCE"/>
            <w:noWrap/>
            <w:vAlign w:val="bottom"/>
            <w:hideMark/>
          </w:tcPr>
          <w:p w14:paraId="0758869F" w14:textId="77777777" w:rsidR="00892737" w:rsidRPr="00F52D04" w:rsidRDefault="00892737" w:rsidP="008F0536">
            <w:pPr>
              <w:spacing w:before="40" w:after="40"/>
              <w:jc w:val="center"/>
              <w:rPr>
                <w:rFonts w:ascii="Calibri" w:hAnsi="Calibri"/>
                <w:color w:val="006100"/>
                <w:sz w:val="22"/>
                <w:szCs w:val="22"/>
              </w:rPr>
            </w:pPr>
            <w:r w:rsidRPr="00F52D04">
              <w:rPr>
                <w:rFonts w:ascii="Calibri" w:hAnsi="Calibri"/>
                <w:color w:val="006100"/>
                <w:sz w:val="22"/>
                <w:szCs w:val="22"/>
              </w:rPr>
              <w:t>OK</w:t>
            </w:r>
          </w:p>
        </w:tc>
      </w:tr>
      <w:tr w:rsidR="00892737" w:rsidRPr="00F52D04" w14:paraId="5623CDDB" w14:textId="77777777" w:rsidTr="008F0536">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7E020940" w14:textId="77777777" w:rsidR="00892737" w:rsidRPr="00F52D04" w:rsidRDefault="00892737" w:rsidP="008F0536">
            <w:pPr>
              <w:spacing w:before="40" w:after="40"/>
              <w:rPr>
                <w:rFonts w:ascii="Calibri" w:hAnsi="Calibri"/>
                <w:b/>
                <w:bCs/>
                <w:color w:val="000000"/>
                <w:sz w:val="22"/>
                <w:szCs w:val="22"/>
              </w:rPr>
            </w:pPr>
            <w:r w:rsidRPr="00F52D04">
              <w:rPr>
                <w:rFonts w:ascii="Calibri" w:hAnsi="Calibri"/>
                <w:b/>
                <w:bCs/>
                <w:color w:val="00000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2F29D14A"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724ED33B"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3" w:type="pct"/>
            <w:tcBorders>
              <w:top w:val="nil"/>
              <w:left w:val="nil"/>
              <w:bottom w:val="single" w:sz="4" w:space="0" w:color="auto"/>
              <w:right w:val="single" w:sz="4" w:space="0" w:color="auto"/>
            </w:tcBorders>
            <w:shd w:val="clear" w:color="auto" w:fill="auto"/>
            <w:noWrap/>
            <w:vAlign w:val="bottom"/>
            <w:hideMark/>
          </w:tcPr>
          <w:p w14:paraId="550A65FC" w14:textId="77777777" w:rsidR="00892737" w:rsidRPr="00F52D04" w:rsidRDefault="00892737" w:rsidP="008F0536">
            <w:pPr>
              <w:spacing w:before="40" w:after="40"/>
              <w:jc w:val="center"/>
              <w:rPr>
                <w:rFonts w:ascii="Calibri" w:hAnsi="Calibri"/>
                <w:color w:val="000000"/>
                <w:sz w:val="22"/>
                <w:szCs w:val="22"/>
              </w:rPr>
            </w:pPr>
            <w:r>
              <w:rPr>
                <w:rFonts w:ascii="Calibri" w:hAnsi="Calibri"/>
                <w:color w:val="00000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0AF74F97"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2" w:type="pct"/>
            <w:tcBorders>
              <w:top w:val="nil"/>
              <w:left w:val="nil"/>
              <w:bottom w:val="single" w:sz="4" w:space="0" w:color="auto"/>
              <w:right w:val="single" w:sz="4" w:space="0" w:color="auto"/>
            </w:tcBorders>
            <w:shd w:val="clear" w:color="000000" w:fill="FFC7CE"/>
            <w:noWrap/>
            <w:vAlign w:val="bottom"/>
            <w:hideMark/>
          </w:tcPr>
          <w:p w14:paraId="4CB4FB91" w14:textId="77777777" w:rsidR="00892737" w:rsidRPr="00F52D04" w:rsidRDefault="00892737" w:rsidP="008F0536">
            <w:pPr>
              <w:spacing w:before="40" w:after="40"/>
              <w:jc w:val="center"/>
              <w:rPr>
                <w:rFonts w:ascii="Calibri" w:hAnsi="Calibri"/>
                <w:color w:val="9C0006"/>
                <w:sz w:val="22"/>
                <w:szCs w:val="22"/>
              </w:rPr>
            </w:pPr>
            <w:r w:rsidRPr="00F52D04">
              <w:rPr>
                <w:rFonts w:ascii="Calibri" w:hAnsi="Calibri"/>
                <w:color w:val="9C0006"/>
                <w:sz w:val="22"/>
                <w:szCs w:val="22"/>
              </w:rPr>
              <w:t>NOK</w:t>
            </w:r>
          </w:p>
        </w:tc>
      </w:tr>
      <w:tr w:rsidR="00892737" w:rsidRPr="00F52D04" w14:paraId="50A82A9F" w14:textId="77777777" w:rsidTr="008F0536">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369D1EC7" w14:textId="77777777" w:rsidR="00892737" w:rsidRPr="00F52D04" w:rsidRDefault="00892737" w:rsidP="008F0536">
            <w:pPr>
              <w:spacing w:before="40" w:after="40"/>
              <w:rPr>
                <w:rFonts w:ascii="Calibri" w:hAnsi="Calibri"/>
                <w:b/>
                <w:bCs/>
                <w:color w:val="000000"/>
                <w:sz w:val="22"/>
                <w:szCs w:val="22"/>
              </w:rPr>
            </w:pPr>
            <w:r w:rsidRPr="00F52D04">
              <w:rPr>
                <w:rFonts w:ascii="Calibri" w:hAnsi="Calibri"/>
                <w:b/>
                <w:bCs/>
                <w:color w:val="00000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44B2986D"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128E692A"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3" w:type="pct"/>
            <w:tcBorders>
              <w:top w:val="nil"/>
              <w:left w:val="nil"/>
              <w:bottom w:val="single" w:sz="4" w:space="0" w:color="auto"/>
              <w:right w:val="single" w:sz="4" w:space="0" w:color="auto"/>
            </w:tcBorders>
            <w:shd w:val="clear" w:color="auto" w:fill="auto"/>
            <w:noWrap/>
            <w:vAlign w:val="bottom"/>
            <w:hideMark/>
          </w:tcPr>
          <w:p w14:paraId="7C652262" w14:textId="77777777" w:rsidR="00892737" w:rsidRPr="00F52D04" w:rsidRDefault="00892737" w:rsidP="008F0536">
            <w:pPr>
              <w:spacing w:before="40" w:after="40"/>
              <w:jc w:val="center"/>
              <w:rPr>
                <w:rFonts w:ascii="Calibri" w:hAnsi="Calibri"/>
                <w:color w:val="000000"/>
                <w:sz w:val="22"/>
                <w:szCs w:val="22"/>
              </w:rPr>
            </w:pPr>
            <w:r>
              <w:rPr>
                <w:rFonts w:ascii="Calibri" w:hAnsi="Calibri"/>
                <w:color w:val="00000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4EE4F74C"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2" w:type="pct"/>
            <w:tcBorders>
              <w:top w:val="nil"/>
              <w:left w:val="nil"/>
              <w:bottom w:val="single" w:sz="4" w:space="0" w:color="auto"/>
              <w:right w:val="single" w:sz="4" w:space="0" w:color="auto"/>
            </w:tcBorders>
            <w:shd w:val="clear" w:color="000000" w:fill="C6EFCE"/>
            <w:noWrap/>
            <w:vAlign w:val="bottom"/>
            <w:hideMark/>
          </w:tcPr>
          <w:p w14:paraId="40EFF574" w14:textId="77777777" w:rsidR="00892737" w:rsidRPr="00F52D04" w:rsidRDefault="00892737" w:rsidP="008F0536">
            <w:pPr>
              <w:spacing w:before="40" w:after="40"/>
              <w:jc w:val="center"/>
              <w:rPr>
                <w:rFonts w:ascii="Calibri" w:hAnsi="Calibri"/>
                <w:color w:val="006100"/>
                <w:sz w:val="22"/>
                <w:szCs w:val="22"/>
              </w:rPr>
            </w:pPr>
            <w:r w:rsidRPr="00F52D04">
              <w:rPr>
                <w:rFonts w:ascii="Calibri" w:hAnsi="Calibri"/>
                <w:color w:val="006100"/>
                <w:sz w:val="22"/>
                <w:szCs w:val="22"/>
              </w:rPr>
              <w:t>OK</w:t>
            </w:r>
          </w:p>
        </w:tc>
      </w:tr>
      <w:tr w:rsidR="00892737" w:rsidRPr="00F52D04" w14:paraId="3D1104C8" w14:textId="77777777" w:rsidTr="008F0536">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5E77FA8A" w14:textId="77777777" w:rsidR="00892737" w:rsidRPr="00F52D04" w:rsidRDefault="00892737" w:rsidP="008F0536">
            <w:pPr>
              <w:spacing w:before="40" w:after="40"/>
              <w:rPr>
                <w:rFonts w:ascii="Calibri" w:hAnsi="Calibri"/>
                <w:b/>
                <w:bCs/>
                <w:color w:val="000000"/>
                <w:sz w:val="22"/>
                <w:szCs w:val="22"/>
              </w:rPr>
            </w:pPr>
            <w:r w:rsidRPr="00F52D04">
              <w:rPr>
                <w:rFonts w:ascii="Calibri" w:hAnsi="Calibri"/>
                <w:b/>
                <w:bCs/>
                <w:color w:val="00000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3BD365BC"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37F2C2D3"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3" w:type="pct"/>
            <w:tcBorders>
              <w:top w:val="nil"/>
              <w:left w:val="nil"/>
              <w:bottom w:val="single" w:sz="4" w:space="0" w:color="auto"/>
              <w:right w:val="single" w:sz="4" w:space="0" w:color="auto"/>
            </w:tcBorders>
            <w:shd w:val="clear" w:color="auto" w:fill="auto"/>
            <w:noWrap/>
            <w:vAlign w:val="bottom"/>
            <w:hideMark/>
          </w:tcPr>
          <w:p w14:paraId="7728F735"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79A0B54B"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2" w:type="pct"/>
            <w:tcBorders>
              <w:top w:val="nil"/>
              <w:left w:val="nil"/>
              <w:bottom w:val="single" w:sz="4" w:space="0" w:color="auto"/>
              <w:right w:val="single" w:sz="4" w:space="0" w:color="auto"/>
            </w:tcBorders>
            <w:shd w:val="clear" w:color="000000" w:fill="FFC7CE"/>
            <w:noWrap/>
            <w:vAlign w:val="bottom"/>
            <w:hideMark/>
          </w:tcPr>
          <w:p w14:paraId="255806FE" w14:textId="77777777" w:rsidR="00892737" w:rsidRPr="00F52D04" w:rsidRDefault="00892737" w:rsidP="008F0536">
            <w:pPr>
              <w:spacing w:before="40" w:after="40"/>
              <w:jc w:val="center"/>
              <w:rPr>
                <w:rFonts w:ascii="Calibri" w:hAnsi="Calibri"/>
                <w:color w:val="9C0006"/>
                <w:sz w:val="22"/>
                <w:szCs w:val="22"/>
              </w:rPr>
            </w:pPr>
            <w:r w:rsidRPr="00F52D04">
              <w:rPr>
                <w:rFonts w:ascii="Calibri" w:hAnsi="Calibri"/>
                <w:color w:val="9C0006"/>
                <w:sz w:val="22"/>
                <w:szCs w:val="22"/>
              </w:rPr>
              <w:t>NOK</w:t>
            </w:r>
          </w:p>
        </w:tc>
      </w:tr>
      <w:tr w:rsidR="00892737" w:rsidRPr="00F52D04" w14:paraId="307BD4A0" w14:textId="77777777" w:rsidTr="008F0536">
        <w:trPr>
          <w:cantSplit/>
          <w:trHeight w:val="300"/>
        </w:trPr>
        <w:tc>
          <w:tcPr>
            <w:tcW w:w="833" w:type="pct"/>
            <w:tcBorders>
              <w:top w:val="nil"/>
              <w:left w:val="single" w:sz="4" w:space="0" w:color="auto"/>
              <w:bottom w:val="single" w:sz="4" w:space="0" w:color="auto"/>
              <w:right w:val="single" w:sz="4" w:space="0" w:color="auto"/>
            </w:tcBorders>
            <w:shd w:val="clear" w:color="auto" w:fill="auto"/>
            <w:noWrap/>
            <w:vAlign w:val="bottom"/>
            <w:hideMark/>
          </w:tcPr>
          <w:p w14:paraId="50F14393" w14:textId="77777777" w:rsidR="00892737" w:rsidRPr="00F52D04" w:rsidRDefault="00892737" w:rsidP="008F0536">
            <w:pPr>
              <w:spacing w:before="40" w:after="40"/>
              <w:rPr>
                <w:rFonts w:ascii="Calibri" w:hAnsi="Calibri"/>
                <w:b/>
                <w:bCs/>
                <w:color w:val="000000"/>
                <w:sz w:val="22"/>
                <w:szCs w:val="22"/>
              </w:rPr>
            </w:pPr>
            <w:r w:rsidRPr="00F52D04">
              <w:rPr>
                <w:rFonts w:ascii="Calibri" w:hAnsi="Calibri"/>
                <w:b/>
                <w:bCs/>
                <w:color w:val="000000"/>
                <w:sz w:val="22"/>
                <w:szCs w:val="22"/>
              </w:rPr>
              <w:t>ZPr</w:t>
            </w:r>
          </w:p>
        </w:tc>
        <w:tc>
          <w:tcPr>
            <w:tcW w:w="834" w:type="pct"/>
            <w:tcBorders>
              <w:top w:val="nil"/>
              <w:left w:val="nil"/>
              <w:bottom w:val="single" w:sz="4" w:space="0" w:color="auto"/>
              <w:right w:val="single" w:sz="4" w:space="0" w:color="auto"/>
            </w:tcBorders>
            <w:shd w:val="clear" w:color="auto" w:fill="auto"/>
            <w:noWrap/>
            <w:vAlign w:val="bottom"/>
            <w:hideMark/>
          </w:tcPr>
          <w:p w14:paraId="52BA2CDA"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4B5787DA"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3" w:type="pct"/>
            <w:tcBorders>
              <w:top w:val="nil"/>
              <w:left w:val="nil"/>
              <w:bottom w:val="single" w:sz="4" w:space="0" w:color="auto"/>
              <w:right w:val="single" w:sz="4" w:space="0" w:color="auto"/>
            </w:tcBorders>
            <w:shd w:val="clear" w:color="auto" w:fill="auto"/>
            <w:noWrap/>
            <w:vAlign w:val="bottom"/>
            <w:hideMark/>
          </w:tcPr>
          <w:p w14:paraId="78039C2B"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N</w:t>
            </w:r>
          </w:p>
        </w:tc>
        <w:tc>
          <w:tcPr>
            <w:tcW w:w="834" w:type="pct"/>
            <w:tcBorders>
              <w:top w:val="nil"/>
              <w:left w:val="nil"/>
              <w:bottom w:val="single" w:sz="4" w:space="0" w:color="auto"/>
              <w:right w:val="single" w:sz="4" w:space="0" w:color="auto"/>
            </w:tcBorders>
            <w:shd w:val="clear" w:color="auto" w:fill="auto"/>
            <w:noWrap/>
            <w:vAlign w:val="bottom"/>
            <w:hideMark/>
          </w:tcPr>
          <w:p w14:paraId="3D8B25FE" w14:textId="77777777" w:rsidR="00892737" w:rsidRPr="00F52D04" w:rsidRDefault="00892737" w:rsidP="008F0536">
            <w:pPr>
              <w:spacing w:before="40" w:after="40"/>
              <w:jc w:val="center"/>
              <w:rPr>
                <w:rFonts w:ascii="Calibri" w:hAnsi="Calibri"/>
                <w:color w:val="000000"/>
                <w:sz w:val="22"/>
                <w:szCs w:val="22"/>
              </w:rPr>
            </w:pPr>
            <w:r w:rsidRPr="00F52D04">
              <w:rPr>
                <w:rFonts w:ascii="Calibri" w:hAnsi="Calibri"/>
                <w:color w:val="000000"/>
                <w:sz w:val="22"/>
                <w:szCs w:val="22"/>
              </w:rPr>
              <w:t>A</w:t>
            </w:r>
          </w:p>
        </w:tc>
        <w:tc>
          <w:tcPr>
            <w:tcW w:w="832" w:type="pct"/>
            <w:tcBorders>
              <w:top w:val="nil"/>
              <w:left w:val="nil"/>
              <w:bottom w:val="single" w:sz="4" w:space="0" w:color="auto"/>
              <w:right w:val="single" w:sz="4" w:space="0" w:color="auto"/>
            </w:tcBorders>
            <w:shd w:val="clear" w:color="000000" w:fill="C6EFCE"/>
            <w:noWrap/>
            <w:vAlign w:val="bottom"/>
            <w:hideMark/>
          </w:tcPr>
          <w:p w14:paraId="1E3D4B3B" w14:textId="77777777" w:rsidR="00892737" w:rsidRPr="00F52D04" w:rsidRDefault="00892737" w:rsidP="008F0536">
            <w:pPr>
              <w:spacing w:before="40" w:after="40"/>
              <w:jc w:val="center"/>
              <w:rPr>
                <w:rFonts w:ascii="Calibri" w:hAnsi="Calibri"/>
                <w:color w:val="006100"/>
                <w:sz w:val="22"/>
                <w:szCs w:val="22"/>
              </w:rPr>
            </w:pPr>
            <w:r w:rsidRPr="00F52D04">
              <w:rPr>
                <w:rFonts w:ascii="Calibri" w:hAnsi="Calibri"/>
                <w:color w:val="006100"/>
                <w:sz w:val="22"/>
                <w:szCs w:val="22"/>
              </w:rPr>
              <w:t>OK</w:t>
            </w:r>
          </w:p>
        </w:tc>
      </w:tr>
    </w:tbl>
    <w:p w14:paraId="1998CED3" w14:textId="14CC0C67" w:rsidR="00892737" w:rsidRPr="00F24B02" w:rsidRDefault="00892737" w:rsidP="00892737">
      <w:pPr>
        <w:pStyle w:val="Popis"/>
        <w:rPr>
          <w:b w:val="0"/>
          <w:lang w:val="sk-SK"/>
        </w:rPr>
      </w:pPr>
      <w:r w:rsidRPr="00F24B02">
        <w:rPr>
          <w:lang w:val="sk-SK"/>
        </w:rPr>
        <w:t xml:space="preserve">Tabuľka </w:t>
      </w:r>
      <w:r w:rsidR="008A139D">
        <w:rPr>
          <w:lang w:val="sk-SK"/>
        </w:rPr>
        <w:t>6</w:t>
      </w:r>
      <w:r w:rsidRPr="00F24B02">
        <w:rPr>
          <w:lang w:val="sk-SK"/>
        </w:rPr>
        <w:t>:</w:t>
      </w:r>
      <w:r w:rsidRPr="009B2898">
        <w:rPr>
          <w:lang w:val="sk-SK"/>
        </w:rPr>
        <w:t xml:space="preserve"> </w:t>
      </w:r>
      <w:r w:rsidRPr="00F24B02">
        <w:rPr>
          <w:b w:val="0"/>
          <w:lang w:val="sk-SK"/>
        </w:rPr>
        <w:t>Povolenie prístupov k</w:t>
      </w:r>
      <w:r w:rsidR="008A139D">
        <w:rPr>
          <w:b w:val="0"/>
          <w:lang w:val="sk-SK"/>
        </w:rPr>
        <w:t> zoznamu</w:t>
      </w:r>
      <w:r w:rsidRPr="00F24B02">
        <w:rPr>
          <w:b w:val="0"/>
          <w:lang w:val="sk-SK"/>
        </w:rPr>
        <w:t xml:space="preserve"> výsledkom</w:t>
      </w:r>
    </w:p>
    <w:p w14:paraId="1643402F" w14:textId="77777777" w:rsidR="00892737" w:rsidRPr="00F52D04" w:rsidRDefault="00892737" w:rsidP="00892737">
      <w:r w:rsidRPr="00F52D04">
        <w:t>Poznámky:</w:t>
      </w:r>
    </w:p>
    <w:p w14:paraId="2D020226" w14:textId="77777777" w:rsidR="00892737" w:rsidRPr="00F52D04" w:rsidRDefault="00892737" w:rsidP="00CA6D4E">
      <w:pPr>
        <w:pStyle w:val="Odsekzoznamu"/>
        <w:numPr>
          <w:ilvl w:val="0"/>
          <w:numId w:val="19"/>
        </w:numPr>
      </w:pPr>
      <w:r w:rsidRPr="00F52D04">
        <w:t>Súhlas prijímateľa zdravotnej starostlivosti je možné zadať len cez eID s BOK alebo prostredníctvom implicitného súhlasu, možnosť áno/nie nie je legislatívne podporená ani implementované pre túto službu</w:t>
      </w:r>
    </w:p>
    <w:p w14:paraId="411932B0" w14:textId="77777777" w:rsidR="00892737" w:rsidRDefault="00892737" w:rsidP="00CA6D4E">
      <w:pPr>
        <w:pStyle w:val="Odsekzoznamu"/>
        <w:numPr>
          <w:ilvl w:val="0"/>
          <w:numId w:val="19"/>
        </w:numPr>
      </w:pPr>
      <w:r w:rsidRPr="00F52D04">
        <w:t>ZPr = rola Lekár, Lekár záchrannej zdravotnej služby, Iný vybraný zdravotnícky pracovník</w:t>
      </w:r>
    </w:p>
    <w:p w14:paraId="7EBA5D54" w14:textId="77777777" w:rsidR="00892737" w:rsidRPr="00F52D04" w:rsidRDefault="00892737" w:rsidP="00CA6D4E">
      <w:pPr>
        <w:pStyle w:val="Odsekzoznamu"/>
        <w:numPr>
          <w:ilvl w:val="0"/>
          <w:numId w:val="19"/>
        </w:numPr>
      </w:pPr>
      <w:r>
        <w:t>Odpis žiadanky = informácie zo žiadanky zapísané ako súčasť výsledku z </w:t>
      </w:r>
      <w:proofErr w:type="spellStart"/>
      <w:r>
        <w:t>lab</w:t>
      </w:r>
      <w:proofErr w:type="spellEnd"/>
      <w:r>
        <w:t>. vyšetrenia v NZIS</w:t>
      </w:r>
    </w:p>
    <w:p w14:paraId="4E9B6616" w14:textId="77777777" w:rsidR="00892737" w:rsidRPr="00F52D04" w:rsidRDefault="00892737" w:rsidP="00892737">
      <w:r w:rsidRPr="00F52D04">
        <w:t xml:space="preserve">Vysvetlivky: </w:t>
      </w:r>
    </w:p>
    <w:p w14:paraId="3AA83C86" w14:textId="77777777" w:rsidR="00892737" w:rsidRPr="00F52D04" w:rsidRDefault="00892737" w:rsidP="00CA6D4E">
      <w:pPr>
        <w:pStyle w:val="Odsekzoznamu"/>
        <w:numPr>
          <w:ilvl w:val="0"/>
          <w:numId w:val="5"/>
        </w:numPr>
        <w:tabs>
          <w:tab w:val="left" w:pos="2694"/>
        </w:tabs>
      </w:pPr>
      <w:r w:rsidRPr="00F52D04">
        <w:t xml:space="preserve">A </w:t>
      </w:r>
      <w:r w:rsidRPr="00F52D04">
        <w:tab/>
        <w:t xml:space="preserve">Áno </w:t>
      </w:r>
    </w:p>
    <w:p w14:paraId="6326B50C" w14:textId="77777777" w:rsidR="00892737" w:rsidRPr="00F52D04" w:rsidRDefault="00892737" w:rsidP="00CA6D4E">
      <w:pPr>
        <w:pStyle w:val="Odsekzoznamu"/>
        <w:numPr>
          <w:ilvl w:val="0"/>
          <w:numId w:val="5"/>
        </w:numPr>
        <w:tabs>
          <w:tab w:val="left" w:pos="2694"/>
        </w:tabs>
      </w:pPr>
      <w:r w:rsidRPr="00F52D04">
        <w:t xml:space="preserve">N  </w:t>
      </w:r>
      <w:r w:rsidRPr="00F52D04">
        <w:tab/>
        <w:t>Nie</w:t>
      </w:r>
    </w:p>
    <w:p w14:paraId="5EFC7B6D" w14:textId="77777777" w:rsidR="00892737" w:rsidRPr="00F52D04" w:rsidRDefault="00892737" w:rsidP="00CA6D4E">
      <w:pPr>
        <w:pStyle w:val="Odsekzoznamu"/>
        <w:numPr>
          <w:ilvl w:val="0"/>
          <w:numId w:val="5"/>
        </w:numPr>
        <w:tabs>
          <w:tab w:val="left" w:pos="2694"/>
        </w:tabs>
      </w:pPr>
      <w:r w:rsidRPr="00F52D04">
        <w:t xml:space="preserve">OK </w:t>
      </w:r>
      <w:r w:rsidRPr="00F52D04">
        <w:tab/>
        <w:t>Umožnený prístup</w:t>
      </w:r>
    </w:p>
    <w:p w14:paraId="1717FE49" w14:textId="77777777" w:rsidR="00892737" w:rsidRPr="00F52D04" w:rsidRDefault="00892737" w:rsidP="00CA6D4E">
      <w:pPr>
        <w:pStyle w:val="Odsekzoznamu"/>
        <w:numPr>
          <w:ilvl w:val="0"/>
          <w:numId w:val="5"/>
        </w:numPr>
        <w:tabs>
          <w:tab w:val="left" w:pos="2694"/>
        </w:tabs>
      </w:pPr>
      <w:r w:rsidRPr="00F52D04">
        <w:t xml:space="preserve">NOK </w:t>
      </w:r>
      <w:r w:rsidRPr="00F52D04">
        <w:tab/>
        <w:t>Neumožnený prístup</w:t>
      </w:r>
    </w:p>
    <w:p w14:paraId="0E82E966" w14:textId="77777777" w:rsidR="00892737" w:rsidRPr="00F52D04" w:rsidRDefault="00892737" w:rsidP="00CA6D4E">
      <w:pPr>
        <w:pStyle w:val="Odsekzoznamu"/>
        <w:numPr>
          <w:ilvl w:val="0"/>
          <w:numId w:val="5"/>
        </w:numPr>
        <w:tabs>
          <w:tab w:val="left" w:pos="2694"/>
        </w:tabs>
      </w:pPr>
      <w:r w:rsidRPr="00F52D04">
        <w:t>KV</w:t>
      </w:r>
      <w:r w:rsidRPr="00F52D04">
        <w:tab/>
        <w:t>Kapitačný vzťah</w:t>
      </w:r>
    </w:p>
    <w:p w14:paraId="22828308" w14:textId="77777777" w:rsidR="00892737" w:rsidRPr="00F52D04" w:rsidRDefault="00892737" w:rsidP="00892737">
      <w:pPr>
        <w:tabs>
          <w:tab w:val="left" w:pos="2694"/>
        </w:tabs>
      </w:pPr>
    </w:p>
    <w:p w14:paraId="5D05D8F6" w14:textId="3A586FF8" w:rsidR="00CA646E" w:rsidRPr="00F52D04" w:rsidRDefault="002B5785" w:rsidP="0014384D">
      <w:pPr>
        <w:pStyle w:val="Nadpis1"/>
        <w:rPr>
          <w:lang w:val="sk-SK"/>
        </w:rPr>
      </w:pPr>
      <w:bookmarkStart w:id="33" w:name="_Toc50546560"/>
      <w:r w:rsidRPr="00F52D04">
        <w:rPr>
          <w:lang w:val="sk-SK"/>
        </w:rPr>
        <w:t>Procesný model</w:t>
      </w:r>
      <w:bookmarkEnd w:id="33"/>
    </w:p>
    <w:p w14:paraId="538E34C1" w14:textId="1693EB78" w:rsidR="00230B91" w:rsidRPr="00F52D04" w:rsidRDefault="00230B91" w:rsidP="00230B91">
      <w:r w:rsidRPr="00F52D04">
        <w:t>Procesná mapa definuje zoznam všetkých proces</w:t>
      </w:r>
      <w:r w:rsidR="008F0536">
        <w:t>ov, ktoré boli v rámci zápisu,</w:t>
      </w:r>
      <w:r w:rsidR="001F6F01">
        <w:t xml:space="preserve"> </w:t>
      </w:r>
      <w:r w:rsidRPr="00F52D04">
        <w:t>čítania</w:t>
      </w:r>
      <w:r w:rsidR="001F6F01">
        <w:t xml:space="preserve"> a vyhľadania</w:t>
      </w:r>
      <w:r w:rsidRPr="00F52D04">
        <w:t xml:space="preserve"> záznam</w:t>
      </w:r>
      <w:r w:rsidR="001F6F01">
        <w:t>ov</w:t>
      </w:r>
      <w:r w:rsidRPr="00F52D04">
        <w:t xml:space="preserve"> z laboratórneho vyšetrenia identifikované.</w:t>
      </w:r>
    </w:p>
    <w:p w14:paraId="118AB053" w14:textId="358F10D7" w:rsidR="00230B91" w:rsidRPr="00F52D04" w:rsidRDefault="00CD53C6" w:rsidP="00230B91">
      <w:r>
        <w:rPr>
          <w:noProof/>
          <w:lang w:eastAsia="sk-SK"/>
        </w:rPr>
        <w:lastRenderedPageBreak/>
        <w:drawing>
          <wp:inline distT="0" distB="0" distL="0" distR="0" wp14:anchorId="4C85CFA9" wp14:editId="64ABF7EF">
            <wp:extent cx="5676900" cy="4591050"/>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lab proces (2).jpg"/>
                    <pic:cNvPicPr/>
                  </pic:nvPicPr>
                  <pic:blipFill>
                    <a:blip r:embed="rId15">
                      <a:extLst>
                        <a:ext uri="{28A0092B-C50C-407E-A947-70E740481C1C}">
                          <a14:useLocalDpi xmlns:a14="http://schemas.microsoft.com/office/drawing/2010/main" val="0"/>
                        </a:ext>
                      </a:extLst>
                    </a:blip>
                    <a:stretch>
                      <a:fillRect/>
                    </a:stretch>
                  </pic:blipFill>
                  <pic:spPr>
                    <a:xfrm>
                      <a:off x="0" y="0"/>
                      <a:ext cx="5676900" cy="4591050"/>
                    </a:xfrm>
                    <a:prstGeom prst="rect">
                      <a:avLst/>
                    </a:prstGeom>
                  </pic:spPr>
                </pic:pic>
              </a:graphicData>
            </a:graphic>
          </wp:inline>
        </w:drawing>
      </w:r>
    </w:p>
    <w:p w14:paraId="6267D2E0" w14:textId="2AB7D288" w:rsidR="00F62B3B" w:rsidRPr="006C7901" w:rsidRDefault="00230B91" w:rsidP="00F52D04">
      <w:pPr>
        <w:pStyle w:val="Popis"/>
        <w:rPr>
          <w:b w:val="0"/>
          <w:lang w:val="sk-SK"/>
        </w:rPr>
      </w:pPr>
      <w:bookmarkStart w:id="34" w:name="_Toc494803501"/>
      <w:bookmarkStart w:id="35" w:name="_Toc19271093"/>
      <w:proofErr w:type="spellStart"/>
      <w:r w:rsidRPr="00F52D04">
        <w:t>Obrázok</w:t>
      </w:r>
      <w:proofErr w:type="spellEnd"/>
      <w:r w:rsidRPr="00F52D04">
        <w:t xml:space="preserve"> </w:t>
      </w:r>
      <w:r w:rsidRPr="00F52D04">
        <w:fldChar w:fldCharType="begin"/>
      </w:r>
      <w:r w:rsidRPr="00F52D04">
        <w:instrText xml:space="preserve"> SEQ Obrázok \* ARABIC </w:instrText>
      </w:r>
      <w:r w:rsidRPr="00F52D04">
        <w:fldChar w:fldCharType="separate"/>
      </w:r>
      <w:r w:rsidR="002012E3">
        <w:rPr>
          <w:noProof/>
        </w:rPr>
        <w:t>2</w:t>
      </w:r>
      <w:r w:rsidRPr="00F52D04">
        <w:fldChar w:fldCharType="end"/>
      </w:r>
      <w:r w:rsidRPr="00F52D04">
        <w:t xml:space="preserve"> </w:t>
      </w:r>
      <w:proofErr w:type="spellStart"/>
      <w:r w:rsidRPr="006C7901">
        <w:rPr>
          <w:b w:val="0"/>
        </w:rPr>
        <w:t>Mapa</w:t>
      </w:r>
      <w:proofErr w:type="spellEnd"/>
      <w:r w:rsidRPr="006C7901">
        <w:rPr>
          <w:b w:val="0"/>
        </w:rPr>
        <w:t xml:space="preserve"> </w:t>
      </w:r>
      <w:proofErr w:type="spellStart"/>
      <w:r w:rsidRPr="006C7901">
        <w:rPr>
          <w:b w:val="0"/>
        </w:rPr>
        <w:t>základných</w:t>
      </w:r>
      <w:proofErr w:type="spellEnd"/>
      <w:r w:rsidRPr="006C7901">
        <w:rPr>
          <w:b w:val="0"/>
        </w:rPr>
        <w:t xml:space="preserve"> </w:t>
      </w:r>
      <w:proofErr w:type="spellStart"/>
      <w:r w:rsidRPr="006C7901">
        <w:rPr>
          <w:b w:val="0"/>
        </w:rPr>
        <w:t>procesov</w:t>
      </w:r>
      <w:bookmarkEnd w:id="34"/>
      <w:bookmarkEnd w:id="35"/>
      <w:proofErr w:type="spellEnd"/>
    </w:p>
    <w:p w14:paraId="57C048FF" w14:textId="148159B8" w:rsidR="00EF0A94" w:rsidRPr="00F52D04" w:rsidRDefault="002A7604" w:rsidP="002C5F58">
      <w:pPr>
        <w:pStyle w:val="Nadpis2"/>
        <w:rPr>
          <w:lang w:val="sk-SK"/>
        </w:rPr>
      </w:pPr>
      <w:bookmarkStart w:id="36" w:name="_Toc50546561"/>
      <w:r w:rsidRPr="00F52D04">
        <w:rPr>
          <w:lang w:val="sk-SK"/>
        </w:rPr>
        <w:t>Proces A1</w:t>
      </w:r>
      <w:r w:rsidR="005A035E" w:rsidRPr="00F52D04">
        <w:rPr>
          <w:lang w:val="sk-SK"/>
        </w:rPr>
        <w:t>(PS:eL_01_01)</w:t>
      </w:r>
      <w:r w:rsidRPr="00F52D04">
        <w:rPr>
          <w:lang w:val="sk-SK"/>
        </w:rPr>
        <w:t xml:space="preserve"> - Zapíš laboratórny výsledok</w:t>
      </w:r>
      <w:bookmarkEnd w:id="36"/>
    </w:p>
    <w:p w14:paraId="166FD5FE" w14:textId="77FB6D75" w:rsidR="00D1310E" w:rsidRPr="00F52D04" w:rsidRDefault="009E59BF" w:rsidP="00EF0A94">
      <w:r w:rsidRPr="00F52D04">
        <w:t>Základný úkon</w:t>
      </w:r>
      <w:r w:rsidR="00D1310E" w:rsidRPr="00F52D04">
        <w:t>:</w:t>
      </w:r>
    </w:p>
    <w:p w14:paraId="75B2C3B0" w14:textId="11EC0FE7" w:rsidR="00647EE6" w:rsidRPr="00F52D04" w:rsidRDefault="00647EE6" w:rsidP="00CA6D4E">
      <w:pPr>
        <w:pStyle w:val="Odsekzoznamu"/>
        <w:numPr>
          <w:ilvl w:val="0"/>
          <w:numId w:val="15"/>
        </w:numPr>
      </w:pPr>
      <w:r w:rsidRPr="00F52D04">
        <w:t>Zápis záznamu z laboratórneho vyšetrenia</w:t>
      </w:r>
    </w:p>
    <w:p w14:paraId="6B26EE6B" w14:textId="77777777" w:rsidR="002012E3" w:rsidRDefault="00E8141F" w:rsidP="00820B07">
      <w:pPr>
        <w:pStyle w:val="Popis"/>
        <w:jc w:val="left"/>
        <w:rPr>
          <w:lang w:val="sk-SK"/>
        </w:rPr>
      </w:pPr>
      <w:proofErr w:type="spellStart"/>
      <w:r w:rsidRPr="00F52D04">
        <w:t>Doplnenie</w:t>
      </w:r>
      <w:proofErr w:type="spellEnd"/>
      <w:r w:rsidRPr="00F52D04">
        <w:t xml:space="preserve">, </w:t>
      </w:r>
      <w:proofErr w:type="spellStart"/>
      <w:r w:rsidRPr="00F52D04">
        <w:t>Oprava</w:t>
      </w:r>
      <w:proofErr w:type="spellEnd"/>
      <w:r w:rsidRPr="00F52D04">
        <w:t xml:space="preserve">, </w:t>
      </w:r>
      <w:proofErr w:type="spellStart"/>
      <w:r w:rsidRPr="00F52D04">
        <w:t>Zrušenie</w:t>
      </w:r>
      <w:proofErr w:type="spellEnd"/>
      <w:r w:rsidRPr="00F52D04">
        <w:t xml:space="preserve"> </w:t>
      </w:r>
      <w:proofErr w:type="spellStart"/>
      <w:r w:rsidRPr="00F52D04">
        <w:t>laboratórneho</w:t>
      </w:r>
      <w:proofErr w:type="spellEnd"/>
      <w:r w:rsidRPr="00F52D04">
        <w:t xml:space="preserve"> </w:t>
      </w:r>
      <w:proofErr w:type="spellStart"/>
      <w:r w:rsidRPr="00F52D04">
        <w:t>výsledku</w:t>
      </w:r>
      <w:proofErr w:type="spellEnd"/>
      <w:r w:rsidRPr="00F52D04">
        <w:t xml:space="preserve"> </w:t>
      </w:r>
      <w:proofErr w:type="spellStart"/>
      <w:r w:rsidRPr="00F52D04">
        <w:t>reprezentuje</w:t>
      </w:r>
      <w:proofErr w:type="spellEnd"/>
      <w:r w:rsidRPr="00F52D04">
        <w:t xml:space="preserve"> </w:t>
      </w:r>
      <w:proofErr w:type="spellStart"/>
      <w:r w:rsidR="00EF50C2" w:rsidRPr="00F52D04">
        <w:t>vždy</w:t>
      </w:r>
      <w:proofErr w:type="spellEnd"/>
      <w:r w:rsidR="00EF50C2" w:rsidRPr="00F52D04">
        <w:t xml:space="preserve"> </w:t>
      </w:r>
      <w:proofErr w:type="spellStart"/>
      <w:r w:rsidR="00EF50C2" w:rsidRPr="00F52D04">
        <w:t>rovnaký</w:t>
      </w:r>
      <w:proofErr w:type="spellEnd"/>
      <w:r w:rsidR="00EF50C2" w:rsidRPr="00F52D04">
        <w:t xml:space="preserve"> </w:t>
      </w:r>
      <w:proofErr w:type="spellStart"/>
      <w:r w:rsidR="00EF50C2" w:rsidRPr="00F52D04">
        <w:t>proces</w:t>
      </w:r>
      <w:proofErr w:type="spellEnd"/>
      <w:r w:rsidR="00EF50C2" w:rsidRPr="00F52D04">
        <w:t xml:space="preserve"> </w:t>
      </w:r>
      <w:proofErr w:type="spellStart"/>
      <w:r w:rsidR="00EF50C2" w:rsidRPr="00F52D04">
        <w:t>zapísania</w:t>
      </w:r>
      <w:proofErr w:type="spellEnd"/>
      <w:r w:rsidR="00EF50C2" w:rsidRPr="00F52D04">
        <w:t xml:space="preserve"> </w:t>
      </w:r>
      <w:proofErr w:type="spellStart"/>
      <w:r w:rsidR="00EF50C2" w:rsidRPr="00F52D04">
        <w:t>záznamu</w:t>
      </w:r>
      <w:proofErr w:type="spellEnd"/>
      <w:r w:rsidR="00EF50C2" w:rsidRPr="00F52D04">
        <w:t xml:space="preserve"> z </w:t>
      </w:r>
      <w:proofErr w:type="spellStart"/>
      <w:r w:rsidR="00EF50C2" w:rsidRPr="00F52D04">
        <w:t>laboratórneho</w:t>
      </w:r>
      <w:proofErr w:type="spellEnd"/>
      <w:r w:rsidR="00EF50C2" w:rsidRPr="00F52D04">
        <w:t xml:space="preserve"> </w:t>
      </w:r>
      <w:proofErr w:type="spellStart"/>
      <w:r w:rsidR="00EF50C2" w:rsidRPr="00F52D04">
        <w:t>vyšetrenia</w:t>
      </w:r>
      <w:proofErr w:type="spellEnd"/>
      <w:r w:rsidR="00EF50C2" w:rsidRPr="00F52D04">
        <w:t xml:space="preserve">, </w:t>
      </w:r>
      <w:proofErr w:type="spellStart"/>
      <w:r w:rsidR="00EF50C2" w:rsidRPr="00F52D04">
        <w:t>len</w:t>
      </w:r>
      <w:proofErr w:type="spellEnd"/>
      <w:r w:rsidR="00EF50C2" w:rsidRPr="00F52D04">
        <w:t xml:space="preserve"> s </w:t>
      </w:r>
      <w:proofErr w:type="spellStart"/>
      <w:r w:rsidR="00EF50C2" w:rsidRPr="00F52D04">
        <w:t>iným</w:t>
      </w:r>
      <w:proofErr w:type="spellEnd"/>
      <w:r w:rsidR="00EF50C2" w:rsidRPr="00F52D04">
        <w:t xml:space="preserve"> </w:t>
      </w:r>
      <w:proofErr w:type="spellStart"/>
      <w:r w:rsidRPr="00F52D04">
        <w:t>stav</w:t>
      </w:r>
      <w:r w:rsidR="00EF50C2" w:rsidRPr="00F52D04">
        <w:t>om</w:t>
      </w:r>
      <w:proofErr w:type="spellEnd"/>
      <w:r w:rsidR="00EF50C2" w:rsidRPr="00F52D04">
        <w:t xml:space="preserve"> </w:t>
      </w:r>
      <w:proofErr w:type="spellStart"/>
      <w:r w:rsidR="00EF50C2" w:rsidRPr="00F52D04">
        <w:t>laboratórneho</w:t>
      </w:r>
      <w:proofErr w:type="spellEnd"/>
      <w:r w:rsidRPr="00F52D04">
        <w:t xml:space="preserve"> </w:t>
      </w:r>
      <w:proofErr w:type="spellStart"/>
      <w:r w:rsidRPr="00F52D04">
        <w:t>výsledku</w:t>
      </w:r>
      <w:proofErr w:type="spellEnd"/>
      <w:r w:rsidRPr="00F52D04">
        <w:t xml:space="preserve">. </w:t>
      </w:r>
      <w:proofErr w:type="spellStart"/>
      <w:r w:rsidRPr="00F52D04">
        <w:t>Mapa</w:t>
      </w:r>
      <w:proofErr w:type="spellEnd"/>
      <w:r w:rsidRPr="00F52D04">
        <w:t xml:space="preserve"> </w:t>
      </w:r>
      <w:proofErr w:type="spellStart"/>
      <w:r w:rsidRPr="00F52D04">
        <w:t>akceptovaných</w:t>
      </w:r>
      <w:proofErr w:type="spellEnd"/>
      <w:r w:rsidR="00EF50C2" w:rsidRPr="00F52D04">
        <w:t xml:space="preserve"> </w:t>
      </w:r>
      <w:proofErr w:type="spellStart"/>
      <w:r w:rsidR="00EF50C2" w:rsidRPr="00F52D04">
        <w:t>stavov</w:t>
      </w:r>
      <w:proofErr w:type="spellEnd"/>
      <w:r w:rsidR="00EF50C2" w:rsidRPr="00F52D04">
        <w:t xml:space="preserve"> a</w:t>
      </w:r>
      <w:r w:rsidRPr="00F52D04">
        <w:t xml:space="preserve"> </w:t>
      </w:r>
      <w:proofErr w:type="spellStart"/>
      <w:r w:rsidRPr="00F52D04">
        <w:t>poradí</w:t>
      </w:r>
      <w:proofErr w:type="spellEnd"/>
      <w:r w:rsidRPr="00F52D04">
        <w:t xml:space="preserve"> </w:t>
      </w:r>
      <w:proofErr w:type="spellStart"/>
      <w:r w:rsidRPr="00F52D04">
        <w:t>zmien</w:t>
      </w:r>
      <w:proofErr w:type="spellEnd"/>
      <w:r w:rsidR="00EF50C2" w:rsidRPr="00F52D04">
        <w:t xml:space="preserve"> </w:t>
      </w:r>
      <w:proofErr w:type="spellStart"/>
      <w:r w:rsidR="00EF50C2" w:rsidRPr="00F52D04">
        <w:t>pri</w:t>
      </w:r>
      <w:proofErr w:type="spellEnd"/>
      <w:r w:rsidR="00EF50C2" w:rsidRPr="00F52D04">
        <w:t xml:space="preserve"> </w:t>
      </w:r>
      <w:proofErr w:type="spellStart"/>
      <w:r w:rsidR="00EF50C2" w:rsidRPr="00F52D04">
        <w:t>zapisovaní</w:t>
      </w:r>
      <w:proofErr w:type="spellEnd"/>
      <w:r w:rsidR="00EF50C2" w:rsidRPr="00F52D04">
        <w:t xml:space="preserve"> </w:t>
      </w:r>
      <w:proofErr w:type="spellStart"/>
      <w:r w:rsidR="00EF50C2" w:rsidRPr="00F52D04">
        <w:t>laboratórnych</w:t>
      </w:r>
      <w:proofErr w:type="spellEnd"/>
      <w:r w:rsidR="00EF50C2" w:rsidRPr="00F52D04">
        <w:t xml:space="preserve"> </w:t>
      </w:r>
      <w:proofErr w:type="spellStart"/>
      <w:r w:rsidR="00EF50C2" w:rsidRPr="00F52D04">
        <w:t>výsledkov</w:t>
      </w:r>
      <w:proofErr w:type="spellEnd"/>
      <w:r w:rsidR="00EF50C2" w:rsidRPr="00F52D04">
        <w:t xml:space="preserve"> je </w:t>
      </w:r>
      <w:proofErr w:type="spellStart"/>
      <w:r w:rsidR="00EF50C2" w:rsidRPr="00F52D04">
        <w:t>uvedená</w:t>
      </w:r>
      <w:proofErr w:type="spellEnd"/>
      <w:r w:rsidR="00EF50C2" w:rsidRPr="00F52D04">
        <w:t xml:space="preserve"> v</w:t>
      </w:r>
      <w:r w:rsidR="00E43E2A" w:rsidRPr="00F52D04">
        <w:t xml:space="preserve"> </w:t>
      </w:r>
      <w:r w:rsidR="00E43E2A" w:rsidRPr="00F52D04">
        <w:fldChar w:fldCharType="begin"/>
      </w:r>
      <w:r w:rsidR="00E43E2A" w:rsidRPr="00F52D04">
        <w:instrText xml:space="preserve"> REF _Ref494444369 \h </w:instrText>
      </w:r>
      <w:r w:rsidR="00E43E2A" w:rsidRPr="00F52D04">
        <w:fldChar w:fldCharType="separate"/>
      </w:r>
    </w:p>
    <w:p w14:paraId="0754352F" w14:textId="7F7A13A7" w:rsidR="00E8141F" w:rsidRPr="00F52D04" w:rsidRDefault="002012E3" w:rsidP="00E43E2A">
      <w:r w:rsidRPr="00F52D04">
        <w:t xml:space="preserve">Tabuľka </w:t>
      </w:r>
      <w:r>
        <w:rPr>
          <w:noProof/>
        </w:rPr>
        <w:t>4</w:t>
      </w:r>
      <w:r w:rsidRPr="00F52D04">
        <w:rPr>
          <w:b/>
          <w:bCs/>
          <w:lang w:eastAsia="sk-SK"/>
        </w:rPr>
        <w:t xml:space="preserve"> Možnosti zapísania jednotlivých výsledkov testov požadovaných na žiadanke do laboratórneho výsledku vrátane </w:t>
      </w:r>
      <w:proofErr w:type="spellStart"/>
      <w:r w:rsidRPr="00F52D04">
        <w:rPr>
          <w:b/>
          <w:bCs/>
          <w:lang w:eastAsia="sk-SK"/>
        </w:rPr>
        <w:t>kardinality</w:t>
      </w:r>
      <w:proofErr w:type="spellEnd"/>
      <w:r w:rsidR="00E43E2A" w:rsidRPr="00F52D04">
        <w:fldChar w:fldCharType="end"/>
      </w:r>
      <w:r w:rsidR="00E76983" w:rsidRPr="00F52D04">
        <w:t>.</w:t>
      </w:r>
    </w:p>
    <w:tbl>
      <w:tblPr>
        <w:tblStyle w:val="Mriekatabuky"/>
        <w:tblW w:w="0" w:type="auto"/>
        <w:tblLook w:val="04A0" w:firstRow="1" w:lastRow="0" w:firstColumn="1" w:lastColumn="0" w:noHBand="0" w:noVBand="1"/>
      </w:tblPr>
      <w:tblGrid>
        <w:gridCol w:w="1555"/>
        <w:gridCol w:w="7461"/>
      </w:tblGrid>
      <w:tr w:rsidR="004E4A12" w:rsidRPr="00F52D04" w14:paraId="0E74368B" w14:textId="77777777" w:rsidTr="00510B33">
        <w:tc>
          <w:tcPr>
            <w:tcW w:w="1555" w:type="dxa"/>
            <w:shd w:val="clear" w:color="auto" w:fill="002060"/>
          </w:tcPr>
          <w:p w14:paraId="5C31C63C" w14:textId="77777777" w:rsidR="004E4A12" w:rsidRPr="00F52D04" w:rsidRDefault="004E4A12" w:rsidP="00F67B4C">
            <w:pPr>
              <w:spacing w:before="40" w:after="40"/>
            </w:pPr>
            <w:r w:rsidRPr="00F52D04">
              <w:t>Proces</w:t>
            </w:r>
          </w:p>
        </w:tc>
        <w:tc>
          <w:tcPr>
            <w:tcW w:w="7461" w:type="dxa"/>
            <w:shd w:val="clear" w:color="auto" w:fill="002060"/>
          </w:tcPr>
          <w:p w14:paraId="7C8ED452" w14:textId="77777777" w:rsidR="004E4A12" w:rsidRPr="00F52D04" w:rsidRDefault="004E4A12" w:rsidP="00F67B4C">
            <w:pPr>
              <w:spacing w:before="40" w:after="40"/>
            </w:pPr>
          </w:p>
        </w:tc>
      </w:tr>
      <w:tr w:rsidR="004E4A12" w:rsidRPr="00F52D04" w14:paraId="7FF9F5DF" w14:textId="77777777" w:rsidTr="00510B33">
        <w:tc>
          <w:tcPr>
            <w:tcW w:w="1555" w:type="dxa"/>
          </w:tcPr>
          <w:p w14:paraId="1B5D2394" w14:textId="77777777" w:rsidR="004E4A12" w:rsidRPr="00F52D04" w:rsidRDefault="004E4A12" w:rsidP="00F67B4C">
            <w:pPr>
              <w:spacing w:before="40" w:after="40"/>
              <w:rPr>
                <w:b/>
              </w:rPr>
            </w:pPr>
            <w:r w:rsidRPr="00F52D04">
              <w:rPr>
                <w:b/>
              </w:rPr>
              <w:t xml:space="preserve">Cieľ: </w:t>
            </w:r>
          </w:p>
        </w:tc>
        <w:tc>
          <w:tcPr>
            <w:tcW w:w="7461" w:type="dxa"/>
          </w:tcPr>
          <w:p w14:paraId="5F2A9744" w14:textId="7E735EC7" w:rsidR="004E4A12" w:rsidRPr="00F52D04" w:rsidRDefault="004E4A12" w:rsidP="00CA6D4E">
            <w:pPr>
              <w:pStyle w:val="Odsekzoznamu"/>
              <w:numPr>
                <w:ilvl w:val="0"/>
                <w:numId w:val="7"/>
              </w:numPr>
              <w:spacing w:before="40" w:after="40"/>
            </w:pPr>
            <w:r w:rsidRPr="00F52D04">
              <w:t xml:space="preserve">Zapísanie záznamu z laboratórneho vyšetrenia </w:t>
            </w:r>
          </w:p>
        </w:tc>
      </w:tr>
      <w:tr w:rsidR="004E4A12" w:rsidRPr="00F52D04" w14:paraId="52D6844B" w14:textId="77777777" w:rsidTr="00510B33">
        <w:tc>
          <w:tcPr>
            <w:tcW w:w="1555" w:type="dxa"/>
          </w:tcPr>
          <w:p w14:paraId="335A7AFA" w14:textId="77777777" w:rsidR="004E4A12" w:rsidRPr="00F52D04" w:rsidRDefault="004E4A12" w:rsidP="00F67B4C">
            <w:pPr>
              <w:spacing w:before="40" w:after="40"/>
              <w:rPr>
                <w:b/>
              </w:rPr>
            </w:pPr>
            <w:r w:rsidRPr="00F52D04">
              <w:rPr>
                <w:b/>
              </w:rPr>
              <w:t>Vstup:</w:t>
            </w:r>
          </w:p>
        </w:tc>
        <w:tc>
          <w:tcPr>
            <w:tcW w:w="7461" w:type="dxa"/>
          </w:tcPr>
          <w:p w14:paraId="73A2F336" w14:textId="2D825131" w:rsidR="004E4A12" w:rsidRPr="00F52D04" w:rsidRDefault="00214941" w:rsidP="00CA6D4E">
            <w:pPr>
              <w:pStyle w:val="Odsekzoznamu"/>
              <w:numPr>
                <w:ilvl w:val="0"/>
                <w:numId w:val="6"/>
              </w:numPr>
              <w:spacing w:before="40" w:after="40"/>
            </w:pPr>
            <w:r w:rsidRPr="00F52D04">
              <w:t xml:space="preserve">Elektronický záznam z </w:t>
            </w:r>
            <w:r w:rsidR="004E4A12" w:rsidRPr="00F52D04">
              <w:t>laboratórne</w:t>
            </w:r>
            <w:r w:rsidRPr="00F52D04">
              <w:t>ho</w:t>
            </w:r>
            <w:r w:rsidR="004E4A12" w:rsidRPr="00F52D04">
              <w:t xml:space="preserve"> vyšetreni</w:t>
            </w:r>
            <w:r w:rsidRPr="00F52D04">
              <w:t>a</w:t>
            </w:r>
          </w:p>
          <w:p w14:paraId="4A8B089E" w14:textId="322847E2" w:rsidR="00214941" w:rsidRPr="00F52D04" w:rsidRDefault="00214941" w:rsidP="00CA6D4E">
            <w:pPr>
              <w:pStyle w:val="Odsekzoznamu"/>
              <w:numPr>
                <w:ilvl w:val="0"/>
                <w:numId w:val="6"/>
              </w:numPr>
              <w:spacing w:before="40" w:after="40"/>
            </w:pPr>
            <w:r w:rsidRPr="00F52D04">
              <w:t>Podporné scenáre P1, P2,P3</w:t>
            </w:r>
          </w:p>
        </w:tc>
      </w:tr>
      <w:tr w:rsidR="004E4A12" w:rsidRPr="00F52D04" w14:paraId="0CD31144" w14:textId="77777777" w:rsidTr="00510B33">
        <w:tc>
          <w:tcPr>
            <w:tcW w:w="1555" w:type="dxa"/>
          </w:tcPr>
          <w:p w14:paraId="0A9E047F" w14:textId="77777777" w:rsidR="004E4A12" w:rsidRPr="00F52D04" w:rsidRDefault="004E4A12" w:rsidP="00F67B4C">
            <w:pPr>
              <w:spacing w:before="40" w:after="40"/>
              <w:rPr>
                <w:b/>
              </w:rPr>
            </w:pPr>
            <w:r w:rsidRPr="00F52D04">
              <w:rPr>
                <w:b/>
              </w:rPr>
              <w:t>Výstup:</w:t>
            </w:r>
          </w:p>
        </w:tc>
        <w:tc>
          <w:tcPr>
            <w:tcW w:w="7461" w:type="dxa"/>
          </w:tcPr>
          <w:p w14:paraId="255018C5" w14:textId="43473079" w:rsidR="004E4A12" w:rsidRPr="00F52D04" w:rsidRDefault="004E4A12" w:rsidP="00CA6D4E">
            <w:pPr>
              <w:pStyle w:val="Odsekzoznamu"/>
              <w:numPr>
                <w:ilvl w:val="0"/>
                <w:numId w:val="8"/>
              </w:numPr>
              <w:spacing w:before="40" w:after="40"/>
            </w:pPr>
            <w:r w:rsidRPr="00F52D04">
              <w:t>Zapísaný záznam z laboratórneho vyšetrenia podpísaný elektronickým podpisom</w:t>
            </w:r>
          </w:p>
        </w:tc>
      </w:tr>
    </w:tbl>
    <w:p w14:paraId="36D35FA1" w14:textId="77777777" w:rsidR="000D00E0" w:rsidRPr="00F52D04" w:rsidRDefault="000D00E0" w:rsidP="000D00E0"/>
    <w:p w14:paraId="660868B8" w14:textId="7B5F9535" w:rsidR="0033341C" w:rsidRPr="00F52D04" w:rsidRDefault="0033341C" w:rsidP="000D00E0"/>
    <w:p w14:paraId="6BA654C0" w14:textId="70665E90" w:rsidR="001E3A1C" w:rsidRPr="00F52D04" w:rsidRDefault="002C227D" w:rsidP="000D00E0">
      <w:r w:rsidRPr="00F52D04">
        <w:object w:dxaOrig="11295" w:dyaOrig="5745" w14:anchorId="3CAB47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6pt;height:230.4pt" o:ole="">
            <v:imagedata r:id="rId16" o:title=""/>
          </v:shape>
          <o:OLEObject Type="Embed" ProgID="Visio.Drawing.15" ShapeID="_x0000_i1025" DrawAspect="Content" ObjectID="_1665833105" r:id="rId17"/>
        </w:object>
      </w:r>
    </w:p>
    <w:p w14:paraId="5C98983E" w14:textId="5B477E85" w:rsidR="00984897" w:rsidRPr="00F52D04" w:rsidRDefault="00F52D04" w:rsidP="00F52D04">
      <w:pPr>
        <w:pStyle w:val="Popis"/>
        <w:rPr>
          <w:lang w:val="sk-SK"/>
        </w:rPr>
      </w:pPr>
      <w:bookmarkStart w:id="37" w:name="_Toc19271094"/>
      <w:r w:rsidRPr="00F52D04">
        <w:rPr>
          <w:lang w:val="sk-SK"/>
        </w:rPr>
        <w:t xml:space="preserve">Obrázok </w:t>
      </w:r>
      <w:r w:rsidRPr="00F52D04">
        <w:rPr>
          <w:lang w:val="sk-SK"/>
        </w:rPr>
        <w:fldChar w:fldCharType="begin"/>
      </w:r>
      <w:r w:rsidRPr="00F52D04">
        <w:rPr>
          <w:lang w:val="sk-SK"/>
        </w:rPr>
        <w:instrText xml:space="preserve"> SEQ Obrázok \* ARABIC </w:instrText>
      </w:r>
      <w:r w:rsidRPr="00F52D04">
        <w:rPr>
          <w:lang w:val="sk-SK"/>
        </w:rPr>
        <w:fldChar w:fldCharType="separate"/>
      </w:r>
      <w:r w:rsidR="002012E3">
        <w:rPr>
          <w:noProof/>
          <w:lang w:val="sk-SK"/>
        </w:rPr>
        <w:t>3</w:t>
      </w:r>
      <w:r w:rsidRPr="00F52D04">
        <w:rPr>
          <w:lang w:val="sk-SK"/>
        </w:rPr>
        <w:fldChar w:fldCharType="end"/>
      </w:r>
      <w:r w:rsidRPr="00F52D04">
        <w:rPr>
          <w:lang w:val="sk-SK"/>
        </w:rPr>
        <w:t xml:space="preserve"> </w:t>
      </w:r>
      <w:r w:rsidRPr="006C7901">
        <w:rPr>
          <w:b w:val="0"/>
          <w:lang w:val="sk-SK"/>
        </w:rPr>
        <w:t>Proces A1(PS:eL_01_01) - Zapíš laboratórny výsledok</w:t>
      </w:r>
      <w:bookmarkEnd w:id="37"/>
    </w:p>
    <w:p w14:paraId="7D0089B4" w14:textId="77777777" w:rsidR="00230B91" w:rsidRPr="00F52D04" w:rsidRDefault="00230B91" w:rsidP="00230B91">
      <w:pPr>
        <w:pStyle w:val="Nadpis2"/>
        <w:rPr>
          <w:lang w:val="sk-SK"/>
        </w:rPr>
      </w:pPr>
      <w:bookmarkStart w:id="38" w:name="_Toc494803474"/>
      <w:bookmarkStart w:id="39" w:name="_Toc50546562"/>
      <w:r w:rsidRPr="00F52D04">
        <w:rPr>
          <w:lang w:val="sk-SK"/>
        </w:rPr>
        <w:t>Proces A2(PS:eL_01_02) – Daj laboratórny výsledok prostredníctvom implicitného súhlasu</w:t>
      </w:r>
      <w:bookmarkEnd w:id="38"/>
      <w:bookmarkEnd w:id="39"/>
    </w:p>
    <w:p w14:paraId="18AFB036" w14:textId="77777777" w:rsidR="00230B91" w:rsidRPr="00F52D04" w:rsidRDefault="00230B91" w:rsidP="00230B91">
      <w:r w:rsidRPr="00F52D04">
        <w:t>Základný úkon:</w:t>
      </w:r>
    </w:p>
    <w:p w14:paraId="2707B7CC" w14:textId="77777777" w:rsidR="00230B91" w:rsidRPr="00F52D04" w:rsidRDefault="00230B91" w:rsidP="00CA6D4E">
      <w:pPr>
        <w:pStyle w:val="Odsekzoznamu"/>
        <w:numPr>
          <w:ilvl w:val="0"/>
          <w:numId w:val="15"/>
        </w:numPr>
      </w:pPr>
      <w:r w:rsidRPr="00F52D04">
        <w:t>Čítanie záznamu z laboratórneho vyšetrenia.</w:t>
      </w:r>
    </w:p>
    <w:p w14:paraId="6E22DF14" w14:textId="77777777" w:rsidR="00230B91" w:rsidRPr="00F52D04" w:rsidRDefault="00230B91" w:rsidP="00230B91">
      <w:r w:rsidRPr="00F52D04">
        <w:t>Aktivity:</w:t>
      </w:r>
    </w:p>
    <w:p w14:paraId="4AD4F787" w14:textId="77777777" w:rsidR="00230B91" w:rsidRPr="00F52D04" w:rsidRDefault="00230B91" w:rsidP="00CA6D4E">
      <w:pPr>
        <w:pStyle w:val="Odsekzoznamu"/>
        <w:numPr>
          <w:ilvl w:val="0"/>
          <w:numId w:val="15"/>
        </w:numPr>
      </w:pPr>
      <w:r w:rsidRPr="00F52D04">
        <w:t>A2.1</w:t>
      </w:r>
    </w:p>
    <w:p w14:paraId="6728DA38" w14:textId="77777777" w:rsidR="00230B91" w:rsidRPr="00F52D04" w:rsidRDefault="00230B91" w:rsidP="00230B91">
      <w:r w:rsidRPr="00F52D04">
        <w:t>Predpokladom pre úspešné volanie služby je vyplnenie vstupných parametrov uvedených v popise služby. Vstupné parametre boli navrhnuté so zohľadneným budúcich fáz rozvoja ezdravie. Pre túto verziu IM je možné ako vstupný parameter služby použiť nasledovné parametre:</w:t>
      </w:r>
    </w:p>
    <w:p w14:paraId="254890EE" w14:textId="77777777" w:rsidR="00230B91" w:rsidRPr="00F52D04" w:rsidRDefault="00230B91" w:rsidP="00CA6D4E">
      <w:pPr>
        <w:pStyle w:val="Odsekzoznamu"/>
        <w:numPr>
          <w:ilvl w:val="0"/>
          <w:numId w:val="14"/>
        </w:numPr>
        <w:autoSpaceDE w:val="0"/>
        <w:autoSpaceDN w:val="0"/>
        <w:adjustRightInd w:val="0"/>
        <w:spacing w:after="1"/>
        <w:rPr>
          <w:b/>
          <w:szCs w:val="24"/>
        </w:rPr>
      </w:pPr>
      <w:r w:rsidRPr="00F52D04">
        <w:rPr>
          <w:b/>
        </w:rPr>
        <w:t xml:space="preserve">Id </w:t>
      </w:r>
      <w:r w:rsidRPr="00F52D04">
        <w:rPr>
          <w:b/>
          <w:szCs w:val="24"/>
        </w:rPr>
        <w:t>prijímateľa ZS (povinný)</w:t>
      </w:r>
    </w:p>
    <w:p w14:paraId="6BECB43A" w14:textId="77777777" w:rsidR="00230B91" w:rsidRPr="00F52D04" w:rsidRDefault="00230B91" w:rsidP="00CA6D4E">
      <w:pPr>
        <w:pStyle w:val="Odsekzoznamu"/>
        <w:numPr>
          <w:ilvl w:val="0"/>
          <w:numId w:val="14"/>
        </w:numPr>
        <w:autoSpaceDE w:val="0"/>
        <w:autoSpaceDN w:val="0"/>
        <w:adjustRightInd w:val="0"/>
        <w:spacing w:after="1"/>
        <w:rPr>
          <w:b/>
          <w:szCs w:val="24"/>
        </w:rPr>
      </w:pPr>
      <w:r w:rsidRPr="00F52D04">
        <w:rPr>
          <w:b/>
          <w:szCs w:val="24"/>
        </w:rPr>
        <w:t>ID laboratórneho výsledku – ID je vytvorené podľa postupu v X070, ktoré NZIS poskytuje Laboratóriu po zápise výsledku ako potvrdenie zápisu. Alternatívny zdroj pre PZS môže byť aj kanál IS ZP, papierová dokumentácia LAB resp. iný PZS, ak toto ID NZIS implementuje do svojich procesov</w:t>
      </w:r>
    </w:p>
    <w:p w14:paraId="72CB16FE" w14:textId="77777777" w:rsidR="00230B91" w:rsidRPr="00F52D04" w:rsidRDefault="00230B91" w:rsidP="00CA6D4E">
      <w:pPr>
        <w:pStyle w:val="Odsekzoznamu"/>
        <w:numPr>
          <w:ilvl w:val="0"/>
          <w:numId w:val="14"/>
        </w:numPr>
        <w:autoSpaceDE w:val="0"/>
        <w:autoSpaceDN w:val="0"/>
        <w:adjustRightInd w:val="0"/>
        <w:spacing w:after="1"/>
        <w:rPr>
          <w:szCs w:val="24"/>
        </w:rPr>
      </w:pPr>
      <w:r w:rsidRPr="00F52D04">
        <w:rPr>
          <w:szCs w:val="24"/>
        </w:rPr>
        <w:t>ID laboratórnej vzorky</w:t>
      </w:r>
    </w:p>
    <w:p w14:paraId="743E0D46" w14:textId="77777777" w:rsidR="00230B91" w:rsidRPr="00F52D04" w:rsidRDefault="00230B91" w:rsidP="00CA6D4E">
      <w:pPr>
        <w:pStyle w:val="Odsekzoznamu"/>
        <w:numPr>
          <w:ilvl w:val="1"/>
          <w:numId w:val="14"/>
        </w:numPr>
        <w:autoSpaceDE w:val="0"/>
        <w:autoSpaceDN w:val="0"/>
        <w:adjustRightInd w:val="0"/>
        <w:spacing w:after="1"/>
        <w:rPr>
          <w:szCs w:val="24"/>
        </w:rPr>
      </w:pPr>
      <w:r w:rsidRPr="00F52D04">
        <w:t xml:space="preserve">ID </w:t>
      </w:r>
      <w:r w:rsidRPr="00F52D04">
        <w:rPr>
          <w:szCs w:val="24"/>
        </w:rPr>
        <w:t xml:space="preserve">vzorky – pripravené pre ďalšiu fázu rozvoja, procesne  je možné zatiaľ použiť len v prípade ak už má stiahnutý výsledok </w:t>
      </w:r>
      <w:proofErr w:type="spellStart"/>
      <w:r w:rsidRPr="00F52D04">
        <w:rPr>
          <w:szCs w:val="24"/>
        </w:rPr>
        <w:t>lab</w:t>
      </w:r>
      <w:proofErr w:type="spellEnd"/>
      <w:r w:rsidRPr="00F52D04">
        <w:rPr>
          <w:szCs w:val="24"/>
        </w:rPr>
        <w:t xml:space="preserve">. vyšetrenia PZS u seba </w:t>
      </w:r>
    </w:p>
    <w:p w14:paraId="0B903224" w14:textId="77777777" w:rsidR="00230B91" w:rsidRPr="00F52D04" w:rsidRDefault="00230B91" w:rsidP="00CA6D4E">
      <w:pPr>
        <w:pStyle w:val="Odsekzoznamu"/>
        <w:numPr>
          <w:ilvl w:val="1"/>
          <w:numId w:val="14"/>
        </w:numPr>
        <w:autoSpaceDE w:val="0"/>
        <w:autoSpaceDN w:val="0"/>
        <w:adjustRightInd w:val="0"/>
        <w:spacing w:after="1"/>
        <w:rPr>
          <w:b/>
          <w:szCs w:val="24"/>
        </w:rPr>
      </w:pPr>
      <w:r w:rsidRPr="00F52D04">
        <w:rPr>
          <w:b/>
          <w:szCs w:val="24"/>
        </w:rPr>
        <w:t>EX ID vzorky - IS Laboratórium, IS PZS, papierová dokumentácia</w:t>
      </w:r>
    </w:p>
    <w:p w14:paraId="35E03E5C" w14:textId="77777777" w:rsidR="00230B91" w:rsidRPr="00F52D04" w:rsidRDefault="00230B91" w:rsidP="00CA6D4E">
      <w:pPr>
        <w:pStyle w:val="Odsekzoznamu"/>
        <w:numPr>
          <w:ilvl w:val="0"/>
          <w:numId w:val="14"/>
        </w:numPr>
        <w:autoSpaceDE w:val="0"/>
        <w:autoSpaceDN w:val="0"/>
        <w:adjustRightInd w:val="0"/>
        <w:spacing w:after="1"/>
        <w:rPr>
          <w:szCs w:val="24"/>
        </w:rPr>
      </w:pPr>
      <w:r w:rsidRPr="00F52D04">
        <w:rPr>
          <w:szCs w:val="24"/>
        </w:rPr>
        <w:t>ID laboratórnej žiadanky:</w:t>
      </w:r>
    </w:p>
    <w:p w14:paraId="76C51A7F" w14:textId="77777777" w:rsidR="00230B91" w:rsidRPr="00F52D04" w:rsidRDefault="00230B91" w:rsidP="00CA6D4E">
      <w:pPr>
        <w:pStyle w:val="Odsekzoznamu"/>
        <w:numPr>
          <w:ilvl w:val="1"/>
          <w:numId w:val="14"/>
        </w:numPr>
        <w:autoSpaceDE w:val="0"/>
        <w:autoSpaceDN w:val="0"/>
        <w:adjustRightInd w:val="0"/>
        <w:spacing w:after="1"/>
        <w:rPr>
          <w:szCs w:val="24"/>
        </w:rPr>
      </w:pPr>
      <w:proofErr w:type="spellStart"/>
      <w:r w:rsidRPr="00F52D04">
        <w:rPr>
          <w:szCs w:val="24"/>
        </w:rPr>
        <w:t>Rc_id</w:t>
      </w:r>
      <w:proofErr w:type="spellEnd"/>
    </w:p>
    <w:p w14:paraId="02967A7E" w14:textId="77777777" w:rsidR="00230B91" w:rsidRPr="00F52D04" w:rsidRDefault="00230B91" w:rsidP="00CA6D4E">
      <w:pPr>
        <w:pStyle w:val="Odsekzoznamu"/>
        <w:numPr>
          <w:ilvl w:val="1"/>
          <w:numId w:val="14"/>
        </w:numPr>
        <w:autoSpaceDE w:val="0"/>
        <w:autoSpaceDN w:val="0"/>
        <w:adjustRightInd w:val="0"/>
        <w:spacing w:after="1"/>
        <w:rPr>
          <w:b/>
          <w:szCs w:val="24"/>
        </w:rPr>
      </w:pPr>
      <w:r w:rsidRPr="00F52D04">
        <w:rPr>
          <w:b/>
          <w:szCs w:val="24"/>
        </w:rPr>
        <w:t>EX ID žiadanky LAB - IS Laboratórium, IS PZS, papierová dokumentácia</w:t>
      </w:r>
    </w:p>
    <w:p w14:paraId="61E5ED18" w14:textId="77777777" w:rsidR="00230B91" w:rsidRPr="00F52D04" w:rsidRDefault="00230B91" w:rsidP="00CA6D4E">
      <w:pPr>
        <w:pStyle w:val="Odsekzoznamu"/>
        <w:numPr>
          <w:ilvl w:val="1"/>
          <w:numId w:val="14"/>
        </w:numPr>
        <w:autoSpaceDE w:val="0"/>
        <w:autoSpaceDN w:val="0"/>
        <w:adjustRightInd w:val="0"/>
        <w:spacing w:after="1"/>
        <w:rPr>
          <w:b/>
        </w:rPr>
      </w:pPr>
      <w:r w:rsidRPr="00F52D04">
        <w:rPr>
          <w:b/>
          <w:szCs w:val="24"/>
        </w:rPr>
        <w:t>EX ID žiadanky</w:t>
      </w:r>
      <w:r w:rsidRPr="00F52D04">
        <w:rPr>
          <w:b/>
        </w:rPr>
        <w:t xml:space="preserve"> PZS - </w:t>
      </w:r>
      <w:r w:rsidRPr="00F52D04">
        <w:rPr>
          <w:b/>
          <w:szCs w:val="24"/>
        </w:rPr>
        <w:t>IS Laboratórium, IS PZS, papierová dokumentácia</w:t>
      </w:r>
    </w:p>
    <w:p w14:paraId="4CC589D6" w14:textId="77777777" w:rsidR="00230B91" w:rsidRPr="00F52D04" w:rsidRDefault="00230B91" w:rsidP="00CA6D4E">
      <w:pPr>
        <w:pStyle w:val="Odsekzoznamu"/>
        <w:numPr>
          <w:ilvl w:val="0"/>
          <w:numId w:val="15"/>
        </w:numPr>
      </w:pPr>
      <w:r w:rsidRPr="00F52D04">
        <w:t>A2.2</w:t>
      </w:r>
    </w:p>
    <w:p w14:paraId="5145B899" w14:textId="77777777" w:rsidR="00230B91" w:rsidRPr="00F52D04" w:rsidRDefault="00230B91" w:rsidP="00230B91">
      <w:r w:rsidRPr="00F52D04">
        <w:t>Služba v zmysle definície vyhodnotí implicitný súhlas na strane NZIS v súlade s tabuľkou č. 5 a vráti výsledok/výsledky resp. odmietnutie poskytnutia výsledku/výsledkov.</w:t>
      </w:r>
    </w:p>
    <w:p w14:paraId="7AC7A7F6" w14:textId="77777777" w:rsidR="00230B91" w:rsidRPr="00F52D04" w:rsidRDefault="00230B91" w:rsidP="00CA6D4E">
      <w:pPr>
        <w:pStyle w:val="Odsekzoznamu"/>
        <w:numPr>
          <w:ilvl w:val="0"/>
          <w:numId w:val="15"/>
        </w:numPr>
      </w:pPr>
      <w:r w:rsidRPr="00F52D04">
        <w:t>A2.3</w:t>
      </w:r>
    </w:p>
    <w:p w14:paraId="58837529" w14:textId="3D3A5131" w:rsidR="00230B91" w:rsidRDefault="00230B91" w:rsidP="00230B91">
      <w:r w:rsidRPr="00F52D04">
        <w:t>IS PZS musí zobraziť všetky poskytnuté atribúty službou vrátane histórie a s uvedením stavov.</w:t>
      </w:r>
    </w:p>
    <w:p w14:paraId="01499EB8" w14:textId="443F6B12" w:rsidR="006C5B8C" w:rsidRDefault="006C5B8C" w:rsidP="00230B91"/>
    <w:p w14:paraId="4FFB6742" w14:textId="46367E80" w:rsidR="006C5B8C" w:rsidRDefault="006C5B8C" w:rsidP="00230B91"/>
    <w:p w14:paraId="339FDF0D" w14:textId="77777777" w:rsidR="006C5B8C" w:rsidRDefault="006C5B8C" w:rsidP="00230B91"/>
    <w:p w14:paraId="1E9F6FD4" w14:textId="77777777" w:rsidR="00230B91" w:rsidRPr="00F52D04" w:rsidRDefault="00230B91" w:rsidP="00CA6D4E">
      <w:pPr>
        <w:pStyle w:val="Odsekzoznamu"/>
        <w:numPr>
          <w:ilvl w:val="0"/>
          <w:numId w:val="15"/>
        </w:numPr>
      </w:pPr>
      <w:r w:rsidRPr="00F52D04">
        <w:t>A2.4</w:t>
      </w:r>
    </w:p>
    <w:p w14:paraId="6591D1EF" w14:textId="77777777" w:rsidR="00230B91" w:rsidRPr="00F52D04" w:rsidRDefault="00230B91" w:rsidP="00230B91">
      <w:r w:rsidRPr="00F52D04">
        <w:t>IS PZS zobrazí odmietnutie operácie zobrazenia laboratórneho výsledku s konkrétnou chybovou hláškou. V prípade, že dôvodom odmietnutia je nepridelený súhlas, IS PZS postupuje podľa procesu A3.</w:t>
      </w:r>
    </w:p>
    <w:tbl>
      <w:tblPr>
        <w:tblStyle w:val="Mriekatabuky"/>
        <w:tblW w:w="0" w:type="auto"/>
        <w:tblLook w:val="04A0" w:firstRow="1" w:lastRow="0" w:firstColumn="1" w:lastColumn="0" w:noHBand="0" w:noVBand="1"/>
      </w:tblPr>
      <w:tblGrid>
        <w:gridCol w:w="1555"/>
        <w:gridCol w:w="7461"/>
      </w:tblGrid>
      <w:tr w:rsidR="00230B91" w:rsidRPr="00F52D04" w14:paraId="757D967F" w14:textId="77777777" w:rsidTr="00230B91">
        <w:tc>
          <w:tcPr>
            <w:tcW w:w="1555" w:type="dxa"/>
            <w:shd w:val="clear" w:color="auto" w:fill="002060"/>
          </w:tcPr>
          <w:p w14:paraId="262FA753" w14:textId="77777777" w:rsidR="00230B91" w:rsidRPr="00F52D04" w:rsidRDefault="00230B91" w:rsidP="00230B91">
            <w:r w:rsidRPr="00F52D04">
              <w:t>Proces</w:t>
            </w:r>
          </w:p>
        </w:tc>
        <w:tc>
          <w:tcPr>
            <w:tcW w:w="7461" w:type="dxa"/>
            <w:shd w:val="clear" w:color="auto" w:fill="002060"/>
          </w:tcPr>
          <w:p w14:paraId="0D32EB67" w14:textId="77777777" w:rsidR="00230B91" w:rsidRPr="00F52D04" w:rsidRDefault="00230B91" w:rsidP="00230B91"/>
        </w:tc>
      </w:tr>
      <w:tr w:rsidR="00230B91" w:rsidRPr="00F52D04" w14:paraId="05D7B4C8" w14:textId="77777777" w:rsidTr="00230B91">
        <w:tc>
          <w:tcPr>
            <w:tcW w:w="1555" w:type="dxa"/>
          </w:tcPr>
          <w:p w14:paraId="6E037C4C" w14:textId="77777777" w:rsidR="00230B91" w:rsidRPr="00F52D04" w:rsidRDefault="00230B91" w:rsidP="00230B91">
            <w:pPr>
              <w:rPr>
                <w:b/>
              </w:rPr>
            </w:pPr>
            <w:r w:rsidRPr="00F52D04">
              <w:rPr>
                <w:b/>
              </w:rPr>
              <w:t xml:space="preserve">Cieľ: </w:t>
            </w:r>
          </w:p>
        </w:tc>
        <w:tc>
          <w:tcPr>
            <w:tcW w:w="7461" w:type="dxa"/>
          </w:tcPr>
          <w:p w14:paraId="16C45AAF" w14:textId="77777777" w:rsidR="00230B91" w:rsidRPr="00F52D04" w:rsidRDefault="00230B91" w:rsidP="00CA6D4E">
            <w:pPr>
              <w:pStyle w:val="Odsekzoznamu"/>
              <w:numPr>
                <w:ilvl w:val="0"/>
                <w:numId w:val="7"/>
              </w:numPr>
            </w:pPr>
            <w:r w:rsidRPr="00F52D04">
              <w:t>Čítanie záznamu z laboratórneho vyšetrenia</w:t>
            </w:r>
          </w:p>
        </w:tc>
      </w:tr>
      <w:tr w:rsidR="00230B91" w:rsidRPr="00F52D04" w14:paraId="48AF5C78" w14:textId="77777777" w:rsidTr="00230B91">
        <w:tc>
          <w:tcPr>
            <w:tcW w:w="1555" w:type="dxa"/>
          </w:tcPr>
          <w:p w14:paraId="3F3F21E4" w14:textId="77777777" w:rsidR="00230B91" w:rsidRPr="00F52D04" w:rsidRDefault="00230B91" w:rsidP="00230B91">
            <w:pPr>
              <w:rPr>
                <w:b/>
              </w:rPr>
            </w:pPr>
            <w:r w:rsidRPr="00F52D04">
              <w:rPr>
                <w:b/>
              </w:rPr>
              <w:t>Vstup:</w:t>
            </w:r>
          </w:p>
        </w:tc>
        <w:tc>
          <w:tcPr>
            <w:tcW w:w="7461" w:type="dxa"/>
          </w:tcPr>
          <w:p w14:paraId="7403FB5F" w14:textId="77777777" w:rsidR="00230B91" w:rsidRPr="00F52D04" w:rsidRDefault="00230B91" w:rsidP="00CA6D4E">
            <w:pPr>
              <w:pStyle w:val="Odsekzoznamu"/>
              <w:numPr>
                <w:ilvl w:val="0"/>
                <w:numId w:val="6"/>
              </w:numPr>
            </w:pPr>
            <w:r w:rsidRPr="00F52D04">
              <w:t>Vstupné parametre služby</w:t>
            </w:r>
          </w:p>
          <w:p w14:paraId="57CF59A8" w14:textId="77777777" w:rsidR="00230B91" w:rsidRPr="00F52D04" w:rsidRDefault="00230B91" w:rsidP="00CA6D4E">
            <w:pPr>
              <w:pStyle w:val="Odsekzoznamu"/>
              <w:numPr>
                <w:ilvl w:val="0"/>
                <w:numId w:val="6"/>
              </w:numPr>
            </w:pPr>
            <w:r w:rsidRPr="00F52D04">
              <w:t>Podporné scenáre P1, P2, P3</w:t>
            </w:r>
          </w:p>
        </w:tc>
      </w:tr>
      <w:tr w:rsidR="00230B91" w:rsidRPr="00F52D04" w14:paraId="088FC095" w14:textId="77777777" w:rsidTr="00230B91">
        <w:tc>
          <w:tcPr>
            <w:tcW w:w="1555" w:type="dxa"/>
          </w:tcPr>
          <w:p w14:paraId="0A7B4AA7" w14:textId="77777777" w:rsidR="00230B91" w:rsidRPr="00F52D04" w:rsidRDefault="00230B91" w:rsidP="00230B91">
            <w:pPr>
              <w:rPr>
                <w:b/>
              </w:rPr>
            </w:pPr>
            <w:r w:rsidRPr="00F52D04">
              <w:rPr>
                <w:b/>
              </w:rPr>
              <w:t>Výstup:</w:t>
            </w:r>
          </w:p>
        </w:tc>
        <w:tc>
          <w:tcPr>
            <w:tcW w:w="7461" w:type="dxa"/>
          </w:tcPr>
          <w:p w14:paraId="36EBA117" w14:textId="77777777" w:rsidR="00230B91" w:rsidRPr="00F52D04" w:rsidRDefault="00230B91" w:rsidP="00CA6D4E">
            <w:pPr>
              <w:pStyle w:val="Odsekzoznamu"/>
              <w:numPr>
                <w:ilvl w:val="0"/>
                <w:numId w:val="8"/>
              </w:numPr>
            </w:pPr>
            <w:r w:rsidRPr="00F52D04">
              <w:t xml:space="preserve">Zobrazený záznam z laboratórneho vyšetrenia </w:t>
            </w:r>
          </w:p>
        </w:tc>
      </w:tr>
    </w:tbl>
    <w:p w14:paraId="0DDBC3B6" w14:textId="77777777" w:rsidR="00230B91" w:rsidRPr="00F52D04" w:rsidRDefault="00230B91" w:rsidP="00230B91"/>
    <w:p w14:paraId="42EFDDB5" w14:textId="77777777" w:rsidR="00230B91" w:rsidRPr="00F52D04" w:rsidRDefault="00F5697B" w:rsidP="00230B91">
      <w:r w:rsidRPr="00F52D04">
        <w:object w:dxaOrig="11580" w:dyaOrig="7155" w14:anchorId="1A564FAA">
          <v:shape id="_x0000_i1026" type="#_x0000_t75" style="width:453pt;height:279.6pt" o:ole="">
            <v:imagedata r:id="rId18" o:title=""/>
          </v:shape>
          <o:OLEObject Type="Embed" ProgID="Visio.Drawing.15" ShapeID="_x0000_i1026" DrawAspect="Content" ObjectID="_1665833106" r:id="rId19"/>
        </w:object>
      </w:r>
    </w:p>
    <w:p w14:paraId="07193243" w14:textId="7580FCFF" w:rsidR="00230B91" w:rsidRDefault="00230B91" w:rsidP="00230B91">
      <w:pPr>
        <w:pStyle w:val="Popis"/>
        <w:rPr>
          <w:b w:val="0"/>
          <w:lang w:val="sk-SK"/>
        </w:rPr>
      </w:pPr>
      <w:bookmarkStart w:id="40" w:name="_Toc494803503"/>
      <w:bookmarkStart w:id="41" w:name="_Toc19271095"/>
      <w:r w:rsidRPr="00F52D04">
        <w:rPr>
          <w:lang w:val="sk-SK"/>
        </w:rPr>
        <w:t xml:space="preserve">Obrázok </w:t>
      </w:r>
      <w:r w:rsidRPr="00F52D04">
        <w:rPr>
          <w:lang w:val="sk-SK"/>
        </w:rPr>
        <w:fldChar w:fldCharType="begin"/>
      </w:r>
      <w:r w:rsidRPr="00F52D04">
        <w:rPr>
          <w:lang w:val="sk-SK"/>
        </w:rPr>
        <w:instrText xml:space="preserve"> SEQ Obrázok \* ARABIC </w:instrText>
      </w:r>
      <w:r w:rsidRPr="00F52D04">
        <w:rPr>
          <w:lang w:val="sk-SK"/>
        </w:rPr>
        <w:fldChar w:fldCharType="separate"/>
      </w:r>
      <w:r w:rsidR="002012E3">
        <w:rPr>
          <w:noProof/>
          <w:lang w:val="sk-SK"/>
        </w:rPr>
        <w:t>4</w:t>
      </w:r>
      <w:r w:rsidRPr="00F52D04">
        <w:rPr>
          <w:lang w:val="sk-SK"/>
        </w:rPr>
        <w:fldChar w:fldCharType="end"/>
      </w:r>
      <w:r w:rsidRPr="00F52D04">
        <w:rPr>
          <w:lang w:val="sk-SK"/>
        </w:rPr>
        <w:t xml:space="preserve"> </w:t>
      </w:r>
      <w:r w:rsidRPr="006C7901">
        <w:rPr>
          <w:b w:val="0"/>
          <w:lang w:val="sk-SK"/>
        </w:rPr>
        <w:t>Proces A2(PS:eL_01_02) – Daj laboratórny výsledok prostredníctvom implicitného súhlasu</w:t>
      </w:r>
      <w:bookmarkEnd w:id="40"/>
      <w:bookmarkEnd w:id="41"/>
    </w:p>
    <w:p w14:paraId="7076A71D" w14:textId="77777777" w:rsidR="006C5B8C" w:rsidRPr="006C5B8C" w:rsidRDefault="006C5B8C" w:rsidP="006C5B8C"/>
    <w:p w14:paraId="6CA9EF15" w14:textId="64CFEEF3" w:rsidR="00230B91" w:rsidRPr="00F52D04" w:rsidRDefault="00230B91" w:rsidP="00230B91">
      <w:pPr>
        <w:pStyle w:val="Nadpis2"/>
        <w:rPr>
          <w:lang w:val="sk-SK"/>
        </w:rPr>
      </w:pPr>
      <w:bookmarkStart w:id="42" w:name="_Toc494803475"/>
      <w:bookmarkStart w:id="43" w:name="_Toc50546563"/>
      <w:r w:rsidRPr="00F52D04">
        <w:rPr>
          <w:lang w:val="sk-SK"/>
        </w:rPr>
        <w:t>Proces A3(PS_el</w:t>
      </w:r>
      <w:r w:rsidR="00FA354E">
        <w:rPr>
          <w:lang w:val="sk-SK"/>
        </w:rPr>
        <w:t>_</w:t>
      </w:r>
      <w:r w:rsidRPr="00F52D04">
        <w:rPr>
          <w:lang w:val="sk-SK"/>
        </w:rPr>
        <w:t>01_03) – Daj laboratórny výsledok prostredníctvom eID</w:t>
      </w:r>
      <w:bookmarkEnd w:id="42"/>
      <w:bookmarkEnd w:id="43"/>
    </w:p>
    <w:p w14:paraId="4E45E20D" w14:textId="77777777" w:rsidR="00230B91" w:rsidRPr="00F52D04" w:rsidRDefault="00230B91" w:rsidP="00230B91">
      <w:r w:rsidRPr="00F52D04">
        <w:t>Základný úkon:</w:t>
      </w:r>
    </w:p>
    <w:p w14:paraId="69FDFC70" w14:textId="77777777" w:rsidR="00230B91" w:rsidRPr="00F52D04" w:rsidRDefault="00230B91" w:rsidP="00CA6D4E">
      <w:pPr>
        <w:pStyle w:val="Odsekzoznamu"/>
        <w:numPr>
          <w:ilvl w:val="0"/>
          <w:numId w:val="15"/>
        </w:numPr>
      </w:pPr>
      <w:r w:rsidRPr="00F52D04">
        <w:t>Čítanie záznamu z laboratórneho vyšetrenia.</w:t>
      </w:r>
    </w:p>
    <w:p w14:paraId="4FCA4E38" w14:textId="77777777" w:rsidR="00230B91" w:rsidRPr="00F52D04" w:rsidRDefault="00230B91" w:rsidP="00230B91">
      <w:r w:rsidRPr="00F52D04">
        <w:t>Aktivity:</w:t>
      </w:r>
    </w:p>
    <w:p w14:paraId="1F27AC03" w14:textId="77777777" w:rsidR="00230B91" w:rsidRPr="00F52D04" w:rsidRDefault="00230B91" w:rsidP="00CA6D4E">
      <w:pPr>
        <w:pStyle w:val="Odsekzoznamu"/>
        <w:numPr>
          <w:ilvl w:val="0"/>
          <w:numId w:val="15"/>
        </w:numPr>
      </w:pPr>
      <w:r w:rsidRPr="00F52D04">
        <w:t>A3.1</w:t>
      </w:r>
    </w:p>
    <w:p w14:paraId="4FFEB79F" w14:textId="77777777" w:rsidR="00230B91" w:rsidRPr="00F52D04" w:rsidRDefault="00230B91" w:rsidP="00230B91">
      <w:r w:rsidRPr="00F52D04">
        <w:t>Predpokladom pre úspešné volanie služby je vyplnenie vstupných parametrov uvedených v popise služby. Vstupné parametre boli navrhnuté so zohľadneným budúcich fáz rozvoja ezdravie. Pre túto verziu IM je možné ako vstupný parameter služby použiť nasledovné parametre:</w:t>
      </w:r>
    </w:p>
    <w:p w14:paraId="79D72201" w14:textId="77777777" w:rsidR="00230B91" w:rsidRPr="00F52D04" w:rsidRDefault="00230B91" w:rsidP="00CA6D4E">
      <w:pPr>
        <w:pStyle w:val="Odsekzoznamu"/>
        <w:numPr>
          <w:ilvl w:val="0"/>
          <w:numId w:val="14"/>
        </w:numPr>
        <w:autoSpaceDE w:val="0"/>
        <w:autoSpaceDN w:val="0"/>
        <w:adjustRightInd w:val="0"/>
        <w:spacing w:after="1"/>
        <w:rPr>
          <w:b/>
          <w:szCs w:val="24"/>
        </w:rPr>
      </w:pPr>
      <w:r w:rsidRPr="00F52D04">
        <w:rPr>
          <w:b/>
        </w:rPr>
        <w:t xml:space="preserve">Id </w:t>
      </w:r>
      <w:r w:rsidRPr="00F52D04">
        <w:rPr>
          <w:b/>
          <w:szCs w:val="24"/>
        </w:rPr>
        <w:t>prijímateľa ZS (povinný)</w:t>
      </w:r>
    </w:p>
    <w:p w14:paraId="4D4078FF" w14:textId="77777777" w:rsidR="00230B91" w:rsidRPr="00F52D04" w:rsidRDefault="00230B91" w:rsidP="00CA6D4E">
      <w:pPr>
        <w:pStyle w:val="Odsekzoznamu"/>
        <w:numPr>
          <w:ilvl w:val="0"/>
          <w:numId w:val="14"/>
        </w:numPr>
        <w:autoSpaceDE w:val="0"/>
        <w:autoSpaceDN w:val="0"/>
        <w:adjustRightInd w:val="0"/>
        <w:spacing w:after="1"/>
        <w:rPr>
          <w:b/>
          <w:szCs w:val="24"/>
        </w:rPr>
      </w:pPr>
      <w:r w:rsidRPr="00F52D04">
        <w:rPr>
          <w:b/>
          <w:szCs w:val="24"/>
        </w:rPr>
        <w:lastRenderedPageBreak/>
        <w:t>ID laboratórneho výsledku – ID je vytvorené podľa postupu v X070, ktoré NZIS poskytuje Laboratóriu po zápise výsledku ako potvrdenie zápisu. Alternatívny zdroj pre PZS môže byť aj kanál IS ZP, papierová dokumentácia LAB resp. iný PZS, ak toto ID NZIS implementuje do svojich procesov</w:t>
      </w:r>
    </w:p>
    <w:p w14:paraId="3D6EB98F" w14:textId="77777777" w:rsidR="00230B91" w:rsidRPr="00F52D04" w:rsidRDefault="00230B91" w:rsidP="00CA6D4E">
      <w:pPr>
        <w:pStyle w:val="Odsekzoznamu"/>
        <w:numPr>
          <w:ilvl w:val="0"/>
          <w:numId w:val="14"/>
        </w:numPr>
        <w:autoSpaceDE w:val="0"/>
        <w:autoSpaceDN w:val="0"/>
        <w:adjustRightInd w:val="0"/>
        <w:spacing w:after="1"/>
        <w:rPr>
          <w:szCs w:val="24"/>
        </w:rPr>
      </w:pPr>
      <w:r w:rsidRPr="00F52D04">
        <w:rPr>
          <w:szCs w:val="24"/>
        </w:rPr>
        <w:t>ID laboratórnej vzorky</w:t>
      </w:r>
    </w:p>
    <w:p w14:paraId="5BD18481" w14:textId="77777777" w:rsidR="00230B91" w:rsidRPr="00F52D04" w:rsidRDefault="00230B91" w:rsidP="00CA6D4E">
      <w:pPr>
        <w:pStyle w:val="Odsekzoznamu"/>
        <w:numPr>
          <w:ilvl w:val="1"/>
          <w:numId w:val="14"/>
        </w:numPr>
        <w:autoSpaceDE w:val="0"/>
        <w:autoSpaceDN w:val="0"/>
        <w:adjustRightInd w:val="0"/>
        <w:spacing w:after="1"/>
        <w:rPr>
          <w:szCs w:val="24"/>
        </w:rPr>
      </w:pPr>
      <w:r w:rsidRPr="00F52D04">
        <w:t xml:space="preserve">ID </w:t>
      </w:r>
      <w:r w:rsidRPr="00F52D04">
        <w:rPr>
          <w:szCs w:val="24"/>
        </w:rPr>
        <w:t xml:space="preserve">vzorky – pripravené pre ďalšiu fázu rozvoja, procesne  je možné zatiaľ použiť len v prípade ak už má stiahnutý výsledok </w:t>
      </w:r>
      <w:proofErr w:type="spellStart"/>
      <w:r w:rsidRPr="00F52D04">
        <w:rPr>
          <w:szCs w:val="24"/>
        </w:rPr>
        <w:t>lab</w:t>
      </w:r>
      <w:proofErr w:type="spellEnd"/>
      <w:r w:rsidRPr="00F52D04">
        <w:rPr>
          <w:szCs w:val="24"/>
        </w:rPr>
        <w:t xml:space="preserve">. vyšetrenia PZS u seba </w:t>
      </w:r>
    </w:p>
    <w:p w14:paraId="0FD535BD" w14:textId="77777777" w:rsidR="00230B91" w:rsidRPr="00F52D04" w:rsidRDefault="00230B91" w:rsidP="00CA6D4E">
      <w:pPr>
        <w:pStyle w:val="Odsekzoznamu"/>
        <w:numPr>
          <w:ilvl w:val="1"/>
          <w:numId w:val="14"/>
        </w:numPr>
        <w:autoSpaceDE w:val="0"/>
        <w:autoSpaceDN w:val="0"/>
        <w:adjustRightInd w:val="0"/>
        <w:spacing w:after="1"/>
        <w:rPr>
          <w:b/>
          <w:szCs w:val="24"/>
        </w:rPr>
      </w:pPr>
      <w:r w:rsidRPr="00F52D04">
        <w:rPr>
          <w:b/>
          <w:szCs w:val="24"/>
        </w:rPr>
        <w:t>EX ID vzorky - IS Laboratórium, IS PZS, papierová dokumentácia</w:t>
      </w:r>
    </w:p>
    <w:p w14:paraId="017B4438" w14:textId="77777777" w:rsidR="00230B91" w:rsidRPr="00F52D04" w:rsidRDefault="00230B91" w:rsidP="00CA6D4E">
      <w:pPr>
        <w:pStyle w:val="Odsekzoznamu"/>
        <w:numPr>
          <w:ilvl w:val="0"/>
          <w:numId w:val="14"/>
        </w:numPr>
        <w:autoSpaceDE w:val="0"/>
        <w:autoSpaceDN w:val="0"/>
        <w:adjustRightInd w:val="0"/>
        <w:spacing w:after="1"/>
        <w:rPr>
          <w:szCs w:val="24"/>
        </w:rPr>
      </w:pPr>
      <w:r w:rsidRPr="00F52D04">
        <w:rPr>
          <w:szCs w:val="24"/>
        </w:rPr>
        <w:t>ID laboratórnej žiadanky:</w:t>
      </w:r>
    </w:p>
    <w:p w14:paraId="70F4C06D" w14:textId="77777777" w:rsidR="00230B91" w:rsidRPr="00F52D04" w:rsidRDefault="00230B91" w:rsidP="00CA6D4E">
      <w:pPr>
        <w:pStyle w:val="Odsekzoznamu"/>
        <w:numPr>
          <w:ilvl w:val="1"/>
          <w:numId w:val="14"/>
        </w:numPr>
        <w:autoSpaceDE w:val="0"/>
        <w:autoSpaceDN w:val="0"/>
        <w:adjustRightInd w:val="0"/>
        <w:spacing w:after="1"/>
        <w:rPr>
          <w:szCs w:val="24"/>
        </w:rPr>
      </w:pPr>
      <w:proofErr w:type="spellStart"/>
      <w:r w:rsidRPr="00F52D04">
        <w:rPr>
          <w:szCs w:val="24"/>
        </w:rPr>
        <w:t>Rc_id</w:t>
      </w:r>
      <w:proofErr w:type="spellEnd"/>
    </w:p>
    <w:p w14:paraId="78871C9E" w14:textId="77777777" w:rsidR="00230B91" w:rsidRPr="00F52D04" w:rsidRDefault="00230B91" w:rsidP="00CA6D4E">
      <w:pPr>
        <w:pStyle w:val="Odsekzoznamu"/>
        <w:numPr>
          <w:ilvl w:val="1"/>
          <w:numId w:val="14"/>
        </w:numPr>
        <w:autoSpaceDE w:val="0"/>
        <w:autoSpaceDN w:val="0"/>
        <w:adjustRightInd w:val="0"/>
        <w:spacing w:after="1"/>
        <w:rPr>
          <w:b/>
          <w:szCs w:val="24"/>
        </w:rPr>
      </w:pPr>
      <w:r w:rsidRPr="00F52D04">
        <w:rPr>
          <w:b/>
          <w:szCs w:val="24"/>
        </w:rPr>
        <w:t>EX ID žiadanky LAB - IS Laboratórium, IS PZS, papierová dokumentácia</w:t>
      </w:r>
    </w:p>
    <w:p w14:paraId="7261CAE9" w14:textId="77777777" w:rsidR="00230B91" w:rsidRPr="00F52D04" w:rsidRDefault="00230B91" w:rsidP="00CA6D4E">
      <w:pPr>
        <w:pStyle w:val="Odsekzoznamu"/>
        <w:numPr>
          <w:ilvl w:val="1"/>
          <w:numId w:val="14"/>
        </w:numPr>
        <w:autoSpaceDE w:val="0"/>
        <w:autoSpaceDN w:val="0"/>
        <w:adjustRightInd w:val="0"/>
        <w:spacing w:after="1"/>
      </w:pPr>
      <w:r w:rsidRPr="00F67B4C">
        <w:rPr>
          <w:b/>
          <w:szCs w:val="24"/>
        </w:rPr>
        <w:t>EX ID žiadanky</w:t>
      </w:r>
      <w:r w:rsidRPr="00F67B4C">
        <w:rPr>
          <w:b/>
        </w:rPr>
        <w:t xml:space="preserve"> PZS - </w:t>
      </w:r>
      <w:r w:rsidRPr="00F67B4C">
        <w:rPr>
          <w:b/>
          <w:szCs w:val="24"/>
        </w:rPr>
        <w:t>IS Laboratórium, IS PZS, papierová dokumentácia</w:t>
      </w:r>
    </w:p>
    <w:p w14:paraId="2CB2540B" w14:textId="77777777" w:rsidR="00230B91" w:rsidRPr="00F52D04" w:rsidRDefault="00230B91" w:rsidP="00CA6D4E">
      <w:pPr>
        <w:pStyle w:val="Odsekzoznamu"/>
        <w:numPr>
          <w:ilvl w:val="0"/>
          <w:numId w:val="15"/>
        </w:numPr>
      </w:pPr>
      <w:r w:rsidRPr="00F52D04">
        <w:t>A3.2</w:t>
      </w:r>
    </w:p>
    <w:p w14:paraId="504EE62A" w14:textId="068D2E58" w:rsidR="00230B91" w:rsidRPr="00F52D04" w:rsidRDefault="00230B91" w:rsidP="00230B91">
      <w:r w:rsidRPr="00F52D04">
        <w:t xml:space="preserve">Ak PZS nemá KV ani súhlas, IS PZS musí umožniť zadať súhlas pacienta prostredníctvom eID. V tomto kroku je potrebné implementovať volanie Súhlasu pacienta s potvrdením prítomnosti pacienta. Súhlas pacienta je volaný na základe zápisovej služby </w:t>
      </w:r>
      <w:proofErr w:type="spellStart"/>
      <w:r w:rsidRPr="00F52D04">
        <w:t>ZapisSuhlasOsobyPrePZS</w:t>
      </w:r>
      <w:proofErr w:type="spellEnd"/>
      <w:r w:rsidRPr="00F52D04">
        <w:t xml:space="preserve">. Potvrdenie prítomnosti sa vykoná prostredníctvom </w:t>
      </w:r>
      <w:proofErr w:type="spellStart"/>
      <w:r w:rsidRPr="00F52D04">
        <w:t>CryptoControllera</w:t>
      </w:r>
      <w:proofErr w:type="spellEnd"/>
      <w:r w:rsidRPr="00F52D04">
        <w:t xml:space="preserve"> a eID klienta z MVSR volaním metódy </w:t>
      </w:r>
      <w:proofErr w:type="spellStart"/>
      <w:r w:rsidR="00A66527">
        <w:t>GetPatientData</w:t>
      </w:r>
      <w:proofErr w:type="spellEnd"/>
      <w:r w:rsidRPr="00F52D04">
        <w:t>.</w:t>
      </w:r>
    </w:p>
    <w:p w14:paraId="7DE0ADA0" w14:textId="77777777" w:rsidR="00230B91" w:rsidRPr="00F52D04" w:rsidRDefault="00230B91" w:rsidP="00CA6D4E">
      <w:pPr>
        <w:pStyle w:val="Odsekzoznamu"/>
        <w:numPr>
          <w:ilvl w:val="0"/>
          <w:numId w:val="15"/>
        </w:numPr>
      </w:pPr>
      <w:r w:rsidRPr="00F52D04">
        <w:t>A3.3</w:t>
      </w:r>
    </w:p>
    <w:p w14:paraId="2F71C132" w14:textId="77777777" w:rsidR="00230B91" w:rsidRPr="00F52D04" w:rsidRDefault="00230B91" w:rsidP="00230B91">
      <w:r w:rsidRPr="00F52D04">
        <w:t>Služba v zmysle definície vráti výsledok/výsledky resp. odmietnutie poskytnutia výsledku/výsledkov.</w:t>
      </w:r>
    </w:p>
    <w:p w14:paraId="3A0D6E8F" w14:textId="77777777" w:rsidR="00230B91" w:rsidRPr="00F52D04" w:rsidRDefault="00230B91" w:rsidP="00CA6D4E">
      <w:pPr>
        <w:pStyle w:val="Odsekzoznamu"/>
        <w:numPr>
          <w:ilvl w:val="0"/>
          <w:numId w:val="15"/>
        </w:numPr>
      </w:pPr>
      <w:r w:rsidRPr="00F52D04">
        <w:t>A3.4</w:t>
      </w:r>
    </w:p>
    <w:p w14:paraId="30574429" w14:textId="77777777" w:rsidR="00230B91" w:rsidRPr="00F52D04" w:rsidRDefault="00230B91" w:rsidP="00230B91">
      <w:r w:rsidRPr="00F52D04">
        <w:t>IS PZS musí zobraziť všetky poskytnuté atribúty službou vrátane histórie a s uvedením stavov.</w:t>
      </w:r>
    </w:p>
    <w:p w14:paraId="1EDE9510" w14:textId="77777777" w:rsidR="00230B91" w:rsidRPr="00F52D04" w:rsidRDefault="00230B91" w:rsidP="00CA6D4E">
      <w:pPr>
        <w:pStyle w:val="Odsekzoznamu"/>
        <w:numPr>
          <w:ilvl w:val="0"/>
          <w:numId w:val="15"/>
        </w:numPr>
      </w:pPr>
      <w:r w:rsidRPr="00F52D04">
        <w:t>A3.5</w:t>
      </w:r>
    </w:p>
    <w:p w14:paraId="5C095B2E" w14:textId="77777777" w:rsidR="00230B91" w:rsidRPr="00F52D04" w:rsidRDefault="00230B91" w:rsidP="00230B91">
      <w:r w:rsidRPr="00F52D04">
        <w:t>IS PZS zobrazí odmietnutie operácie zobrazenia laboratórneho výsledku s konkrétnou chybovou hláškou.</w:t>
      </w:r>
    </w:p>
    <w:tbl>
      <w:tblPr>
        <w:tblStyle w:val="Mriekatabuky"/>
        <w:tblW w:w="0" w:type="auto"/>
        <w:tblLook w:val="04A0" w:firstRow="1" w:lastRow="0" w:firstColumn="1" w:lastColumn="0" w:noHBand="0" w:noVBand="1"/>
      </w:tblPr>
      <w:tblGrid>
        <w:gridCol w:w="1555"/>
        <w:gridCol w:w="7461"/>
      </w:tblGrid>
      <w:tr w:rsidR="00230B91" w:rsidRPr="00F52D04" w14:paraId="02C0B810" w14:textId="77777777" w:rsidTr="00230B91">
        <w:tc>
          <w:tcPr>
            <w:tcW w:w="1555" w:type="dxa"/>
            <w:shd w:val="clear" w:color="auto" w:fill="002060"/>
          </w:tcPr>
          <w:p w14:paraId="6DFBE1C7" w14:textId="77777777" w:rsidR="00230B91" w:rsidRPr="00F52D04" w:rsidRDefault="00230B91" w:rsidP="00230B91">
            <w:pPr>
              <w:spacing w:before="40" w:after="40"/>
            </w:pPr>
            <w:r w:rsidRPr="00F52D04">
              <w:t>Proces</w:t>
            </w:r>
          </w:p>
        </w:tc>
        <w:tc>
          <w:tcPr>
            <w:tcW w:w="7461" w:type="dxa"/>
            <w:shd w:val="clear" w:color="auto" w:fill="002060"/>
          </w:tcPr>
          <w:p w14:paraId="731188F9" w14:textId="77777777" w:rsidR="00230B91" w:rsidRPr="00F52D04" w:rsidRDefault="00230B91" w:rsidP="00230B91">
            <w:pPr>
              <w:spacing w:before="40" w:after="40"/>
            </w:pPr>
          </w:p>
        </w:tc>
      </w:tr>
      <w:tr w:rsidR="00230B91" w:rsidRPr="00F52D04" w14:paraId="6763DE2C" w14:textId="77777777" w:rsidTr="00230B91">
        <w:tc>
          <w:tcPr>
            <w:tcW w:w="1555" w:type="dxa"/>
          </w:tcPr>
          <w:p w14:paraId="3661FE2D" w14:textId="77777777" w:rsidR="00230B91" w:rsidRPr="00F52D04" w:rsidRDefault="00230B91" w:rsidP="00230B91">
            <w:pPr>
              <w:spacing w:before="40" w:after="40"/>
              <w:rPr>
                <w:b/>
              </w:rPr>
            </w:pPr>
            <w:r w:rsidRPr="00F52D04">
              <w:rPr>
                <w:b/>
              </w:rPr>
              <w:t xml:space="preserve">Cieľ: </w:t>
            </w:r>
          </w:p>
        </w:tc>
        <w:tc>
          <w:tcPr>
            <w:tcW w:w="7461" w:type="dxa"/>
          </w:tcPr>
          <w:p w14:paraId="6860DF50" w14:textId="77777777" w:rsidR="00230B91" w:rsidRPr="00F52D04" w:rsidRDefault="00230B91" w:rsidP="00CA6D4E">
            <w:pPr>
              <w:pStyle w:val="Odsekzoznamu"/>
              <w:numPr>
                <w:ilvl w:val="0"/>
                <w:numId w:val="7"/>
              </w:numPr>
              <w:spacing w:before="40" w:after="40"/>
            </w:pPr>
            <w:r w:rsidRPr="00F52D04">
              <w:t>Čítanie záznamu z laboratórneho vyšetrenia</w:t>
            </w:r>
          </w:p>
        </w:tc>
      </w:tr>
      <w:tr w:rsidR="00230B91" w:rsidRPr="00F52D04" w14:paraId="07BAD911" w14:textId="77777777" w:rsidTr="00230B91">
        <w:tc>
          <w:tcPr>
            <w:tcW w:w="1555" w:type="dxa"/>
          </w:tcPr>
          <w:p w14:paraId="7D4F1D37" w14:textId="77777777" w:rsidR="00230B91" w:rsidRPr="00F52D04" w:rsidRDefault="00230B91" w:rsidP="00230B91">
            <w:pPr>
              <w:spacing w:before="40" w:after="40"/>
              <w:rPr>
                <w:b/>
              </w:rPr>
            </w:pPr>
            <w:r w:rsidRPr="00F52D04">
              <w:rPr>
                <w:b/>
              </w:rPr>
              <w:t>Vstup:</w:t>
            </w:r>
          </w:p>
        </w:tc>
        <w:tc>
          <w:tcPr>
            <w:tcW w:w="7461" w:type="dxa"/>
          </w:tcPr>
          <w:p w14:paraId="5F20C203" w14:textId="77777777" w:rsidR="00230B91" w:rsidRPr="00F52D04" w:rsidRDefault="00230B91" w:rsidP="00CA6D4E">
            <w:pPr>
              <w:pStyle w:val="Odsekzoznamu"/>
              <w:numPr>
                <w:ilvl w:val="0"/>
                <w:numId w:val="6"/>
              </w:numPr>
              <w:spacing w:before="40" w:after="40"/>
            </w:pPr>
            <w:r w:rsidRPr="00F52D04">
              <w:t>Vstupné parametre služby</w:t>
            </w:r>
          </w:p>
          <w:p w14:paraId="06BFD0D3" w14:textId="77777777" w:rsidR="00230B91" w:rsidRPr="00F52D04" w:rsidRDefault="00230B91" w:rsidP="00CA6D4E">
            <w:pPr>
              <w:pStyle w:val="Odsekzoznamu"/>
              <w:numPr>
                <w:ilvl w:val="0"/>
                <w:numId w:val="6"/>
              </w:numPr>
              <w:spacing w:before="40" w:after="40"/>
            </w:pPr>
            <w:r w:rsidRPr="00F52D04">
              <w:t>Podporné scenáre P1, P2, P3, P4, P5</w:t>
            </w:r>
          </w:p>
        </w:tc>
      </w:tr>
      <w:tr w:rsidR="00230B91" w:rsidRPr="00F52D04" w14:paraId="5B9E85B5" w14:textId="77777777" w:rsidTr="00230B91">
        <w:tc>
          <w:tcPr>
            <w:tcW w:w="1555" w:type="dxa"/>
          </w:tcPr>
          <w:p w14:paraId="26260D4F" w14:textId="77777777" w:rsidR="00230B91" w:rsidRPr="00F52D04" w:rsidRDefault="00230B91" w:rsidP="00230B91">
            <w:pPr>
              <w:spacing w:before="40" w:after="40"/>
              <w:rPr>
                <w:b/>
              </w:rPr>
            </w:pPr>
            <w:r w:rsidRPr="00F52D04">
              <w:rPr>
                <w:b/>
              </w:rPr>
              <w:t>Výstup:</w:t>
            </w:r>
          </w:p>
        </w:tc>
        <w:tc>
          <w:tcPr>
            <w:tcW w:w="7461" w:type="dxa"/>
          </w:tcPr>
          <w:p w14:paraId="1CD96904" w14:textId="77777777" w:rsidR="00230B91" w:rsidRPr="00F52D04" w:rsidRDefault="00230B91" w:rsidP="00CA6D4E">
            <w:pPr>
              <w:pStyle w:val="Odsekzoznamu"/>
              <w:numPr>
                <w:ilvl w:val="0"/>
                <w:numId w:val="8"/>
              </w:numPr>
              <w:spacing w:before="40" w:after="40"/>
            </w:pPr>
            <w:r w:rsidRPr="00F52D04">
              <w:t xml:space="preserve">Zobrazený záznam z laboratórneho vyšetrenia </w:t>
            </w:r>
          </w:p>
        </w:tc>
      </w:tr>
    </w:tbl>
    <w:p w14:paraId="6B7C66FD" w14:textId="77777777" w:rsidR="00230B91" w:rsidRDefault="00F5697B" w:rsidP="00230B91">
      <w:r w:rsidRPr="00F52D04">
        <w:object w:dxaOrig="11835" w:dyaOrig="9840" w14:anchorId="7C3AF61C">
          <v:shape id="_x0000_i1027" type="#_x0000_t75" style="width:453.6pt;height:374.4pt" o:ole="">
            <v:imagedata r:id="rId20" o:title=""/>
          </v:shape>
          <o:OLEObject Type="Embed" ProgID="Visio.Drawing.15" ShapeID="_x0000_i1027" DrawAspect="Content" ObjectID="_1665833107" r:id="rId21"/>
        </w:object>
      </w:r>
    </w:p>
    <w:p w14:paraId="1E87E9E1" w14:textId="27883EF5" w:rsidR="00230B91" w:rsidRDefault="00230B91" w:rsidP="00230B91">
      <w:pPr>
        <w:pStyle w:val="Popis"/>
        <w:rPr>
          <w:b w:val="0"/>
        </w:rPr>
      </w:pPr>
      <w:bookmarkStart w:id="44" w:name="_Toc494803504"/>
      <w:bookmarkStart w:id="45" w:name="_Toc19271096"/>
      <w:proofErr w:type="spellStart"/>
      <w:r>
        <w:t>Obrázok</w:t>
      </w:r>
      <w:proofErr w:type="spellEnd"/>
      <w:r>
        <w:t xml:space="preserve"> </w:t>
      </w:r>
      <w:r>
        <w:fldChar w:fldCharType="begin"/>
      </w:r>
      <w:r>
        <w:instrText xml:space="preserve"> SEQ Obrázok \* ARABIC </w:instrText>
      </w:r>
      <w:r>
        <w:fldChar w:fldCharType="separate"/>
      </w:r>
      <w:r w:rsidR="002012E3">
        <w:rPr>
          <w:noProof/>
        </w:rPr>
        <w:t>5</w:t>
      </w:r>
      <w:r>
        <w:fldChar w:fldCharType="end"/>
      </w:r>
      <w:r>
        <w:t xml:space="preserve"> </w:t>
      </w:r>
      <w:proofErr w:type="spellStart"/>
      <w:r w:rsidRPr="006C7901">
        <w:rPr>
          <w:b w:val="0"/>
        </w:rPr>
        <w:t>Proces</w:t>
      </w:r>
      <w:proofErr w:type="spellEnd"/>
      <w:r w:rsidRPr="006C7901">
        <w:rPr>
          <w:b w:val="0"/>
        </w:rPr>
        <w:t xml:space="preserve"> </w:t>
      </w:r>
      <w:proofErr w:type="gramStart"/>
      <w:r w:rsidRPr="006C7901">
        <w:rPr>
          <w:b w:val="0"/>
        </w:rPr>
        <w:t>A3(</w:t>
      </w:r>
      <w:proofErr w:type="gramEnd"/>
      <w:r w:rsidRPr="006C7901">
        <w:rPr>
          <w:b w:val="0"/>
        </w:rPr>
        <w:t xml:space="preserve">PS_el01_03) – </w:t>
      </w:r>
      <w:proofErr w:type="spellStart"/>
      <w:r w:rsidRPr="006C7901">
        <w:rPr>
          <w:b w:val="0"/>
        </w:rPr>
        <w:t>Daj</w:t>
      </w:r>
      <w:proofErr w:type="spellEnd"/>
      <w:r w:rsidRPr="006C7901">
        <w:rPr>
          <w:b w:val="0"/>
        </w:rPr>
        <w:t xml:space="preserve"> </w:t>
      </w:r>
      <w:proofErr w:type="spellStart"/>
      <w:r w:rsidRPr="006C7901">
        <w:rPr>
          <w:b w:val="0"/>
        </w:rPr>
        <w:t>laboratórny</w:t>
      </w:r>
      <w:proofErr w:type="spellEnd"/>
      <w:r w:rsidRPr="006C7901">
        <w:rPr>
          <w:b w:val="0"/>
        </w:rPr>
        <w:t xml:space="preserve"> </w:t>
      </w:r>
      <w:proofErr w:type="spellStart"/>
      <w:r w:rsidRPr="006C7901">
        <w:rPr>
          <w:b w:val="0"/>
        </w:rPr>
        <w:t>výsledok</w:t>
      </w:r>
      <w:proofErr w:type="spellEnd"/>
      <w:r w:rsidRPr="006C7901">
        <w:rPr>
          <w:b w:val="0"/>
        </w:rPr>
        <w:t xml:space="preserve"> </w:t>
      </w:r>
      <w:proofErr w:type="spellStart"/>
      <w:r w:rsidRPr="006C7901">
        <w:rPr>
          <w:b w:val="0"/>
        </w:rPr>
        <w:t>prostredníctvom</w:t>
      </w:r>
      <w:proofErr w:type="spellEnd"/>
      <w:r w:rsidRPr="006C7901">
        <w:rPr>
          <w:b w:val="0"/>
        </w:rPr>
        <w:t xml:space="preserve"> eID</w:t>
      </w:r>
      <w:bookmarkEnd w:id="44"/>
      <w:bookmarkEnd w:id="45"/>
    </w:p>
    <w:p w14:paraId="30E3F6BD" w14:textId="1AE31E86" w:rsidR="00FA354E" w:rsidRDefault="00FA354E" w:rsidP="00FA354E">
      <w:pPr>
        <w:rPr>
          <w:lang w:val="en-GB"/>
        </w:rPr>
      </w:pPr>
    </w:p>
    <w:p w14:paraId="1415F6EF" w14:textId="39CB38C7" w:rsidR="00FA354E" w:rsidRPr="00F52D04" w:rsidRDefault="00FA354E" w:rsidP="00FA354E">
      <w:pPr>
        <w:pStyle w:val="Nadpis2"/>
        <w:rPr>
          <w:lang w:val="sk-SK"/>
        </w:rPr>
      </w:pPr>
      <w:bookmarkStart w:id="46" w:name="_Toc50546564"/>
      <w:r w:rsidRPr="00F52D04">
        <w:rPr>
          <w:lang w:val="sk-SK"/>
        </w:rPr>
        <w:t>Proces A</w:t>
      </w:r>
      <w:r w:rsidR="00313719">
        <w:rPr>
          <w:lang w:val="sk-SK"/>
        </w:rPr>
        <w:t>4</w:t>
      </w:r>
      <w:r w:rsidRPr="00F52D04">
        <w:rPr>
          <w:lang w:val="sk-SK"/>
        </w:rPr>
        <w:t>(PS:eL_01_0</w:t>
      </w:r>
      <w:r>
        <w:rPr>
          <w:lang w:val="sk-SK"/>
        </w:rPr>
        <w:t>4</w:t>
      </w:r>
      <w:r w:rsidRPr="00F52D04">
        <w:rPr>
          <w:lang w:val="sk-SK"/>
        </w:rPr>
        <w:t xml:space="preserve">) – </w:t>
      </w:r>
      <w:r>
        <w:rPr>
          <w:lang w:val="sk-SK"/>
        </w:rPr>
        <w:t>Vyhľadaj</w:t>
      </w:r>
      <w:r w:rsidRPr="00F52D04">
        <w:rPr>
          <w:lang w:val="sk-SK"/>
        </w:rPr>
        <w:t xml:space="preserve"> laboratórn</w:t>
      </w:r>
      <w:r>
        <w:rPr>
          <w:lang w:val="sk-SK"/>
        </w:rPr>
        <w:t>e vyšetrenia pacienta</w:t>
      </w:r>
      <w:r w:rsidRPr="00F52D04">
        <w:rPr>
          <w:lang w:val="sk-SK"/>
        </w:rPr>
        <w:t xml:space="preserve"> prostredníctvom </w:t>
      </w:r>
      <w:r w:rsidRPr="008F0536">
        <w:rPr>
          <w:lang w:val="sk-SK"/>
        </w:rPr>
        <w:t>implicitného súhlasu</w:t>
      </w:r>
      <w:bookmarkEnd w:id="46"/>
    </w:p>
    <w:p w14:paraId="29AEF722" w14:textId="77777777" w:rsidR="00FA354E" w:rsidRPr="00F52D04" w:rsidRDefault="00FA354E" w:rsidP="00FA354E">
      <w:r w:rsidRPr="00F52D04">
        <w:t>Základný úkon:</w:t>
      </w:r>
    </w:p>
    <w:p w14:paraId="384B91B1" w14:textId="2177B2E6" w:rsidR="00FA354E" w:rsidRPr="00F52D04" w:rsidRDefault="00313719" w:rsidP="00CA6D4E">
      <w:pPr>
        <w:pStyle w:val="Odsekzoznamu"/>
        <w:numPr>
          <w:ilvl w:val="0"/>
          <w:numId w:val="15"/>
        </w:numPr>
      </w:pPr>
      <w:r>
        <w:t>Vyhľadanie</w:t>
      </w:r>
      <w:r w:rsidR="00FA354E" w:rsidRPr="00F52D04">
        <w:t xml:space="preserve"> záznamu </w:t>
      </w:r>
      <w:r>
        <w:t xml:space="preserve">výsledkov </w:t>
      </w:r>
      <w:r w:rsidR="00FA354E" w:rsidRPr="00F52D04">
        <w:t>z laboratórn</w:t>
      </w:r>
      <w:r>
        <w:t>ych</w:t>
      </w:r>
      <w:r w:rsidR="00FA354E" w:rsidRPr="00F52D04">
        <w:t xml:space="preserve"> vyšetren</w:t>
      </w:r>
      <w:r>
        <w:t>í</w:t>
      </w:r>
      <w:r w:rsidR="00FA354E" w:rsidRPr="00F52D04">
        <w:t>.</w:t>
      </w:r>
    </w:p>
    <w:p w14:paraId="462111EF" w14:textId="77777777" w:rsidR="00FA354E" w:rsidRPr="00F52D04" w:rsidRDefault="00FA354E" w:rsidP="00FA354E">
      <w:r w:rsidRPr="00F52D04">
        <w:t>Aktivity:</w:t>
      </w:r>
    </w:p>
    <w:p w14:paraId="7DB9E778" w14:textId="57D0852A" w:rsidR="00FA354E" w:rsidRPr="00F52D04" w:rsidRDefault="00FA354E" w:rsidP="00CA6D4E">
      <w:pPr>
        <w:pStyle w:val="Odsekzoznamu"/>
        <w:numPr>
          <w:ilvl w:val="0"/>
          <w:numId w:val="15"/>
        </w:numPr>
      </w:pPr>
      <w:r w:rsidRPr="00F52D04">
        <w:t>A</w:t>
      </w:r>
      <w:r w:rsidR="00313719">
        <w:t>4</w:t>
      </w:r>
      <w:r w:rsidRPr="00F52D04">
        <w:t>.1</w:t>
      </w:r>
    </w:p>
    <w:p w14:paraId="5FF1EB24" w14:textId="1BB1A736" w:rsidR="00FA354E" w:rsidRPr="00F52D04" w:rsidRDefault="00FA354E" w:rsidP="00FA354E">
      <w:r w:rsidRPr="00F52D04">
        <w:t>Predpokladom pre úspešné volanie služby je vyplnenie vstupných parametrov uvedených v popise služby. Vstupné parame</w:t>
      </w:r>
      <w:r w:rsidR="00390879">
        <w:t>tre boli navrhnuté so zohľadnení</w:t>
      </w:r>
      <w:r w:rsidRPr="00F52D04">
        <w:t>m budúcich fáz rozvoja ezdravie. Pre túto verziu IM je možné ako vstupný parameter služby použiť nasledovné parametre:</w:t>
      </w:r>
    </w:p>
    <w:p w14:paraId="5ED6AA5B" w14:textId="77777777" w:rsidR="00FA354E" w:rsidRPr="00F52D04" w:rsidRDefault="00FA354E" w:rsidP="00CA6D4E">
      <w:pPr>
        <w:pStyle w:val="Odsekzoznamu"/>
        <w:numPr>
          <w:ilvl w:val="0"/>
          <w:numId w:val="14"/>
        </w:numPr>
        <w:autoSpaceDE w:val="0"/>
        <w:autoSpaceDN w:val="0"/>
        <w:adjustRightInd w:val="0"/>
        <w:spacing w:after="1"/>
        <w:rPr>
          <w:b/>
          <w:szCs w:val="24"/>
        </w:rPr>
      </w:pPr>
      <w:r w:rsidRPr="00F52D04">
        <w:rPr>
          <w:b/>
        </w:rPr>
        <w:t xml:space="preserve">Id </w:t>
      </w:r>
      <w:r w:rsidRPr="00F52D04">
        <w:rPr>
          <w:b/>
          <w:szCs w:val="24"/>
        </w:rPr>
        <w:t>prijímateľa ZS (povinný)</w:t>
      </w:r>
    </w:p>
    <w:p w14:paraId="201A3466" w14:textId="2AFE22B3" w:rsidR="00313719" w:rsidRPr="00313719" w:rsidRDefault="00313719" w:rsidP="00CA6D4E">
      <w:pPr>
        <w:pStyle w:val="Odsekzoznamu"/>
        <w:numPr>
          <w:ilvl w:val="0"/>
          <w:numId w:val="14"/>
        </w:numPr>
        <w:autoSpaceDE w:val="0"/>
        <w:autoSpaceDN w:val="0"/>
        <w:adjustRightInd w:val="0"/>
        <w:spacing w:after="1"/>
        <w:rPr>
          <w:b/>
          <w:szCs w:val="24"/>
        </w:rPr>
      </w:pPr>
      <w:proofErr w:type="spellStart"/>
      <w:r w:rsidRPr="00313719">
        <w:rPr>
          <w:b/>
          <w:szCs w:val="24"/>
        </w:rPr>
        <w:t>Citlivost</w:t>
      </w:r>
      <w:proofErr w:type="spellEnd"/>
      <w:r w:rsidRPr="00313719">
        <w:rPr>
          <w:b/>
          <w:szCs w:val="24"/>
        </w:rPr>
        <w:t xml:space="preserve"> </w:t>
      </w:r>
    </w:p>
    <w:p w14:paraId="2858FC1C" w14:textId="61D3FCC8" w:rsidR="00313719" w:rsidRPr="00313719" w:rsidRDefault="00313719" w:rsidP="00CA6D4E">
      <w:pPr>
        <w:pStyle w:val="Odsekzoznamu"/>
        <w:numPr>
          <w:ilvl w:val="0"/>
          <w:numId w:val="14"/>
        </w:numPr>
        <w:autoSpaceDE w:val="0"/>
        <w:autoSpaceDN w:val="0"/>
        <w:adjustRightInd w:val="0"/>
        <w:spacing w:after="1"/>
        <w:rPr>
          <w:b/>
          <w:szCs w:val="24"/>
        </w:rPr>
      </w:pPr>
      <w:proofErr w:type="spellStart"/>
      <w:r w:rsidRPr="00313719">
        <w:rPr>
          <w:b/>
          <w:szCs w:val="24"/>
        </w:rPr>
        <w:t>DatumVysetreniaOd</w:t>
      </w:r>
      <w:proofErr w:type="spellEnd"/>
    </w:p>
    <w:p w14:paraId="78CC7A7C" w14:textId="47488FB2" w:rsidR="00313719" w:rsidRPr="00313719" w:rsidRDefault="00313719" w:rsidP="00CA6D4E">
      <w:pPr>
        <w:pStyle w:val="Odsekzoznamu"/>
        <w:numPr>
          <w:ilvl w:val="0"/>
          <w:numId w:val="14"/>
        </w:numPr>
        <w:autoSpaceDE w:val="0"/>
        <w:autoSpaceDN w:val="0"/>
        <w:adjustRightInd w:val="0"/>
        <w:spacing w:after="1"/>
        <w:rPr>
          <w:b/>
          <w:szCs w:val="24"/>
        </w:rPr>
      </w:pPr>
      <w:proofErr w:type="spellStart"/>
      <w:r w:rsidRPr="00313719">
        <w:rPr>
          <w:b/>
          <w:szCs w:val="24"/>
        </w:rPr>
        <w:t>DatumVysetreniaDo</w:t>
      </w:r>
      <w:proofErr w:type="spellEnd"/>
    </w:p>
    <w:p w14:paraId="5783EFB7" w14:textId="6AB0ABF9" w:rsidR="00313719" w:rsidRPr="00313719" w:rsidRDefault="00313719" w:rsidP="00CA6D4E">
      <w:pPr>
        <w:pStyle w:val="Odsekzoznamu"/>
        <w:numPr>
          <w:ilvl w:val="0"/>
          <w:numId w:val="14"/>
        </w:numPr>
        <w:autoSpaceDE w:val="0"/>
        <w:autoSpaceDN w:val="0"/>
        <w:adjustRightInd w:val="0"/>
        <w:spacing w:after="1"/>
        <w:rPr>
          <w:b/>
          <w:szCs w:val="24"/>
        </w:rPr>
      </w:pPr>
      <w:proofErr w:type="spellStart"/>
      <w:r w:rsidRPr="00313719">
        <w:rPr>
          <w:b/>
          <w:szCs w:val="24"/>
        </w:rPr>
        <w:t>DatumZapisuOd</w:t>
      </w:r>
      <w:proofErr w:type="spellEnd"/>
    </w:p>
    <w:p w14:paraId="7B90254E" w14:textId="197603DE" w:rsidR="00313719" w:rsidRPr="00313719" w:rsidRDefault="00313719" w:rsidP="00CA6D4E">
      <w:pPr>
        <w:pStyle w:val="Odsekzoznamu"/>
        <w:numPr>
          <w:ilvl w:val="0"/>
          <w:numId w:val="14"/>
        </w:numPr>
        <w:autoSpaceDE w:val="0"/>
        <w:autoSpaceDN w:val="0"/>
        <w:adjustRightInd w:val="0"/>
        <w:spacing w:after="1"/>
        <w:rPr>
          <w:b/>
          <w:szCs w:val="24"/>
        </w:rPr>
      </w:pPr>
      <w:proofErr w:type="spellStart"/>
      <w:r w:rsidRPr="00313719">
        <w:rPr>
          <w:b/>
          <w:szCs w:val="24"/>
        </w:rPr>
        <w:t>DatumZapisuDo</w:t>
      </w:r>
      <w:proofErr w:type="spellEnd"/>
    </w:p>
    <w:p w14:paraId="60D4927D" w14:textId="6C1899FA" w:rsidR="00313719" w:rsidRDefault="00313719" w:rsidP="00CA6D4E">
      <w:pPr>
        <w:pStyle w:val="Odsekzoznamu"/>
        <w:numPr>
          <w:ilvl w:val="0"/>
          <w:numId w:val="14"/>
        </w:numPr>
        <w:autoSpaceDE w:val="0"/>
        <w:autoSpaceDN w:val="0"/>
        <w:adjustRightInd w:val="0"/>
        <w:spacing w:after="1"/>
        <w:rPr>
          <w:b/>
          <w:szCs w:val="24"/>
        </w:rPr>
      </w:pPr>
      <w:proofErr w:type="spellStart"/>
      <w:r w:rsidRPr="00313719">
        <w:rPr>
          <w:b/>
          <w:szCs w:val="24"/>
        </w:rPr>
        <w:t>LaboratornaZiadankaId</w:t>
      </w:r>
      <w:proofErr w:type="spellEnd"/>
      <w:r w:rsidRPr="00313719">
        <w:rPr>
          <w:b/>
          <w:szCs w:val="24"/>
        </w:rPr>
        <w:t xml:space="preserve"> </w:t>
      </w:r>
      <w:r>
        <w:rPr>
          <w:b/>
          <w:szCs w:val="24"/>
        </w:rPr>
        <w:t>–</w:t>
      </w:r>
      <w:r w:rsidRPr="00313719">
        <w:rPr>
          <w:b/>
          <w:szCs w:val="24"/>
        </w:rPr>
        <w:t xml:space="preserve"> </w:t>
      </w:r>
    </w:p>
    <w:p w14:paraId="78CC5B33" w14:textId="77777777" w:rsidR="00313719" w:rsidRDefault="00313719" w:rsidP="00CA6D4E">
      <w:pPr>
        <w:pStyle w:val="Odsekzoznamu"/>
        <w:numPr>
          <w:ilvl w:val="1"/>
          <w:numId w:val="14"/>
        </w:numPr>
        <w:autoSpaceDE w:val="0"/>
        <w:autoSpaceDN w:val="0"/>
        <w:adjustRightInd w:val="0"/>
        <w:spacing w:after="1"/>
        <w:rPr>
          <w:b/>
          <w:szCs w:val="24"/>
        </w:rPr>
      </w:pPr>
      <w:r w:rsidRPr="00313719">
        <w:rPr>
          <w:b/>
          <w:szCs w:val="24"/>
        </w:rPr>
        <w:t>PZS_EX</w:t>
      </w:r>
    </w:p>
    <w:p w14:paraId="69AB4363" w14:textId="77777777" w:rsidR="00313719" w:rsidRDefault="00313719" w:rsidP="00CA6D4E">
      <w:pPr>
        <w:pStyle w:val="Odsekzoznamu"/>
        <w:numPr>
          <w:ilvl w:val="1"/>
          <w:numId w:val="14"/>
        </w:numPr>
        <w:autoSpaceDE w:val="0"/>
        <w:autoSpaceDN w:val="0"/>
        <w:adjustRightInd w:val="0"/>
        <w:spacing w:after="1"/>
        <w:rPr>
          <w:b/>
          <w:szCs w:val="24"/>
        </w:rPr>
      </w:pPr>
      <w:r w:rsidRPr="00313719">
        <w:rPr>
          <w:b/>
          <w:szCs w:val="24"/>
        </w:rPr>
        <w:lastRenderedPageBreak/>
        <w:t>LAB_EX</w:t>
      </w:r>
    </w:p>
    <w:p w14:paraId="63F41BC4" w14:textId="07B57184" w:rsidR="00313719" w:rsidRPr="00313719" w:rsidRDefault="00313719" w:rsidP="00CA6D4E">
      <w:pPr>
        <w:pStyle w:val="Odsekzoznamu"/>
        <w:numPr>
          <w:ilvl w:val="1"/>
          <w:numId w:val="14"/>
        </w:numPr>
        <w:autoSpaceDE w:val="0"/>
        <w:autoSpaceDN w:val="0"/>
        <w:adjustRightInd w:val="0"/>
        <w:spacing w:after="1"/>
        <w:rPr>
          <w:b/>
          <w:szCs w:val="24"/>
        </w:rPr>
      </w:pPr>
      <w:r w:rsidRPr="00313719">
        <w:rPr>
          <w:b/>
          <w:szCs w:val="24"/>
        </w:rPr>
        <w:t>INTERNAL</w:t>
      </w:r>
    </w:p>
    <w:p w14:paraId="0622003E" w14:textId="77777777" w:rsidR="00313719" w:rsidRDefault="00313719" w:rsidP="00CA6D4E">
      <w:pPr>
        <w:pStyle w:val="Odsekzoznamu"/>
        <w:numPr>
          <w:ilvl w:val="0"/>
          <w:numId w:val="14"/>
        </w:numPr>
        <w:autoSpaceDE w:val="0"/>
        <w:autoSpaceDN w:val="0"/>
        <w:adjustRightInd w:val="0"/>
        <w:spacing w:after="1"/>
        <w:rPr>
          <w:b/>
          <w:szCs w:val="24"/>
        </w:rPr>
      </w:pPr>
      <w:proofErr w:type="spellStart"/>
      <w:r w:rsidRPr="00313719">
        <w:rPr>
          <w:b/>
          <w:szCs w:val="24"/>
        </w:rPr>
        <w:t>LaboratornyTestID</w:t>
      </w:r>
      <w:proofErr w:type="spellEnd"/>
      <w:r w:rsidRPr="00313719">
        <w:rPr>
          <w:b/>
          <w:szCs w:val="24"/>
        </w:rPr>
        <w:t xml:space="preserve"> </w:t>
      </w:r>
    </w:p>
    <w:p w14:paraId="13362271" w14:textId="66B7AA65" w:rsidR="00313719" w:rsidRDefault="00313719" w:rsidP="00CA6D4E">
      <w:pPr>
        <w:pStyle w:val="Odsekzoznamu"/>
        <w:numPr>
          <w:ilvl w:val="1"/>
          <w:numId w:val="14"/>
        </w:numPr>
        <w:autoSpaceDE w:val="0"/>
        <w:autoSpaceDN w:val="0"/>
        <w:adjustRightInd w:val="0"/>
        <w:spacing w:after="1"/>
        <w:rPr>
          <w:b/>
          <w:szCs w:val="24"/>
        </w:rPr>
      </w:pPr>
      <w:r>
        <w:rPr>
          <w:b/>
          <w:szCs w:val="24"/>
        </w:rPr>
        <w:t> </w:t>
      </w:r>
      <w:r w:rsidRPr="00313719">
        <w:rPr>
          <w:b/>
          <w:szCs w:val="24"/>
        </w:rPr>
        <w:t>LOINC</w:t>
      </w:r>
    </w:p>
    <w:p w14:paraId="59455C0C" w14:textId="77777777" w:rsidR="00313719" w:rsidRDefault="00313719" w:rsidP="00CA6D4E">
      <w:pPr>
        <w:pStyle w:val="Odsekzoznamu"/>
        <w:numPr>
          <w:ilvl w:val="1"/>
          <w:numId w:val="14"/>
        </w:numPr>
        <w:autoSpaceDE w:val="0"/>
        <w:autoSpaceDN w:val="0"/>
        <w:adjustRightInd w:val="0"/>
        <w:spacing w:after="1"/>
        <w:rPr>
          <w:b/>
          <w:szCs w:val="24"/>
        </w:rPr>
      </w:pPr>
      <w:r>
        <w:rPr>
          <w:b/>
          <w:szCs w:val="24"/>
        </w:rPr>
        <w:t xml:space="preserve"> </w:t>
      </w:r>
      <w:r w:rsidRPr="00313719">
        <w:rPr>
          <w:b/>
          <w:szCs w:val="24"/>
        </w:rPr>
        <w:t>LOINC JRUZ</w:t>
      </w:r>
    </w:p>
    <w:p w14:paraId="26212369" w14:textId="5BEE1FC3" w:rsidR="00313719" w:rsidRDefault="00313719" w:rsidP="00CA6D4E">
      <w:pPr>
        <w:pStyle w:val="Odsekzoznamu"/>
        <w:numPr>
          <w:ilvl w:val="1"/>
          <w:numId w:val="14"/>
        </w:numPr>
        <w:autoSpaceDE w:val="0"/>
        <w:autoSpaceDN w:val="0"/>
        <w:adjustRightInd w:val="0"/>
        <w:spacing w:after="1"/>
        <w:rPr>
          <w:b/>
          <w:szCs w:val="24"/>
        </w:rPr>
      </w:pPr>
      <w:r w:rsidRPr="00313719">
        <w:rPr>
          <w:b/>
          <w:szCs w:val="24"/>
        </w:rPr>
        <w:t xml:space="preserve"> LAB_KOD</w:t>
      </w:r>
    </w:p>
    <w:p w14:paraId="7927E390" w14:textId="77777777" w:rsidR="00313719" w:rsidRDefault="00313719" w:rsidP="00CA6D4E">
      <w:pPr>
        <w:pStyle w:val="Odsekzoznamu"/>
        <w:numPr>
          <w:ilvl w:val="0"/>
          <w:numId w:val="14"/>
        </w:numPr>
        <w:autoSpaceDE w:val="0"/>
        <w:autoSpaceDN w:val="0"/>
        <w:adjustRightInd w:val="0"/>
        <w:spacing w:after="1"/>
        <w:rPr>
          <w:b/>
          <w:szCs w:val="24"/>
        </w:rPr>
      </w:pPr>
      <w:proofErr w:type="spellStart"/>
      <w:r w:rsidRPr="00313719">
        <w:rPr>
          <w:b/>
          <w:szCs w:val="24"/>
        </w:rPr>
        <w:t>StavVysledku</w:t>
      </w:r>
      <w:proofErr w:type="spellEnd"/>
      <w:r w:rsidRPr="00313719">
        <w:rPr>
          <w:b/>
          <w:szCs w:val="24"/>
        </w:rPr>
        <w:t xml:space="preserve"> </w:t>
      </w:r>
    </w:p>
    <w:p w14:paraId="1D8B42A6" w14:textId="4B4A1655" w:rsidR="00313719" w:rsidRDefault="00313719" w:rsidP="00CA6D4E">
      <w:pPr>
        <w:pStyle w:val="Odsekzoznamu"/>
        <w:numPr>
          <w:ilvl w:val="1"/>
          <w:numId w:val="14"/>
        </w:numPr>
        <w:autoSpaceDE w:val="0"/>
        <w:autoSpaceDN w:val="0"/>
        <w:adjustRightInd w:val="0"/>
        <w:spacing w:after="1"/>
        <w:rPr>
          <w:b/>
          <w:szCs w:val="24"/>
        </w:rPr>
      </w:pPr>
      <w:r>
        <w:rPr>
          <w:b/>
          <w:szCs w:val="24"/>
        </w:rPr>
        <w:t> </w:t>
      </w:r>
      <w:r w:rsidRPr="00313719">
        <w:rPr>
          <w:b/>
          <w:szCs w:val="24"/>
        </w:rPr>
        <w:t>FINAL</w:t>
      </w:r>
    </w:p>
    <w:p w14:paraId="39CC9387" w14:textId="4FDA45FC" w:rsidR="00313719" w:rsidRDefault="00313719" w:rsidP="00CA6D4E">
      <w:pPr>
        <w:pStyle w:val="Odsekzoznamu"/>
        <w:numPr>
          <w:ilvl w:val="1"/>
          <w:numId w:val="14"/>
        </w:numPr>
        <w:autoSpaceDE w:val="0"/>
        <w:autoSpaceDN w:val="0"/>
        <w:adjustRightInd w:val="0"/>
        <w:spacing w:after="1"/>
        <w:rPr>
          <w:b/>
          <w:szCs w:val="24"/>
        </w:rPr>
      </w:pPr>
      <w:r>
        <w:rPr>
          <w:b/>
          <w:szCs w:val="24"/>
        </w:rPr>
        <w:t> </w:t>
      </w:r>
      <w:r w:rsidRPr="00313719">
        <w:rPr>
          <w:b/>
          <w:szCs w:val="24"/>
        </w:rPr>
        <w:t>ABORTET</w:t>
      </w:r>
    </w:p>
    <w:p w14:paraId="223FBF6B" w14:textId="77777777" w:rsidR="00313719" w:rsidRDefault="00313719" w:rsidP="00CA6D4E">
      <w:pPr>
        <w:pStyle w:val="Odsekzoznamu"/>
        <w:numPr>
          <w:ilvl w:val="1"/>
          <w:numId w:val="14"/>
        </w:numPr>
        <w:autoSpaceDE w:val="0"/>
        <w:autoSpaceDN w:val="0"/>
        <w:adjustRightInd w:val="0"/>
        <w:spacing w:after="1"/>
        <w:rPr>
          <w:b/>
          <w:szCs w:val="24"/>
        </w:rPr>
      </w:pPr>
      <w:r>
        <w:rPr>
          <w:b/>
          <w:szCs w:val="24"/>
        </w:rPr>
        <w:t> </w:t>
      </w:r>
      <w:r w:rsidRPr="00313719">
        <w:rPr>
          <w:b/>
          <w:szCs w:val="24"/>
        </w:rPr>
        <w:t>INTERIM</w:t>
      </w:r>
      <w:r>
        <w:rPr>
          <w:b/>
          <w:szCs w:val="24"/>
        </w:rPr>
        <w:t xml:space="preserve"> </w:t>
      </w:r>
    </w:p>
    <w:p w14:paraId="1A13AA63" w14:textId="441F6731" w:rsidR="00313719" w:rsidRPr="00313719" w:rsidRDefault="00313719" w:rsidP="00CA6D4E">
      <w:pPr>
        <w:pStyle w:val="Odsekzoznamu"/>
        <w:numPr>
          <w:ilvl w:val="1"/>
          <w:numId w:val="14"/>
        </w:numPr>
        <w:autoSpaceDE w:val="0"/>
        <w:autoSpaceDN w:val="0"/>
        <w:adjustRightInd w:val="0"/>
        <w:spacing w:after="1"/>
        <w:rPr>
          <w:b/>
          <w:szCs w:val="24"/>
        </w:rPr>
      </w:pPr>
      <w:r>
        <w:rPr>
          <w:b/>
          <w:szCs w:val="24"/>
        </w:rPr>
        <w:t xml:space="preserve"> </w:t>
      </w:r>
      <w:r w:rsidRPr="00313719">
        <w:rPr>
          <w:b/>
          <w:szCs w:val="24"/>
        </w:rPr>
        <w:t>CORRECTED</w:t>
      </w:r>
    </w:p>
    <w:p w14:paraId="770F1D20" w14:textId="0A655AED" w:rsidR="00313719" w:rsidRDefault="00313719" w:rsidP="00CA6D4E">
      <w:pPr>
        <w:pStyle w:val="Odsekzoznamu"/>
        <w:numPr>
          <w:ilvl w:val="0"/>
          <w:numId w:val="14"/>
        </w:numPr>
        <w:autoSpaceDE w:val="0"/>
        <w:autoSpaceDN w:val="0"/>
        <w:adjustRightInd w:val="0"/>
        <w:spacing w:after="1"/>
        <w:rPr>
          <w:b/>
          <w:szCs w:val="24"/>
        </w:rPr>
      </w:pPr>
      <w:r w:rsidRPr="00313719">
        <w:rPr>
          <w:b/>
          <w:szCs w:val="24"/>
        </w:rPr>
        <w:t xml:space="preserve"> </w:t>
      </w:r>
      <w:proofErr w:type="spellStart"/>
      <w:r w:rsidRPr="00313719">
        <w:rPr>
          <w:b/>
          <w:szCs w:val="24"/>
        </w:rPr>
        <w:t>VlastneZaznamy</w:t>
      </w:r>
      <w:proofErr w:type="spellEnd"/>
      <w:r w:rsidRPr="00313719">
        <w:rPr>
          <w:b/>
          <w:szCs w:val="24"/>
        </w:rPr>
        <w:t xml:space="preserve"> </w:t>
      </w:r>
    </w:p>
    <w:p w14:paraId="6D5DEEF7" w14:textId="77777777" w:rsidR="00E4186B" w:rsidRPr="00E4186B" w:rsidRDefault="00E4186B" w:rsidP="00E4186B">
      <w:pPr>
        <w:autoSpaceDE w:val="0"/>
        <w:autoSpaceDN w:val="0"/>
        <w:adjustRightInd w:val="0"/>
        <w:spacing w:after="1"/>
        <w:rPr>
          <w:b/>
          <w:szCs w:val="24"/>
        </w:rPr>
      </w:pPr>
    </w:p>
    <w:p w14:paraId="2F571C0D" w14:textId="77777777" w:rsidR="00313719" w:rsidRDefault="00313719" w:rsidP="00313719">
      <w:pPr>
        <w:pStyle w:val="Odsekzoznamu"/>
      </w:pPr>
    </w:p>
    <w:p w14:paraId="5C04E471" w14:textId="6C138266" w:rsidR="00E4186B" w:rsidRPr="00F52D04" w:rsidRDefault="00FA354E" w:rsidP="00CA6D4E">
      <w:pPr>
        <w:pStyle w:val="Odsekzoznamu"/>
        <w:numPr>
          <w:ilvl w:val="0"/>
          <w:numId w:val="15"/>
        </w:numPr>
      </w:pPr>
      <w:r w:rsidRPr="00F52D04">
        <w:t>A</w:t>
      </w:r>
      <w:r w:rsidR="00313719">
        <w:t>4</w:t>
      </w:r>
      <w:r w:rsidR="00E4186B">
        <w:t>.2</w:t>
      </w:r>
    </w:p>
    <w:p w14:paraId="1CDB928F" w14:textId="1A9C30A5" w:rsidR="00E4186B" w:rsidRPr="00F52D04" w:rsidRDefault="00FA354E" w:rsidP="00FA354E">
      <w:r w:rsidRPr="00F52D04">
        <w:t xml:space="preserve">Služba v zmysle definície vyhodnotí implicitný súhlas na strane NZIS v súlade s tabuľkou č. 5 a vráti výsledok/výsledky resp. odmietnutie poskytnutia </w:t>
      </w:r>
      <w:r w:rsidR="00313719">
        <w:t>zoznamu laboratórnych výsledkov</w:t>
      </w:r>
      <w:r w:rsidRPr="00F52D04">
        <w:t>.</w:t>
      </w:r>
    </w:p>
    <w:p w14:paraId="402ECAB0" w14:textId="770F4662" w:rsidR="00FA354E" w:rsidRPr="00F52D04" w:rsidRDefault="00FA354E" w:rsidP="00CA6D4E">
      <w:pPr>
        <w:pStyle w:val="Odsekzoznamu"/>
        <w:numPr>
          <w:ilvl w:val="0"/>
          <w:numId w:val="15"/>
        </w:numPr>
      </w:pPr>
      <w:r w:rsidRPr="00F52D04">
        <w:t>A</w:t>
      </w:r>
      <w:r w:rsidR="00313719">
        <w:t>4</w:t>
      </w:r>
      <w:r w:rsidRPr="00F52D04">
        <w:t>.3</w:t>
      </w:r>
    </w:p>
    <w:p w14:paraId="41E6B6C3" w14:textId="54632C86" w:rsidR="00E4186B" w:rsidRPr="00300416" w:rsidRDefault="00FA354E" w:rsidP="00FA354E">
      <w:r w:rsidRPr="00300416">
        <w:t xml:space="preserve">IS PZS musí zobraziť </w:t>
      </w:r>
      <w:r w:rsidR="00300416" w:rsidRPr="00300416">
        <w:t>zoznam laboratórnych vyšetrení, ktoré zodpovedajú zadaným vyhľadávacím kritériám</w:t>
      </w:r>
    </w:p>
    <w:p w14:paraId="6F0A069F" w14:textId="2A09D0AF" w:rsidR="00FA354E" w:rsidRPr="00F52D04" w:rsidRDefault="00FA354E" w:rsidP="00CA6D4E">
      <w:pPr>
        <w:pStyle w:val="Odsekzoznamu"/>
        <w:numPr>
          <w:ilvl w:val="0"/>
          <w:numId w:val="15"/>
        </w:numPr>
      </w:pPr>
      <w:r w:rsidRPr="00F52D04">
        <w:t>A</w:t>
      </w:r>
      <w:r w:rsidR="00313719">
        <w:t>4</w:t>
      </w:r>
      <w:r w:rsidRPr="00F52D04">
        <w:t>.4</w:t>
      </w:r>
    </w:p>
    <w:p w14:paraId="6EACE7BD" w14:textId="606B2C1C" w:rsidR="00FA354E" w:rsidRPr="00F52D04" w:rsidRDefault="00FA354E" w:rsidP="00FA354E">
      <w:r w:rsidRPr="00F52D04">
        <w:t>IS PZS zobrazí odmietnutie operácie zobrazenia laboratórneho výsledku s konkrétnou chybovou hláškou. V prípade, že dôvodom odmietnutia je nepridelený súhlas, IS PZS postupuje podľa procesu A</w:t>
      </w:r>
      <w:r w:rsidR="00313719">
        <w:t>5</w:t>
      </w:r>
      <w:r w:rsidRPr="00F52D04">
        <w:t>.</w:t>
      </w:r>
    </w:p>
    <w:tbl>
      <w:tblPr>
        <w:tblStyle w:val="Mriekatabuky"/>
        <w:tblW w:w="0" w:type="auto"/>
        <w:tblLook w:val="04A0" w:firstRow="1" w:lastRow="0" w:firstColumn="1" w:lastColumn="0" w:noHBand="0" w:noVBand="1"/>
      </w:tblPr>
      <w:tblGrid>
        <w:gridCol w:w="1555"/>
        <w:gridCol w:w="7461"/>
      </w:tblGrid>
      <w:tr w:rsidR="00FA354E" w:rsidRPr="00F52D04" w14:paraId="479FE04B" w14:textId="77777777" w:rsidTr="008F0536">
        <w:tc>
          <w:tcPr>
            <w:tcW w:w="1555" w:type="dxa"/>
            <w:shd w:val="clear" w:color="auto" w:fill="002060"/>
          </w:tcPr>
          <w:p w14:paraId="7A431FBD" w14:textId="77777777" w:rsidR="00FA354E" w:rsidRPr="00F52D04" w:rsidRDefault="00FA354E" w:rsidP="008F0536">
            <w:r w:rsidRPr="00F52D04">
              <w:t>Proces</w:t>
            </w:r>
          </w:p>
        </w:tc>
        <w:tc>
          <w:tcPr>
            <w:tcW w:w="7461" w:type="dxa"/>
            <w:shd w:val="clear" w:color="auto" w:fill="002060"/>
          </w:tcPr>
          <w:p w14:paraId="7C258D05" w14:textId="77777777" w:rsidR="00FA354E" w:rsidRPr="00F52D04" w:rsidRDefault="00FA354E" w:rsidP="008F0536"/>
        </w:tc>
      </w:tr>
      <w:tr w:rsidR="00FA354E" w:rsidRPr="00F52D04" w14:paraId="5FDF07AD" w14:textId="77777777" w:rsidTr="008F0536">
        <w:tc>
          <w:tcPr>
            <w:tcW w:w="1555" w:type="dxa"/>
          </w:tcPr>
          <w:p w14:paraId="5B6C713D" w14:textId="77777777" w:rsidR="00FA354E" w:rsidRPr="00F52D04" w:rsidRDefault="00FA354E" w:rsidP="008F0536">
            <w:pPr>
              <w:rPr>
                <w:b/>
              </w:rPr>
            </w:pPr>
            <w:r w:rsidRPr="00F52D04">
              <w:rPr>
                <w:b/>
              </w:rPr>
              <w:t xml:space="preserve">Cieľ: </w:t>
            </w:r>
          </w:p>
        </w:tc>
        <w:tc>
          <w:tcPr>
            <w:tcW w:w="7461" w:type="dxa"/>
          </w:tcPr>
          <w:p w14:paraId="6A4122C0" w14:textId="49B9CB23" w:rsidR="00FA354E" w:rsidRPr="00F52D04" w:rsidRDefault="00313719" w:rsidP="00CA6D4E">
            <w:pPr>
              <w:pStyle w:val="Odsekzoznamu"/>
              <w:numPr>
                <w:ilvl w:val="0"/>
                <w:numId w:val="7"/>
              </w:numPr>
            </w:pPr>
            <w:r>
              <w:t>Vyhľadanie záznamu výsledkov z</w:t>
            </w:r>
            <w:r w:rsidR="00FA354E" w:rsidRPr="00F52D04">
              <w:t> laboratórn</w:t>
            </w:r>
            <w:r>
              <w:t>ych</w:t>
            </w:r>
            <w:r w:rsidR="00FA354E" w:rsidRPr="00F52D04">
              <w:t xml:space="preserve"> vyšetren</w:t>
            </w:r>
            <w:r>
              <w:t>í</w:t>
            </w:r>
          </w:p>
        </w:tc>
      </w:tr>
      <w:tr w:rsidR="00FA354E" w:rsidRPr="00F52D04" w14:paraId="2047FD59" w14:textId="77777777" w:rsidTr="008F0536">
        <w:tc>
          <w:tcPr>
            <w:tcW w:w="1555" w:type="dxa"/>
          </w:tcPr>
          <w:p w14:paraId="0A364F38" w14:textId="77777777" w:rsidR="00FA354E" w:rsidRPr="00F52D04" w:rsidRDefault="00FA354E" w:rsidP="008F0536">
            <w:pPr>
              <w:rPr>
                <w:b/>
              </w:rPr>
            </w:pPr>
            <w:r w:rsidRPr="00F52D04">
              <w:rPr>
                <w:b/>
              </w:rPr>
              <w:t>Vstup:</w:t>
            </w:r>
          </w:p>
        </w:tc>
        <w:tc>
          <w:tcPr>
            <w:tcW w:w="7461" w:type="dxa"/>
          </w:tcPr>
          <w:p w14:paraId="6089C2E0" w14:textId="77777777" w:rsidR="00FA354E" w:rsidRPr="00F52D04" w:rsidRDefault="00FA354E" w:rsidP="00CA6D4E">
            <w:pPr>
              <w:pStyle w:val="Odsekzoznamu"/>
              <w:numPr>
                <w:ilvl w:val="0"/>
                <w:numId w:val="6"/>
              </w:numPr>
            </w:pPr>
            <w:r w:rsidRPr="00F52D04">
              <w:t>Vstupné parametre služby</w:t>
            </w:r>
          </w:p>
          <w:p w14:paraId="2005F9AC" w14:textId="77777777" w:rsidR="00FA354E" w:rsidRPr="00F52D04" w:rsidRDefault="00FA354E" w:rsidP="00CA6D4E">
            <w:pPr>
              <w:pStyle w:val="Odsekzoznamu"/>
              <w:numPr>
                <w:ilvl w:val="0"/>
                <w:numId w:val="6"/>
              </w:numPr>
            </w:pPr>
            <w:r w:rsidRPr="00892737">
              <w:t>Podporné scenáre P1, P2, P3</w:t>
            </w:r>
          </w:p>
        </w:tc>
      </w:tr>
      <w:tr w:rsidR="00FA354E" w:rsidRPr="00F52D04" w14:paraId="20433D57" w14:textId="77777777" w:rsidTr="008F0536">
        <w:tc>
          <w:tcPr>
            <w:tcW w:w="1555" w:type="dxa"/>
          </w:tcPr>
          <w:p w14:paraId="04CF0C36" w14:textId="77777777" w:rsidR="00FA354E" w:rsidRPr="00F52D04" w:rsidRDefault="00FA354E" w:rsidP="008F0536">
            <w:pPr>
              <w:rPr>
                <w:b/>
              </w:rPr>
            </w:pPr>
            <w:r w:rsidRPr="00F52D04">
              <w:rPr>
                <w:b/>
              </w:rPr>
              <w:t>Výstup:</w:t>
            </w:r>
          </w:p>
        </w:tc>
        <w:tc>
          <w:tcPr>
            <w:tcW w:w="7461" w:type="dxa"/>
          </w:tcPr>
          <w:p w14:paraId="16143508" w14:textId="78252B64" w:rsidR="00FA354E" w:rsidRPr="00F52D04" w:rsidRDefault="00FA354E" w:rsidP="00CA6D4E">
            <w:pPr>
              <w:pStyle w:val="Odsekzoznamu"/>
              <w:numPr>
                <w:ilvl w:val="0"/>
                <w:numId w:val="8"/>
              </w:numPr>
            </w:pPr>
            <w:r w:rsidRPr="00F52D04">
              <w:t>Zobrazen</w:t>
            </w:r>
            <w:r w:rsidR="00313719">
              <w:t>ie</w:t>
            </w:r>
            <w:r w:rsidRPr="00F52D04">
              <w:t xml:space="preserve"> z</w:t>
            </w:r>
            <w:r w:rsidR="00313719">
              <w:t>oznamu výsledkov</w:t>
            </w:r>
            <w:r w:rsidRPr="00F52D04">
              <w:t xml:space="preserve"> z laboratórn</w:t>
            </w:r>
            <w:r w:rsidR="00313719">
              <w:t>ych vyšetrení</w:t>
            </w:r>
            <w:r w:rsidRPr="00F52D04">
              <w:t xml:space="preserve"> </w:t>
            </w:r>
          </w:p>
        </w:tc>
      </w:tr>
    </w:tbl>
    <w:p w14:paraId="4E94E661" w14:textId="77777777" w:rsidR="00FA354E" w:rsidRPr="00F52D04" w:rsidRDefault="00FA354E" w:rsidP="00FA354E"/>
    <w:p w14:paraId="415704C9" w14:textId="7EA895C2" w:rsidR="00FA354E" w:rsidRPr="00F52D04" w:rsidRDefault="000D581E" w:rsidP="00FA354E">
      <w:r>
        <w:rPr>
          <w:noProof/>
          <w:lang w:eastAsia="sk-SK"/>
        </w:rPr>
        <w:lastRenderedPageBreak/>
        <w:drawing>
          <wp:inline distT="0" distB="0" distL="0" distR="0" wp14:anchorId="24863B8C" wp14:editId="453D55B2">
            <wp:extent cx="5731510" cy="3945890"/>
            <wp:effectExtent l="0" t="0" r="254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asdfghjklô§.jpg"/>
                    <pic:cNvPicPr/>
                  </pic:nvPicPr>
                  <pic:blipFill>
                    <a:blip r:embed="rId22">
                      <a:extLst>
                        <a:ext uri="{28A0092B-C50C-407E-A947-70E740481C1C}">
                          <a14:useLocalDpi xmlns:a14="http://schemas.microsoft.com/office/drawing/2010/main" val="0"/>
                        </a:ext>
                      </a:extLst>
                    </a:blip>
                    <a:stretch>
                      <a:fillRect/>
                    </a:stretch>
                  </pic:blipFill>
                  <pic:spPr>
                    <a:xfrm>
                      <a:off x="0" y="0"/>
                      <a:ext cx="5731510" cy="3945890"/>
                    </a:xfrm>
                    <a:prstGeom prst="rect">
                      <a:avLst/>
                    </a:prstGeom>
                  </pic:spPr>
                </pic:pic>
              </a:graphicData>
            </a:graphic>
          </wp:inline>
        </w:drawing>
      </w:r>
    </w:p>
    <w:p w14:paraId="425F5BED" w14:textId="0A87626A" w:rsidR="00FA354E" w:rsidRPr="00F52D04" w:rsidRDefault="00FA354E" w:rsidP="00FA354E">
      <w:pPr>
        <w:pStyle w:val="Popis"/>
        <w:rPr>
          <w:lang w:val="sk-SK"/>
        </w:rPr>
      </w:pPr>
      <w:r w:rsidRPr="00F52D04">
        <w:rPr>
          <w:lang w:val="sk-SK"/>
        </w:rPr>
        <w:t xml:space="preserve">Obrázok </w:t>
      </w:r>
      <w:r w:rsidRPr="00F52D04">
        <w:rPr>
          <w:lang w:val="sk-SK"/>
        </w:rPr>
        <w:fldChar w:fldCharType="begin"/>
      </w:r>
      <w:r w:rsidRPr="00F52D04">
        <w:rPr>
          <w:lang w:val="sk-SK"/>
        </w:rPr>
        <w:instrText xml:space="preserve"> SEQ Obrázok \* ARABIC </w:instrText>
      </w:r>
      <w:r w:rsidRPr="00F52D04">
        <w:rPr>
          <w:lang w:val="sk-SK"/>
        </w:rPr>
        <w:fldChar w:fldCharType="separate"/>
      </w:r>
      <w:r>
        <w:rPr>
          <w:noProof/>
          <w:lang w:val="sk-SK"/>
        </w:rPr>
        <w:t>4</w:t>
      </w:r>
      <w:r w:rsidRPr="00F52D04">
        <w:rPr>
          <w:lang w:val="sk-SK"/>
        </w:rPr>
        <w:fldChar w:fldCharType="end"/>
      </w:r>
      <w:r w:rsidRPr="00F52D04">
        <w:rPr>
          <w:lang w:val="sk-SK"/>
        </w:rPr>
        <w:t xml:space="preserve"> </w:t>
      </w:r>
      <w:r w:rsidR="00313719">
        <w:rPr>
          <w:b w:val="0"/>
          <w:lang w:val="sk-SK"/>
        </w:rPr>
        <w:t>Proces A4</w:t>
      </w:r>
      <w:r w:rsidRPr="006C7901">
        <w:rPr>
          <w:b w:val="0"/>
          <w:lang w:val="sk-SK"/>
        </w:rPr>
        <w:t>(PS:eL_01_0</w:t>
      </w:r>
      <w:r w:rsidR="00313719">
        <w:rPr>
          <w:b w:val="0"/>
          <w:lang w:val="sk-SK"/>
        </w:rPr>
        <w:t>4</w:t>
      </w:r>
      <w:r w:rsidRPr="006C7901">
        <w:rPr>
          <w:b w:val="0"/>
          <w:lang w:val="sk-SK"/>
        </w:rPr>
        <w:t xml:space="preserve">) – </w:t>
      </w:r>
      <w:r w:rsidR="00313719">
        <w:rPr>
          <w:b w:val="0"/>
          <w:lang w:val="sk-SK"/>
        </w:rPr>
        <w:t>Vyhľadaj laboratórne vyšetrenia pacienta prostredníctvom implicitného súhlasu</w:t>
      </w:r>
    </w:p>
    <w:p w14:paraId="1616AC0F" w14:textId="77777777" w:rsidR="00FA354E" w:rsidRPr="00FA354E" w:rsidRDefault="00FA354E" w:rsidP="00FA354E">
      <w:pPr>
        <w:rPr>
          <w:lang w:val="en-GB"/>
        </w:rPr>
      </w:pPr>
    </w:p>
    <w:p w14:paraId="18BB1E11" w14:textId="45CE7F53" w:rsidR="00892737" w:rsidRPr="00F52D04" w:rsidRDefault="00892737" w:rsidP="00892737">
      <w:pPr>
        <w:pStyle w:val="Nadpis2"/>
        <w:rPr>
          <w:lang w:val="sk-SK"/>
        </w:rPr>
      </w:pPr>
      <w:bookmarkStart w:id="47" w:name="_Toc50546565"/>
      <w:r>
        <w:rPr>
          <w:lang w:val="sk-SK"/>
        </w:rPr>
        <w:t>Proces A5</w:t>
      </w:r>
      <w:r w:rsidRPr="00F52D04">
        <w:rPr>
          <w:lang w:val="sk-SK"/>
        </w:rPr>
        <w:t>(PS_el</w:t>
      </w:r>
      <w:r>
        <w:rPr>
          <w:lang w:val="sk-SK"/>
        </w:rPr>
        <w:t>_</w:t>
      </w:r>
      <w:r w:rsidRPr="00F52D04">
        <w:rPr>
          <w:lang w:val="sk-SK"/>
        </w:rPr>
        <w:t>01_0</w:t>
      </w:r>
      <w:r>
        <w:rPr>
          <w:lang w:val="sk-SK"/>
        </w:rPr>
        <w:t>5</w:t>
      </w:r>
      <w:r w:rsidRPr="00F52D04">
        <w:rPr>
          <w:lang w:val="sk-SK"/>
        </w:rPr>
        <w:t xml:space="preserve">) – </w:t>
      </w:r>
      <w:r>
        <w:rPr>
          <w:lang w:val="sk-SK"/>
        </w:rPr>
        <w:t>Vyhľadaj</w:t>
      </w:r>
      <w:r w:rsidRPr="00F52D04">
        <w:rPr>
          <w:lang w:val="sk-SK"/>
        </w:rPr>
        <w:t xml:space="preserve"> laboratórn</w:t>
      </w:r>
      <w:r>
        <w:rPr>
          <w:lang w:val="sk-SK"/>
        </w:rPr>
        <w:t>e vyšetrenia pacienta</w:t>
      </w:r>
      <w:r w:rsidRPr="00F52D04">
        <w:rPr>
          <w:lang w:val="sk-SK"/>
        </w:rPr>
        <w:t xml:space="preserve"> prostredníctvom eID</w:t>
      </w:r>
      <w:bookmarkEnd w:id="47"/>
    </w:p>
    <w:p w14:paraId="5D7D41D3" w14:textId="77777777" w:rsidR="00892737" w:rsidRPr="00F52D04" w:rsidRDefault="00892737" w:rsidP="00892737">
      <w:r w:rsidRPr="00F52D04">
        <w:t>Základný úkon:</w:t>
      </w:r>
    </w:p>
    <w:p w14:paraId="3F81024A" w14:textId="77777777" w:rsidR="00892737" w:rsidRPr="00F52D04" w:rsidRDefault="00892737" w:rsidP="00CA6D4E">
      <w:pPr>
        <w:pStyle w:val="Odsekzoznamu"/>
        <w:numPr>
          <w:ilvl w:val="0"/>
          <w:numId w:val="15"/>
        </w:numPr>
      </w:pPr>
      <w:r>
        <w:t>Vyhľadanie</w:t>
      </w:r>
      <w:r w:rsidRPr="00F52D04">
        <w:t xml:space="preserve"> záznamu </w:t>
      </w:r>
      <w:r>
        <w:t xml:space="preserve">výsledkov </w:t>
      </w:r>
      <w:r w:rsidRPr="00F52D04">
        <w:t>z laboratórn</w:t>
      </w:r>
      <w:r>
        <w:t>ych</w:t>
      </w:r>
      <w:r w:rsidRPr="00F52D04">
        <w:t xml:space="preserve"> vyšetren</w:t>
      </w:r>
      <w:r>
        <w:t>í</w:t>
      </w:r>
      <w:r w:rsidRPr="00F52D04">
        <w:t>.</w:t>
      </w:r>
    </w:p>
    <w:p w14:paraId="73E7EEE2" w14:textId="77777777" w:rsidR="00892737" w:rsidRPr="00F52D04" w:rsidRDefault="00892737" w:rsidP="00892737">
      <w:r w:rsidRPr="00F52D04">
        <w:t>Aktivity:</w:t>
      </w:r>
    </w:p>
    <w:p w14:paraId="23C43C1B" w14:textId="28922258" w:rsidR="00892737" w:rsidRPr="00F52D04" w:rsidRDefault="00892737" w:rsidP="00CA6D4E">
      <w:pPr>
        <w:pStyle w:val="Odsekzoznamu"/>
        <w:numPr>
          <w:ilvl w:val="0"/>
          <w:numId w:val="15"/>
        </w:numPr>
      </w:pPr>
      <w:r w:rsidRPr="00F52D04">
        <w:t>A</w:t>
      </w:r>
      <w:r>
        <w:t>5</w:t>
      </w:r>
      <w:r w:rsidRPr="00F52D04">
        <w:t>.1</w:t>
      </w:r>
    </w:p>
    <w:p w14:paraId="3A428FC8" w14:textId="77777777" w:rsidR="00892737" w:rsidRPr="00F52D04" w:rsidRDefault="00892737" w:rsidP="00892737">
      <w:r w:rsidRPr="00F52D04">
        <w:t>Predpokladom pre úspešné volanie služby je vyplnenie vstupných parametrov uvedených v popise služby. Vstupné parametre boli navrhnuté so zohľadneným budúcich fáz rozvoja ezdravie. Pre túto verziu IM je možné ako vstupný parameter služby použiť nasledovné parametre:</w:t>
      </w:r>
    </w:p>
    <w:p w14:paraId="339211D2" w14:textId="77777777" w:rsidR="00892737" w:rsidRPr="00F52D04" w:rsidRDefault="00892737" w:rsidP="00CA6D4E">
      <w:pPr>
        <w:pStyle w:val="Odsekzoznamu"/>
        <w:numPr>
          <w:ilvl w:val="0"/>
          <w:numId w:val="14"/>
        </w:numPr>
        <w:autoSpaceDE w:val="0"/>
        <w:autoSpaceDN w:val="0"/>
        <w:adjustRightInd w:val="0"/>
        <w:spacing w:after="1"/>
        <w:rPr>
          <w:b/>
          <w:szCs w:val="24"/>
        </w:rPr>
      </w:pPr>
      <w:r w:rsidRPr="00F52D04">
        <w:rPr>
          <w:b/>
        </w:rPr>
        <w:t xml:space="preserve">Id </w:t>
      </w:r>
      <w:r w:rsidRPr="00F52D04">
        <w:rPr>
          <w:b/>
          <w:szCs w:val="24"/>
        </w:rPr>
        <w:t>prijímateľa ZS (povinný)</w:t>
      </w:r>
    </w:p>
    <w:p w14:paraId="05C26342" w14:textId="77777777" w:rsidR="00892737" w:rsidRPr="00313719" w:rsidRDefault="00892737" w:rsidP="00CA6D4E">
      <w:pPr>
        <w:pStyle w:val="Odsekzoznamu"/>
        <w:numPr>
          <w:ilvl w:val="0"/>
          <w:numId w:val="14"/>
        </w:numPr>
        <w:autoSpaceDE w:val="0"/>
        <w:autoSpaceDN w:val="0"/>
        <w:adjustRightInd w:val="0"/>
        <w:spacing w:after="1"/>
        <w:rPr>
          <w:b/>
          <w:szCs w:val="24"/>
        </w:rPr>
      </w:pPr>
      <w:proofErr w:type="spellStart"/>
      <w:r w:rsidRPr="00313719">
        <w:rPr>
          <w:b/>
          <w:szCs w:val="24"/>
        </w:rPr>
        <w:t>Citlivost</w:t>
      </w:r>
      <w:proofErr w:type="spellEnd"/>
      <w:r w:rsidRPr="00313719">
        <w:rPr>
          <w:b/>
          <w:szCs w:val="24"/>
        </w:rPr>
        <w:t xml:space="preserve"> </w:t>
      </w:r>
    </w:p>
    <w:p w14:paraId="0D6696C6" w14:textId="77777777" w:rsidR="00892737" w:rsidRPr="00313719" w:rsidRDefault="00892737" w:rsidP="00CA6D4E">
      <w:pPr>
        <w:pStyle w:val="Odsekzoznamu"/>
        <w:numPr>
          <w:ilvl w:val="0"/>
          <w:numId w:val="14"/>
        </w:numPr>
        <w:autoSpaceDE w:val="0"/>
        <w:autoSpaceDN w:val="0"/>
        <w:adjustRightInd w:val="0"/>
        <w:spacing w:after="1"/>
        <w:rPr>
          <w:b/>
          <w:szCs w:val="24"/>
        </w:rPr>
      </w:pPr>
      <w:proofErr w:type="spellStart"/>
      <w:r w:rsidRPr="00313719">
        <w:rPr>
          <w:b/>
          <w:szCs w:val="24"/>
        </w:rPr>
        <w:t>DatumVysetreniaOd</w:t>
      </w:r>
      <w:proofErr w:type="spellEnd"/>
    </w:p>
    <w:p w14:paraId="33B2DB75" w14:textId="77777777" w:rsidR="00892737" w:rsidRPr="00313719" w:rsidRDefault="00892737" w:rsidP="00CA6D4E">
      <w:pPr>
        <w:pStyle w:val="Odsekzoznamu"/>
        <w:numPr>
          <w:ilvl w:val="0"/>
          <w:numId w:val="14"/>
        </w:numPr>
        <w:autoSpaceDE w:val="0"/>
        <w:autoSpaceDN w:val="0"/>
        <w:adjustRightInd w:val="0"/>
        <w:spacing w:after="1"/>
        <w:rPr>
          <w:b/>
          <w:szCs w:val="24"/>
        </w:rPr>
      </w:pPr>
      <w:proofErr w:type="spellStart"/>
      <w:r w:rsidRPr="00313719">
        <w:rPr>
          <w:b/>
          <w:szCs w:val="24"/>
        </w:rPr>
        <w:t>DatumVysetreniaDo</w:t>
      </w:r>
      <w:proofErr w:type="spellEnd"/>
    </w:p>
    <w:p w14:paraId="6F99F3D0" w14:textId="77777777" w:rsidR="00892737" w:rsidRPr="00313719" w:rsidRDefault="00892737" w:rsidP="00CA6D4E">
      <w:pPr>
        <w:pStyle w:val="Odsekzoznamu"/>
        <w:numPr>
          <w:ilvl w:val="0"/>
          <w:numId w:val="14"/>
        </w:numPr>
        <w:autoSpaceDE w:val="0"/>
        <w:autoSpaceDN w:val="0"/>
        <w:adjustRightInd w:val="0"/>
        <w:spacing w:after="1"/>
        <w:rPr>
          <w:b/>
          <w:szCs w:val="24"/>
        </w:rPr>
      </w:pPr>
      <w:proofErr w:type="spellStart"/>
      <w:r w:rsidRPr="00313719">
        <w:rPr>
          <w:b/>
          <w:szCs w:val="24"/>
        </w:rPr>
        <w:t>DatumZapisuOd</w:t>
      </w:r>
      <w:proofErr w:type="spellEnd"/>
    </w:p>
    <w:p w14:paraId="002B6A61" w14:textId="77777777" w:rsidR="00892737" w:rsidRPr="00313719" w:rsidRDefault="00892737" w:rsidP="00CA6D4E">
      <w:pPr>
        <w:pStyle w:val="Odsekzoznamu"/>
        <w:numPr>
          <w:ilvl w:val="0"/>
          <w:numId w:val="14"/>
        </w:numPr>
        <w:autoSpaceDE w:val="0"/>
        <w:autoSpaceDN w:val="0"/>
        <w:adjustRightInd w:val="0"/>
        <w:spacing w:after="1"/>
        <w:rPr>
          <w:b/>
          <w:szCs w:val="24"/>
        </w:rPr>
      </w:pPr>
      <w:proofErr w:type="spellStart"/>
      <w:r w:rsidRPr="00313719">
        <w:rPr>
          <w:b/>
          <w:szCs w:val="24"/>
        </w:rPr>
        <w:t>DatumZapisuDo</w:t>
      </w:r>
      <w:proofErr w:type="spellEnd"/>
    </w:p>
    <w:p w14:paraId="1C9CA970" w14:textId="77777777" w:rsidR="00892737" w:rsidRDefault="00892737" w:rsidP="00CA6D4E">
      <w:pPr>
        <w:pStyle w:val="Odsekzoznamu"/>
        <w:numPr>
          <w:ilvl w:val="0"/>
          <w:numId w:val="14"/>
        </w:numPr>
        <w:autoSpaceDE w:val="0"/>
        <w:autoSpaceDN w:val="0"/>
        <w:adjustRightInd w:val="0"/>
        <w:spacing w:after="1"/>
        <w:rPr>
          <w:b/>
          <w:szCs w:val="24"/>
        </w:rPr>
      </w:pPr>
      <w:proofErr w:type="spellStart"/>
      <w:r w:rsidRPr="00313719">
        <w:rPr>
          <w:b/>
          <w:szCs w:val="24"/>
        </w:rPr>
        <w:t>LaboratornaZiadankaId</w:t>
      </w:r>
      <w:proofErr w:type="spellEnd"/>
      <w:r w:rsidRPr="00313719">
        <w:rPr>
          <w:b/>
          <w:szCs w:val="24"/>
        </w:rPr>
        <w:t xml:space="preserve"> </w:t>
      </w:r>
      <w:r>
        <w:rPr>
          <w:b/>
          <w:szCs w:val="24"/>
        </w:rPr>
        <w:t>–</w:t>
      </w:r>
      <w:r w:rsidRPr="00313719">
        <w:rPr>
          <w:b/>
          <w:szCs w:val="24"/>
        </w:rPr>
        <w:t xml:space="preserve"> </w:t>
      </w:r>
    </w:p>
    <w:p w14:paraId="411CE8E2" w14:textId="77777777" w:rsidR="00892737" w:rsidRDefault="00892737" w:rsidP="00CA6D4E">
      <w:pPr>
        <w:pStyle w:val="Odsekzoznamu"/>
        <w:numPr>
          <w:ilvl w:val="1"/>
          <w:numId w:val="14"/>
        </w:numPr>
        <w:autoSpaceDE w:val="0"/>
        <w:autoSpaceDN w:val="0"/>
        <w:adjustRightInd w:val="0"/>
        <w:spacing w:after="1"/>
        <w:rPr>
          <w:b/>
          <w:szCs w:val="24"/>
        </w:rPr>
      </w:pPr>
      <w:r w:rsidRPr="00313719">
        <w:rPr>
          <w:b/>
          <w:szCs w:val="24"/>
        </w:rPr>
        <w:t>PZS_EX</w:t>
      </w:r>
    </w:p>
    <w:p w14:paraId="0D1EFB00" w14:textId="77777777" w:rsidR="00892737" w:rsidRDefault="00892737" w:rsidP="00CA6D4E">
      <w:pPr>
        <w:pStyle w:val="Odsekzoznamu"/>
        <w:numPr>
          <w:ilvl w:val="1"/>
          <w:numId w:val="14"/>
        </w:numPr>
        <w:autoSpaceDE w:val="0"/>
        <w:autoSpaceDN w:val="0"/>
        <w:adjustRightInd w:val="0"/>
        <w:spacing w:after="1"/>
        <w:rPr>
          <w:b/>
          <w:szCs w:val="24"/>
        </w:rPr>
      </w:pPr>
      <w:r w:rsidRPr="00313719">
        <w:rPr>
          <w:b/>
          <w:szCs w:val="24"/>
        </w:rPr>
        <w:t>LAB_EX</w:t>
      </w:r>
    </w:p>
    <w:p w14:paraId="788FDAC1" w14:textId="77777777" w:rsidR="00892737" w:rsidRPr="00313719" w:rsidRDefault="00892737" w:rsidP="00CA6D4E">
      <w:pPr>
        <w:pStyle w:val="Odsekzoznamu"/>
        <w:numPr>
          <w:ilvl w:val="1"/>
          <w:numId w:val="14"/>
        </w:numPr>
        <w:autoSpaceDE w:val="0"/>
        <w:autoSpaceDN w:val="0"/>
        <w:adjustRightInd w:val="0"/>
        <w:spacing w:after="1"/>
        <w:rPr>
          <w:b/>
          <w:szCs w:val="24"/>
        </w:rPr>
      </w:pPr>
      <w:r w:rsidRPr="00313719">
        <w:rPr>
          <w:b/>
          <w:szCs w:val="24"/>
        </w:rPr>
        <w:t>INTERNAL</w:t>
      </w:r>
    </w:p>
    <w:p w14:paraId="41C82150" w14:textId="77777777" w:rsidR="00892737" w:rsidRDefault="00892737" w:rsidP="00CA6D4E">
      <w:pPr>
        <w:pStyle w:val="Odsekzoznamu"/>
        <w:numPr>
          <w:ilvl w:val="0"/>
          <w:numId w:val="14"/>
        </w:numPr>
        <w:autoSpaceDE w:val="0"/>
        <w:autoSpaceDN w:val="0"/>
        <w:adjustRightInd w:val="0"/>
        <w:spacing w:after="1"/>
        <w:rPr>
          <w:b/>
          <w:szCs w:val="24"/>
        </w:rPr>
      </w:pPr>
      <w:proofErr w:type="spellStart"/>
      <w:r w:rsidRPr="00313719">
        <w:rPr>
          <w:b/>
          <w:szCs w:val="24"/>
        </w:rPr>
        <w:t>LaboratornyTestID</w:t>
      </w:r>
      <w:proofErr w:type="spellEnd"/>
      <w:r w:rsidRPr="00313719">
        <w:rPr>
          <w:b/>
          <w:szCs w:val="24"/>
        </w:rPr>
        <w:t xml:space="preserve"> </w:t>
      </w:r>
    </w:p>
    <w:p w14:paraId="35B2D600" w14:textId="77777777" w:rsidR="00892737" w:rsidRDefault="00892737" w:rsidP="00CA6D4E">
      <w:pPr>
        <w:pStyle w:val="Odsekzoznamu"/>
        <w:numPr>
          <w:ilvl w:val="1"/>
          <w:numId w:val="14"/>
        </w:numPr>
        <w:autoSpaceDE w:val="0"/>
        <w:autoSpaceDN w:val="0"/>
        <w:adjustRightInd w:val="0"/>
        <w:spacing w:after="1"/>
        <w:rPr>
          <w:b/>
          <w:szCs w:val="24"/>
        </w:rPr>
      </w:pPr>
      <w:r>
        <w:rPr>
          <w:b/>
          <w:szCs w:val="24"/>
        </w:rPr>
        <w:t> </w:t>
      </w:r>
      <w:r w:rsidRPr="00313719">
        <w:rPr>
          <w:b/>
          <w:szCs w:val="24"/>
        </w:rPr>
        <w:t>LOINC</w:t>
      </w:r>
    </w:p>
    <w:p w14:paraId="28C892F8" w14:textId="77777777" w:rsidR="00892737" w:rsidRDefault="00892737" w:rsidP="00CA6D4E">
      <w:pPr>
        <w:pStyle w:val="Odsekzoznamu"/>
        <w:numPr>
          <w:ilvl w:val="1"/>
          <w:numId w:val="14"/>
        </w:numPr>
        <w:autoSpaceDE w:val="0"/>
        <w:autoSpaceDN w:val="0"/>
        <w:adjustRightInd w:val="0"/>
        <w:spacing w:after="1"/>
        <w:rPr>
          <w:b/>
          <w:szCs w:val="24"/>
        </w:rPr>
      </w:pPr>
      <w:r>
        <w:rPr>
          <w:b/>
          <w:szCs w:val="24"/>
        </w:rPr>
        <w:t xml:space="preserve"> </w:t>
      </w:r>
      <w:r w:rsidRPr="00313719">
        <w:rPr>
          <w:b/>
          <w:szCs w:val="24"/>
        </w:rPr>
        <w:t>LOINC JRUZ</w:t>
      </w:r>
    </w:p>
    <w:p w14:paraId="31BB0D2F" w14:textId="77777777" w:rsidR="00892737" w:rsidRDefault="00892737" w:rsidP="00CA6D4E">
      <w:pPr>
        <w:pStyle w:val="Odsekzoznamu"/>
        <w:numPr>
          <w:ilvl w:val="1"/>
          <w:numId w:val="14"/>
        </w:numPr>
        <w:autoSpaceDE w:val="0"/>
        <w:autoSpaceDN w:val="0"/>
        <w:adjustRightInd w:val="0"/>
        <w:spacing w:after="1"/>
        <w:rPr>
          <w:b/>
          <w:szCs w:val="24"/>
        </w:rPr>
      </w:pPr>
      <w:r w:rsidRPr="00313719">
        <w:rPr>
          <w:b/>
          <w:szCs w:val="24"/>
        </w:rPr>
        <w:t xml:space="preserve"> LAB_KOD</w:t>
      </w:r>
    </w:p>
    <w:p w14:paraId="6FF59CC9" w14:textId="77777777" w:rsidR="00892737" w:rsidRDefault="00892737" w:rsidP="00CA6D4E">
      <w:pPr>
        <w:pStyle w:val="Odsekzoznamu"/>
        <w:numPr>
          <w:ilvl w:val="0"/>
          <w:numId w:val="14"/>
        </w:numPr>
        <w:autoSpaceDE w:val="0"/>
        <w:autoSpaceDN w:val="0"/>
        <w:adjustRightInd w:val="0"/>
        <w:spacing w:after="1"/>
        <w:rPr>
          <w:b/>
          <w:szCs w:val="24"/>
        </w:rPr>
      </w:pPr>
      <w:proofErr w:type="spellStart"/>
      <w:r w:rsidRPr="00313719">
        <w:rPr>
          <w:b/>
          <w:szCs w:val="24"/>
        </w:rPr>
        <w:lastRenderedPageBreak/>
        <w:t>StavVysledku</w:t>
      </w:r>
      <w:proofErr w:type="spellEnd"/>
      <w:r w:rsidRPr="00313719">
        <w:rPr>
          <w:b/>
          <w:szCs w:val="24"/>
        </w:rPr>
        <w:t xml:space="preserve"> </w:t>
      </w:r>
    </w:p>
    <w:p w14:paraId="3C8CCD9F" w14:textId="77777777" w:rsidR="00892737" w:rsidRDefault="00892737" w:rsidP="00CA6D4E">
      <w:pPr>
        <w:pStyle w:val="Odsekzoznamu"/>
        <w:numPr>
          <w:ilvl w:val="1"/>
          <w:numId w:val="14"/>
        </w:numPr>
        <w:autoSpaceDE w:val="0"/>
        <w:autoSpaceDN w:val="0"/>
        <w:adjustRightInd w:val="0"/>
        <w:spacing w:after="1"/>
        <w:rPr>
          <w:b/>
          <w:szCs w:val="24"/>
        </w:rPr>
      </w:pPr>
      <w:r>
        <w:rPr>
          <w:b/>
          <w:szCs w:val="24"/>
        </w:rPr>
        <w:t> </w:t>
      </w:r>
      <w:r w:rsidRPr="00313719">
        <w:rPr>
          <w:b/>
          <w:szCs w:val="24"/>
        </w:rPr>
        <w:t>FINAL</w:t>
      </w:r>
    </w:p>
    <w:p w14:paraId="00B91752" w14:textId="77777777" w:rsidR="00892737" w:rsidRDefault="00892737" w:rsidP="00CA6D4E">
      <w:pPr>
        <w:pStyle w:val="Odsekzoznamu"/>
        <w:numPr>
          <w:ilvl w:val="1"/>
          <w:numId w:val="14"/>
        </w:numPr>
        <w:autoSpaceDE w:val="0"/>
        <w:autoSpaceDN w:val="0"/>
        <w:adjustRightInd w:val="0"/>
        <w:spacing w:after="1"/>
        <w:rPr>
          <w:b/>
          <w:szCs w:val="24"/>
        </w:rPr>
      </w:pPr>
      <w:r>
        <w:rPr>
          <w:b/>
          <w:szCs w:val="24"/>
        </w:rPr>
        <w:t> </w:t>
      </w:r>
      <w:r w:rsidRPr="00313719">
        <w:rPr>
          <w:b/>
          <w:szCs w:val="24"/>
        </w:rPr>
        <w:t>ABORTET</w:t>
      </w:r>
    </w:p>
    <w:p w14:paraId="57C04E00" w14:textId="77777777" w:rsidR="00892737" w:rsidRDefault="00892737" w:rsidP="00CA6D4E">
      <w:pPr>
        <w:pStyle w:val="Odsekzoznamu"/>
        <w:numPr>
          <w:ilvl w:val="1"/>
          <w:numId w:val="14"/>
        </w:numPr>
        <w:autoSpaceDE w:val="0"/>
        <w:autoSpaceDN w:val="0"/>
        <w:adjustRightInd w:val="0"/>
        <w:spacing w:after="1"/>
        <w:rPr>
          <w:b/>
          <w:szCs w:val="24"/>
        </w:rPr>
      </w:pPr>
      <w:r>
        <w:rPr>
          <w:b/>
          <w:szCs w:val="24"/>
        </w:rPr>
        <w:t> </w:t>
      </w:r>
      <w:r w:rsidRPr="00313719">
        <w:rPr>
          <w:b/>
          <w:szCs w:val="24"/>
        </w:rPr>
        <w:t>INTERIM</w:t>
      </w:r>
      <w:r>
        <w:rPr>
          <w:b/>
          <w:szCs w:val="24"/>
        </w:rPr>
        <w:t xml:space="preserve"> </w:t>
      </w:r>
    </w:p>
    <w:p w14:paraId="077D2C19" w14:textId="77777777" w:rsidR="00892737" w:rsidRPr="00313719" w:rsidRDefault="00892737" w:rsidP="00CA6D4E">
      <w:pPr>
        <w:pStyle w:val="Odsekzoznamu"/>
        <w:numPr>
          <w:ilvl w:val="1"/>
          <w:numId w:val="14"/>
        </w:numPr>
        <w:autoSpaceDE w:val="0"/>
        <w:autoSpaceDN w:val="0"/>
        <w:adjustRightInd w:val="0"/>
        <w:spacing w:after="1"/>
        <w:rPr>
          <w:b/>
          <w:szCs w:val="24"/>
        </w:rPr>
      </w:pPr>
      <w:r>
        <w:rPr>
          <w:b/>
          <w:szCs w:val="24"/>
        </w:rPr>
        <w:t xml:space="preserve"> </w:t>
      </w:r>
      <w:r w:rsidRPr="00313719">
        <w:rPr>
          <w:b/>
          <w:szCs w:val="24"/>
        </w:rPr>
        <w:t>CORRECTED</w:t>
      </w:r>
    </w:p>
    <w:p w14:paraId="68116EB5" w14:textId="77777777" w:rsidR="00892737" w:rsidRDefault="00892737" w:rsidP="00CA6D4E">
      <w:pPr>
        <w:pStyle w:val="Odsekzoznamu"/>
        <w:numPr>
          <w:ilvl w:val="0"/>
          <w:numId w:val="14"/>
        </w:numPr>
        <w:autoSpaceDE w:val="0"/>
        <w:autoSpaceDN w:val="0"/>
        <w:adjustRightInd w:val="0"/>
        <w:spacing w:after="1"/>
        <w:rPr>
          <w:b/>
          <w:szCs w:val="24"/>
        </w:rPr>
      </w:pPr>
      <w:r w:rsidRPr="00313719">
        <w:rPr>
          <w:b/>
          <w:szCs w:val="24"/>
        </w:rPr>
        <w:t xml:space="preserve"> </w:t>
      </w:r>
      <w:proofErr w:type="spellStart"/>
      <w:r w:rsidRPr="00313719">
        <w:rPr>
          <w:b/>
          <w:szCs w:val="24"/>
        </w:rPr>
        <w:t>VlastneZaznamy</w:t>
      </w:r>
      <w:proofErr w:type="spellEnd"/>
      <w:r w:rsidRPr="00313719">
        <w:rPr>
          <w:b/>
          <w:szCs w:val="24"/>
        </w:rPr>
        <w:t xml:space="preserve"> </w:t>
      </w:r>
    </w:p>
    <w:p w14:paraId="7FD0F55C" w14:textId="77777777" w:rsidR="00892737" w:rsidRDefault="00892737" w:rsidP="00892737">
      <w:pPr>
        <w:pStyle w:val="Odsekzoznamu"/>
      </w:pPr>
    </w:p>
    <w:p w14:paraId="46EBD60E" w14:textId="101E5CA7" w:rsidR="00892737" w:rsidRPr="00F52D04" w:rsidRDefault="00892737" w:rsidP="00CA6D4E">
      <w:pPr>
        <w:pStyle w:val="Odsekzoznamu"/>
        <w:numPr>
          <w:ilvl w:val="0"/>
          <w:numId w:val="15"/>
        </w:numPr>
      </w:pPr>
      <w:r w:rsidRPr="00F52D04">
        <w:t>A</w:t>
      </w:r>
      <w:r>
        <w:t>5</w:t>
      </w:r>
      <w:r w:rsidRPr="00F52D04">
        <w:t>.2</w:t>
      </w:r>
    </w:p>
    <w:p w14:paraId="607F9F17" w14:textId="2076EF16" w:rsidR="00892737" w:rsidRPr="00F52D04" w:rsidRDefault="00892737" w:rsidP="00892737">
      <w:r w:rsidRPr="00F52D04">
        <w:t xml:space="preserve">Ak PZS nemá KV ani súhlas, IS PZS musí umožniť zadať súhlas pacienta prostredníctvom eID. V tomto kroku je potrebné implementovať volanie Súhlasu pacienta s potvrdením prítomnosti pacienta. Súhlas pacienta je volaný na základe zápisovej služby </w:t>
      </w:r>
      <w:proofErr w:type="spellStart"/>
      <w:r w:rsidRPr="00F52D04">
        <w:t>ZapisSuhlasOsobyPrePZS</w:t>
      </w:r>
      <w:proofErr w:type="spellEnd"/>
      <w:r w:rsidRPr="00F52D04">
        <w:t xml:space="preserve">. Potvrdenie prítomnosti sa vykoná prostredníctvom </w:t>
      </w:r>
      <w:proofErr w:type="spellStart"/>
      <w:r w:rsidRPr="00F52D04">
        <w:t>CryptoControllera</w:t>
      </w:r>
      <w:proofErr w:type="spellEnd"/>
      <w:r w:rsidRPr="00F52D04">
        <w:t xml:space="preserve"> a eID klienta z MVSR volaním metódy </w:t>
      </w:r>
      <w:proofErr w:type="spellStart"/>
      <w:r w:rsidR="00A66527">
        <w:t>GetPatientData</w:t>
      </w:r>
      <w:proofErr w:type="spellEnd"/>
      <w:r w:rsidRPr="00F52D04">
        <w:t>.</w:t>
      </w:r>
    </w:p>
    <w:p w14:paraId="1B07248D" w14:textId="004A66DA" w:rsidR="00892737" w:rsidRPr="00F52D04" w:rsidRDefault="00892737" w:rsidP="00CA6D4E">
      <w:pPr>
        <w:pStyle w:val="Odsekzoznamu"/>
        <w:numPr>
          <w:ilvl w:val="0"/>
          <w:numId w:val="15"/>
        </w:numPr>
      </w:pPr>
      <w:r w:rsidRPr="00F52D04">
        <w:t>A</w:t>
      </w:r>
      <w:r>
        <w:t>5</w:t>
      </w:r>
      <w:r w:rsidRPr="00F52D04">
        <w:t>.3</w:t>
      </w:r>
    </w:p>
    <w:p w14:paraId="7C11FDFA" w14:textId="77777777" w:rsidR="00892737" w:rsidRPr="00F52D04" w:rsidRDefault="00892737" w:rsidP="00892737">
      <w:r w:rsidRPr="00F52D04">
        <w:t>Služba v zmysle definície vráti výsledok/výsledky resp. odmietnutie poskytnutia výsledku/výsledkov.</w:t>
      </w:r>
    </w:p>
    <w:p w14:paraId="594947F8" w14:textId="40733B23" w:rsidR="00892737" w:rsidRPr="00F52D04" w:rsidRDefault="00892737" w:rsidP="00CA6D4E">
      <w:pPr>
        <w:pStyle w:val="Odsekzoznamu"/>
        <w:numPr>
          <w:ilvl w:val="0"/>
          <w:numId w:val="15"/>
        </w:numPr>
      </w:pPr>
      <w:r w:rsidRPr="00F52D04">
        <w:t>A</w:t>
      </w:r>
      <w:r>
        <w:t>5</w:t>
      </w:r>
      <w:r w:rsidRPr="00F52D04">
        <w:t>.4</w:t>
      </w:r>
    </w:p>
    <w:p w14:paraId="58BC00AB" w14:textId="77777777" w:rsidR="00300416" w:rsidRPr="00300416" w:rsidRDefault="00300416" w:rsidP="00300416">
      <w:r w:rsidRPr="00300416">
        <w:t>IS PZS musí zobraziť zoznam laboratórnych vyšetrení, ktoré zodpovedajú zadaným vyhľadávacím kritériám</w:t>
      </w:r>
    </w:p>
    <w:p w14:paraId="188A586D" w14:textId="3554FE4B" w:rsidR="00892737" w:rsidRPr="00F52D04" w:rsidRDefault="00892737" w:rsidP="00CA6D4E">
      <w:pPr>
        <w:pStyle w:val="Odsekzoznamu"/>
        <w:numPr>
          <w:ilvl w:val="0"/>
          <w:numId w:val="15"/>
        </w:numPr>
      </w:pPr>
      <w:r w:rsidRPr="00F52D04">
        <w:t>A</w:t>
      </w:r>
      <w:r>
        <w:t>5</w:t>
      </w:r>
      <w:r w:rsidRPr="00F52D04">
        <w:t>.5</w:t>
      </w:r>
    </w:p>
    <w:p w14:paraId="0E6F0E90" w14:textId="77777777" w:rsidR="00892737" w:rsidRPr="00F52D04" w:rsidRDefault="00892737" w:rsidP="00892737">
      <w:r w:rsidRPr="00F52D04">
        <w:t>IS PZS zobrazí odmietnutie operácie zobrazenia laboratórneho výsledku s konkrétnou chybovou hláškou.</w:t>
      </w:r>
    </w:p>
    <w:tbl>
      <w:tblPr>
        <w:tblStyle w:val="Mriekatabuky"/>
        <w:tblW w:w="0" w:type="auto"/>
        <w:tblLook w:val="04A0" w:firstRow="1" w:lastRow="0" w:firstColumn="1" w:lastColumn="0" w:noHBand="0" w:noVBand="1"/>
      </w:tblPr>
      <w:tblGrid>
        <w:gridCol w:w="1555"/>
        <w:gridCol w:w="7461"/>
      </w:tblGrid>
      <w:tr w:rsidR="00892737" w:rsidRPr="00F52D04" w14:paraId="6F807D77" w14:textId="77777777" w:rsidTr="008F0536">
        <w:tc>
          <w:tcPr>
            <w:tcW w:w="1555" w:type="dxa"/>
            <w:shd w:val="clear" w:color="auto" w:fill="002060"/>
          </w:tcPr>
          <w:p w14:paraId="558E704B" w14:textId="77777777" w:rsidR="00892737" w:rsidRPr="00F52D04" w:rsidRDefault="00892737" w:rsidP="008F0536">
            <w:pPr>
              <w:spacing w:before="40" w:after="40"/>
            </w:pPr>
            <w:r w:rsidRPr="00F52D04">
              <w:t>Proces</w:t>
            </w:r>
          </w:p>
        </w:tc>
        <w:tc>
          <w:tcPr>
            <w:tcW w:w="7461" w:type="dxa"/>
            <w:shd w:val="clear" w:color="auto" w:fill="002060"/>
          </w:tcPr>
          <w:p w14:paraId="5476E01C" w14:textId="77777777" w:rsidR="00892737" w:rsidRPr="00F52D04" w:rsidRDefault="00892737" w:rsidP="008F0536">
            <w:pPr>
              <w:spacing w:before="40" w:after="40"/>
            </w:pPr>
          </w:p>
        </w:tc>
      </w:tr>
      <w:tr w:rsidR="00892737" w:rsidRPr="00F52D04" w14:paraId="03028EC7" w14:textId="77777777" w:rsidTr="008F0536">
        <w:tc>
          <w:tcPr>
            <w:tcW w:w="1555" w:type="dxa"/>
          </w:tcPr>
          <w:p w14:paraId="2F5A42A1" w14:textId="77777777" w:rsidR="00892737" w:rsidRPr="00F52D04" w:rsidRDefault="00892737" w:rsidP="008F0536">
            <w:pPr>
              <w:spacing w:before="40" w:after="40"/>
              <w:rPr>
                <w:b/>
              </w:rPr>
            </w:pPr>
            <w:r w:rsidRPr="00F52D04">
              <w:rPr>
                <w:b/>
              </w:rPr>
              <w:t xml:space="preserve">Cieľ: </w:t>
            </w:r>
          </w:p>
        </w:tc>
        <w:tc>
          <w:tcPr>
            <w:tcW w:w="7461" w:type="dxa"/>
          </w:tcPr>
          <w:p w14:paraId="34BAF2D4" w14:textId="399C11E5" w:rsidR="00892737" w:rsidRPr="00F52D04" w:rsidRDefault="00892737" w:rsidP="00CA6D4E">
            <w:pPr>
              <w:pStyle w:val="Odsekzoznamu"/>
              <w:numPr>
                <w:ilvl w:val="0"/>
                <w:numId w:val="7"/>
              </w:numPr>
              <w:spacing w:before="40" w:after="40"/>
            </w:pPr>
            <w:r>
              <w:t>Vyhľadanie záznamu výsledkov z</w:t>
            </w:r>
            <w:r w:rsidRPr="00F52D04">
              <w:t> laboratórn</w:t>
            </w:r>
            <w:r>
              <w:t>ych</w:t>
            </w:r>
            <w:r w:rsidRPr="00F52D04">
              <w:t xml:space="preserve"> vyšetren</w:t>
            </w:r>
            <w:r>
              <w:t>í</w:t>
            </w:r>
          </w:p>
        </w:tc>
      </w:tr>
      <w:tr w:rsidR="00892737" w:rsidRPr="00F52D04" w14:paraId="3A6B1517" w14:textId="77777777" w:rsidTr="008F0536">
        <w:tc>
          <w:tcPr>
            <w:tcW w:w="1555" w:type="dxa"/>
          </w:tcPr>
          <w:p w14:paraId="142C2104" w14:textId="77777777" w:rsidR="00892737" w:rsidRPr="00F52D04" w:rsidRDefault="00892737" w:rsidP="008F0536">
            <w:pPr>
              <w:spacing w:before="40" w:after="40"/>
              <w:rPr>
                <w:b/>
              </w:rPr>
            </w:pPr>
            <w:r w:rsidRPr="00F52D04">
              <w:rPr>
                <w:b/>
              </w:rPr>
              <w:t>Vstup:</w:t>
            </w:r>
          </w:p>
        </w:tc>
        <w:tc>
          <w:tcPr>
            <w:tcW w:w="7461" w:type="dxa"/>
          </w:tcPr>
          <w:p w14:paraId="7BFB5D2F" w14:textId="77777777" w:rsidR="00892737" w:rsidRPr="00F52D04" w:rsidRDefault="00892737" w:rsidP="00CA6D4E">
            <w:pPr>
              <w:pStyle w:val="Odsekzoznamu"/>
              <w:numPr>
                <w:ilvl w:val="0"/>
                <w:numId w:val="6"/>
              </w:numPr>
              <w:spacing w:before="40" w:after="40"/>
            </w:pPr>
            <w:r w:rsidRPr="00F52D04">
              <w:t>Vstupné parametre služby</w:t>
            </w:r>
          </w:p>
          <w:p w14:paraId="7532D6E5" w14:textId="77777777" w:rsidR="00892737" w:rsidRPr="00F52D04" w:rsidRDefault="00892737" w:rsidP="00CA6D4E">
            <w:pPr>
              <w:pStyle w:val="Odsekzoznamu"/>
              <w:numPr>
                <w:ilvl w:val="0"/>
                <w:numId w:val="6"/>
              </w:numPr>
              <w:spacing w:before="40" w:after="40"/>
            </w:pPr>
            <w:r w:rsidRPr="00F52D04">
              <w:t>Podporné scenáre P1, P2, P3, P4, P5</w:t>
            </w:r>
          </w:p>
        </w:tc>
      </w:tr>
      <w:tr w:rsidR="00892737" w:rsidRPr="00F52D04" w14:paraId="7378A9DF" w14:textId="77777777" w:rsidTr="008F0536">
        <w:tc>
          <w:tcPr>
            <w:tcW w:w="1555" w:type="dxa"/>
          </w:tcPr>
          <w:p w14:paraId="3914DD9C" w14:textId="77777777" w:rsidR="00892737" w:rsidRPr="00F52D04" w:rsidRDefault="00892737" w:rsidP="008F0536">
            <w:pPr>
              <w:spacing w:before="40" w:after="40"/>
              <w:rPr>
                <w:b/>
              </w:rPr>
            </w:pPr>
            <w:r w:rsidRPr="00F52D04">
              <w:rPr>
                <w:b/>
              </w:rPr>
              <w:t>Výstup:</w:t>
            </w:r>
          </w:p>
        </w:tc>
        <w:tc>
          <w:tcPr>
            <w:tcW w:w="7461" w:type="dxa"/>
          </w:tcPr>
          <w:p w14:paraId="708683BC" w14:textId="40C5297A" w:rsidR="00892737" w:rsidRPr="00F52D04" w:rsidRDefault="00892737" w:rsidP="00CA6D4E">
            <w:pPr>
              <w:pStyle w:val="Odsekzoznamu"/>
              <w:numPr>
                <w:ilvl w:val="0"/>
                <w:numId w:val="8"/>
              </w:numPr>
              <w:spacing w:before="40" w:after="40"/>
            </w:pPr>
            <w:r w:rsidRPr="00F52D04">
              <w:t>Zobrazen</w:t>
            </w:r>
            <w:r>
              <w:t>ie</w:t>
            </w:r>
            <w:r w:rsidRPr="00F52D04">
              <w:t xml:space="preserve"> z</w:t>
            </w:r>
            <w:r>
              <w:t>oznamu výsledkov</w:t>
            </w:r>
            <w:r w:rsidRPr="00F52D04">
              <w:t xml:space="preserve"> z laboratórn</w:t>
            </w:r>
            <w:r>
              <w:t>ych vyšetrení</w:t>
            </w:r>
          </w:p>
        </w:tc>
      </w:tr>
    </w:tbl>
    <w:p w14:paraId="3F4AD8DF" w14:textId="77777777" w:rsidR="00892737" w:rsidRDefault="00892737" w:rsidP="00892737"/>
    <w:p w14:paraId="7719C379" w14:textId="519DF915" w:rsidR="00892737" w:rsidRDefault="001A6A8F" w:rsidP="00892737">
      <w:r>
        <w:rPr>
          <w:noProof/>
          <w:lang w:eastAsia="sk-SK"/>
        </w:rPr>
        <w:lastRenderedPageBreak/>
        <w:drawing>
          <wp:inline distT="0" distB="0" distL="0" distR="0" wp14:anchorId="34696EC6" wp14:editId="35366264">
            <wp:extent cx="5674360" cy="4386580"/>
            <wp:effectExtent l="0" t="0" r="254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5.jpg"/>
                    <pic:cNvPicPr/>
                  </pic:nvPicPr>
                  <pic:blipFill rotWithShape="1">
                    <a:blip r:embed="rId23">
                      <a:extLst>
                        <a:ext uri="{28A0092B-C50C-407E-A947-70E740481C1C}">
                          <a14:useLocalDpi xmlns:a14="http://schemas.microsoft.com/office/drawing/2010/main" val="0"/>
                        </a:ext>
                      </a:extLst>
                    </a:blip>
                    <a:srcRect l="5817"/>
                    <a:stretch/>
                  </pic:blipFill>
                  <pic:spPr bwMode="auto">
                    <a:xfrm>
                      <a:off x="0" y="0"/>
                      <a:ext cx="5674360" cy="4386580"/>
                    </a:xfrm>
                    <a:prstGeom prst="rect">
                      <a:avLst/>
                    </a:prstGeom>
                    <a:ln>
                      <a:noFill/>
                    </a:ln>
                    <a:extLst>
                      <a:ext uri="{53640926-AAD7-44D8-BBD7-CCE9431645EC}">
                        <a14:shadowObscured xmlns:a14="http://schemas.microsoft.com/office/drawing/2010/main"/>
                      </a:ext>
                    </a:extLst>
                  </pic:spPr>
                </pic:pic>
              </a:graphicData>
            </a:graphic>
          </wp:inline>
        </w:drawing>
      </w:r>
    </w:p>
    <w:p w14:paraId="326CF5B7" w14:textId="46E81C6B" w:rsidR="00892737" w:rsidRDefault="00892737" w:rsidP="00892737">
      <w:pPr>
        <w:pStyle w:val="Popis"/>
        <w:rPr>
          <w:b w:val="0"/>
        </w:rPr>
      </w:pPr>
      <w:proofErr w:type="spellStart"/>
      <w:r>
        <w:t>Obrázok</w:t>
      </w:r>
      <w:proofErr w:type="spellEnd"/>
      <w:r>
        <w:t xml:space="preserve"> </w:t>
      </w:r>
      <w:r>
        <w:fldChar w:fldCharType="begin"/>
      </w:r>
      <w:r>
        <w:instrText xml:space="preserve"> SEQ Obrázok \* ARABIC </w:instrText>
      </w:r>
      <w:r>
        <w:fldChar w:fldCharType="separate"/>
      </w:r>
      <w:r>
        <w:rPr>
          <w:noProof/>
        </w:rPr>
        <w:t>5</w:t>
      </w:r>
      <w:r>
        <w:fldChar w:fldCharType="end"/>
      </w:r>
      <w:r>
        <w:t xml:space="preserve"> </w:t>
      </w:r>
      <w:proofErr w:type="spellStart"/>
      <w:r w:rsidRPr="006C7901">
        <w:rPr>
          <w:b w:val="0"/>
        </w:rPr>
        <w:t>Proces</w:t>
      </w:r>
      <w:proofErr w:type="spellEnd"/>
      <w:r w:rsidRPr="006C7901">
        <w:rPr>
          <w:b w:val="0"/>
        </w:rPr>
        <w:t xml:space="preserve"> </w:t>
      </w:r>
      <w:proofErr w:type="gramStart"/>
      <w:r w:rsidRPr="006C7901">
        <w:rPr>
          <w:b w:val="0"/>
        </w:rPr>
        <w:t>A</w:t>
      </w:r>
      <w:r>
        <w:rPr>
          <w:b w:val="0"/>
        </w:rPr>
        <w:t>5</w:t>
      </w:r>
      <w:r w:rsidRPr="006C7901">
        <w:rPr>
          <w:b w:val="0"/>
        </w:rPr>
        <w:t>(</w:t>
      </w:r>
      <w:proofErr w:type="gramEnd"/>
      <w:r w:rsidRPr="006C7901">
        <w:rPr>
          <w:b w:val="0"/>
        </w:rPr>
        <w:t>PS_el01_0</w:t>
      </w:r>
      <w:r>
        <w:rPr>
          <w:b w:val="0"/>
        </w:rPr>
        <w:t>5</w:t>
      </w:r>
      <w:r w:rsidRPr="006C7901">
        <w:rPr>
          <w:b w:val="0"/>
        </w:rPr>
        <w:t xml:space="preserve">) – </w:t>
      </w:r>
      <w:r>
        <w:rPr>
          <w:b w:val="0"/>
          <w:lang w:val="sk-SK"/>
        </w:rPr>
        <w:t>Vyhľadaj laboratórne vyšetrenia pacienta</w:t>
      </w:r>
      <w:r>
        <w:rPr>
          <w:b w:val="0"/>
        </w:rPr>
        <w:t xml:space="preserve"> </w:t>
      </w:r>
      <w:proofErr w:type="spellStart"/>
      <w:r w:rsidRPr="006C7901">
        <w:rPr>
          <w:b w:val="0"/>
        </w:rPr>
        <w:t>prostredníctvom</w:t>
      </w:r>
      <w:proofErr w:type="spellEnd"/>
      <w:r w:rsidRPr="006C7901">
        <w:rPr>
          <w:b w:val="0"/>
        </w:rPr>
        <w:t xml:space="preserve"> eID</w:t>
      </w:r>
    </w:p>
    <w:p w14:paraId="1B8A014D" w14:textId="77777777" w:rsidR="005F36E2" w:rsidRDefault="005F36E2">
      <w:pPr>
        <w:spacing w:after="200" w:line="276" w:lineRule="auto"/>
        <w:rPr>
          <w:rFonts w:eastAsiaTheme="majorEastAsia" w:cs="Arial"/>
          <w:b/>
          <w:bCs/>
          <w:sz w:val="24"/>
          <w:szCs w:val="28"/>
        </w:rPr>
      </w:pPr>
      <w:r>
        <w:br w:type="page"/>
      </w:r>
    </w:p>
    <w:p w14:paraId="6B2DD212" w14:textId="6B25931F" w:rsidR="002B5785" w:rsidRPr="00F52D04" w:rsidRDefault="00E45FA4" w:rsidP="005A4A30">
      <w:pPr>
        <w:pStyle w:val="Nadpis1"/>
        <w:rPr>
          <w:lang w:val="sk-SK"/>
        </w:rPr>
      </w:pPr>
      <w:bookmarkStart w:id="48" w:name="_Toc50546566"/>
      <w:r w:rsidRPr="00F52D04">
        <w:rPr>
          <w:lang w:val="sk-SK"/>
        </w:rPr>
        <w:lastRenderedPageBreak/>
        <w:t>Scenáre použitia (Procesné scenáre služieb)</w:t>
      </w:r>
      <w:bookmarkEnd w:id="48"/>
    </w:p>
    <w:p w14:paraId="57E0FFE3" w14:textId="77777777" w:rsidR="00510C5E" w:rsidRPr="00F52D04" w:rsidRDefault="00510C5E" w:rsidP="00510C5E">
      <w:r w:rsidRPr="00F52D04">
        <w:t xml:space="preserve">Scenáre použitia stanovujú: </w:t>
      </w:r>
    </w:p>
    <w:p w14:paraId="6DC59156" w14:textId="77777777" w:rsidR="00510C5E" w:rsidRPr="00F52D04" w:rsidRDefault="00510C5E" w:rsidP="00CA6D4E">
      <w:pPr>
        <w:pStyle w:val="Odsekzoznamu"/>
        <w:numPr>
          <w:ilvl w:val="0"/>
          <w:numId w:val="16"/>
        </w:numPr>
      </w:pPr>
      <w:r w:rsidRPr="00F52D04">
        <w:t xml:space="preserve">Predpoklad pre overenie zhody IS PZS </w:t>
      </w:r>
    </w:p>
    <w:p w14:paraId="4F658355" w14:textId="77777777" w:rsidR="00510C5E" w:rsidRPr="00F52D04" w:rsidRDefault="00510C5E" w:rsidP="00CA6D4E">
      <w:pPr>
        <w:pStyle w:val="Odsekzoznamu"/>
        <w:numPr>
          <w:ilvl w:val="0"/>
          <w:numId w:val="16"/>
        </w:numPr>
      </w:pPr>
      <w:r w:rsidRPr="00F52D04">
        <w:t xml:space="preserve">Časť procesu PZS, ktorá súvisí s prácou v NZIS </w:t>
      </w:r>
    </w:p>
    <w:p w14:paraId="4522BD84" w14:textId="77777777" w:rsidR="00510C5E" w:rsidRPr="00F52D04" w:rsidRDefault="00510C5E" w:rsidP="00510C5E">
      <w:r w:rsidRPr="00F52D04">
        <w:t>Rozdelenie scenárov:</w:t>
      </w:r>
    </w:p>
    <w:p w14:paraId="60CD4A57" w14:textId="77777777" w:rsidR="00510C5E" w:rsidRPr="00F52D04" w:rsidRDefault="00510C5E" w:rsidP="00CA6D4E">
      <w:pPr>
        <w:pStyle w:val="Odsekzoznamu"/>
        <w:numPr>
          <w:ilvl w:val="0"/>
          <w:numId w:val="17"/>
        </w:numPr>
      </w:pPr>
      <w:r w:rsidRPr="00F52D04">
        <w:t xml:space="preserve">Hlavné </w:t>
      </w:r>
      <w:r w:rsidR="00A322CA" w:rsidRPr="00F52D04">
        <w:t>scenáre popisujú</w:t>
      </w:r>
      <w:r w:rsidRPr="00F52D04">
        <w:t xml:space="preserve">: </w:t>
      </w:r>
    </w:p>
    <w:p w14:paraId="3EA9E032" w14:textId="006BE77A" w:rsidR="00510C5E" w:rsidRPr="00F52D04" w:rsidRDefault="00510C5E" w:rsidP="00CA6D4E">
      <w:pPr>
        <w:pStyle w:val="Odsekzoznamu"/>
        <w:numPr>
          <w:ilvl w:val="1"/>
          <w:numId w:val="17"/>
        </w:numPr>
      </w:pPr>
      <w:r w:rsidRPr="00F52D04">
        <w:t xml:space="preserve"> povinnosti pre zápis do NZIS </w:t>
      </w:r>
    </w:p>
    <w:p w14:paraId="32256859" w14:textId="469BEE70" w:rsidR="00A322CA" w:rsidRPr="00F52D04" w:rsidRDefault="00510C5E" w:rsidP="00CA6D4E">
      <w:pPr>
        <w:pStyle w:val="Odsekzoznamu"/>
        <w:numPr>
          <w:ilvl w:val="1"/>
          <w:numId w:val="17"/>
        </w:numPr>
      </w:pPr>
      <w:r w:rsidRPr="00F52D04">
        <w:t xml:space="preserve"> povinnosti </w:t>
      </w:r>
      <w:r w:rsidR="00A322CA" w:rsidRPr="00F52D04">
        <w:t>zobrazeni</w:t>
      </w:r>
      <w:r w:rsidR="00FF7A88" w:rsidRPr="00F52D04">
        <w:t>a</w:t>
      </w:r>
      <w:r w:rsidR="00A322CA" w:rsidRPr="00F52D04">
        <w:t xml:space="preserve"> jednotlivých elementov na obrazovke IS PZS</w:t>
      </w:r>
    </w:p>
    <w:p w14:paraId="6020FF36" w14:textId="77777777" w:rsidR="00A322CA" w:rsidRPr="00F52D04" w:rsidRDefault="00A322CA" w:rsidP="00CA6D4E">
      <w:pPr>
        <w:pStyle w:val="Odsekzoznamu"/>
        <w:numPr>
          <w:ilvl w:val="0"/>
          <w:numId w:val="17"/>
        </w:numPr>
      </w:pPr>
      <w:r w:rsidRPr="00F52D04">
        <w:t>Alternatívne scenáre popisujú:</w:t>
      </w:r>
    </w:p>
    <w:p w14:paraId="6CEBB57F" w14:textId="58EA9189" w:rsidR="00A322CA" w:rsidRPr="00F52D04" w:rsidRDefault="00A322CA" w:rsidP="00CA6D4E">
      <w:pPr>
        <w:pStyle w:val="Odsekzoznamu"/>
        <w:numPr>
          <w:ilvl w:val="1"/>
          <w:numId w:val="17"/>
        </w:numPr>
      </w:pPr>
      <w:r w:rsidRPr="00F52D04">
        <w:t xml:space="preserve"> Výnimky, ktoré vyplývajú z nesprávneho zápisu </w:t>
      </w:r>
    </w:p>
    <w:p w14:paraId="299EC525" w14:textId="77777777" w:rsidR="00A322CA" w:rsidRPr="00F52D04" w:rsidRDefault="00A322CA" w:rsidP="00CA6D4E">
      <w:pPr>
        <w:pStyle w:val="Odsekzoznamu"/>
        <w:numPr>
          <w:ilvl w:val="1"/>
          <w:numId w:val="17"/>
        </w:numPr>
      </w:pPr>
      <w:r w:rsidRPr="00F52D04">
        <w:t> Povinnosti, v prípade nedostupnosti systému</w:t>
      </w:r>
    </w:p>
    <w:p w14:paraId="09AA932E" w14:textId="5AD4F18E" w:rsidR="00223FB2" w:rsidRPr="00F52D04" w:rsidRDefault="002C6C5E" w:rsidP="00F4634B">
      <w:pPr>
        <w:pStyle w:val="Nadpis2"/>
        <w:rPr>
          <w:lang w:val="sk-SK"/>
        </w:rPr>
      </w:pPr>
      <w:bookmarkStart w:id="49" w:name="_Toc50546567"/>
      <w:r w:rsidRPr="00F52D04">
        <w:rPr>
          <w:lang w:val="sk-SK"/>
        </w:rPr>
        <w:t>Zapísanie</w:t>
      </w:r>
      <w:r w:rsidR="00223FB2" w:rsidRPr="00F52D04">
        <w:rPr>
          <w:lang w:val="sk-SK"/>
        </w:rPr>
        <w:t xml:space="preserve"> </w:t>
      </w:r>
      <w:r w:rsidR="00CB16A4" w:rsidRPr="00F52D04">
        <w:rPr>
          <w:lang w:val="sk-SK"/>
        </w:rPr>
        <w:t>laboratórneho výsledku</w:t>
      </w:r>
      <w:bookmarkEnd w:id="49"/>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223FB2" w:rsidRPr="00F52D04" w14:paraId="219C7328" w14:textId="77777777" w:rsidTr="00F67B4C">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FDD00D5" w14:textId="77777777" w:rsidR="00223FB2" w:rsidRPr="00F52D04" w:rsidRDefault="00223FB2" w:rsidP="009A6D09">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 xml:space="preserve">Prípad použitia </w:t>
            </w:r>
          </w:p>
        </w:tc>
        <w:tc>
          <w:tcPr>
            <w:tcW w:w="7904" w:type="dxa"/>
            <w:tcBorders>
              <w:top w:val="single" w:sz="4" w:space="0" w:color="auto"/>
              <w:left w:val="single" w:sz="4" w:space="0" w:color="auto"/>
              <w:bottom w:val="single" w:sz="4" w:space="0" w:color="auto"/>
              <w:right w:val="single" w:sz="4" w:space="0" w:color="auto"/>
            </w:tcBorders>
            <w:vAlign w:val="center"/>
          </w:tcPr>
          <w:p w14:paraId="0C75E345" w14:textId="692023A6" w:rsidR="00223FB2" w:rsidRPr="00F52D04" w:rsidRDefault="00B84399" w:rsidP="009A6D09">
            <w:pPr>
              <w:pStyle w:val="Bezriadkovania"/>
              <w:spacing w:before="40" w:after="40"/>
              <w:jc w:val="both"/>
              <w:rPr>
                <w:rFonts w:asciiTheme="minorHAnsi" w:hAnsiTheme="minorHAnsi" w:cstheme="minorHAnsi"/>
                <w:color w:val="auto"/>
                <w:sz w:val="18"/>
                <w:szCs w:val="18"/>
                <w:lang w:val="sk-SK"/>
              </w:rPr>
            </w:pPr>
            <w:r w:rsidRPr="00F52D04">
              <w:rPr>
                <w:rFonts w:asciiTheme="minorHAnsi" w:hAnsiTheme="minorHAnsi" w:cstheme="minorHAnsi"/>
                <w:color w:val="auto"/>
                <w:sz w:val="18"/>
                <w:szCs w:val="18"/>
                <w:lang w:val="sk-SK"/>
              </w:rPr>
              <w:t>Zapísanie</w:t>
            </w:r>
            <w:r w:rsidR="00223FB2" w:rsidRPr="00F52D04">
              <w:rPr>
                <w:rFonts w:asciiTheme="minorHAnsi" w:hAnsiTheme="minorHAnsi" w:cstheme="minorHAnsi"/>
                <w:color w:val="auto"/>
                <w:sz w:val="18"/>
                <w:szCs w:val="18"/>
                <w:lang w:val="sk-SK"/>
              </w:rPr>
              <w:t xml:space="preserve"> záznamu z</w:t>
            </w:r>
            <w:r w:rsidRPr="00F52D04">
              <w:rPr>
                <w:rFonts w:asciiTheme="minorHAnsi" w:hAnsiTheme="minorHAnsi" w:cstheme="minorHAnsi"/>
                <w:color w:val="auto"/>
                <w:sz w:val="18"/>
                <w:szCs w:val="18"/>
                <w:lang w:val="sk-SK"/>
              </w:rPr>
              <w:t> laboratórneho vyšetrenia</w:t>
            </w:r>
            <w:r w:rsidR="00223FB2" w:rsidRPr="00F52D04">
              <w:rPr>
                <w:rFonts w:asciiTheme="minorHAnsi" w:hAnsiTheme="minorHAnsi" w:cstheme="minorHAnsi"/>
                <w:color w:val="auto"/>
                <w:sz w:val="18"/>
                <w:szCs w:val="18"/>
                <w:lang w:val="sk-SK"/>
              </w:rPr>
              <w:t xml:space="preserve"> </w:t>
            </w:r>
            <w:r w:rsidR="00725806" w:rsidRPr="00F52D04">
              <w:rPr>
                <w:rFonts w:asciiTheme="minorHAnsi" w:hAnsiTheme="minorHAnsi" w:cstheme="minorHAnsi"/>
                <w:color w:val="auto"/>
                <w:sz w:val="18"/>
                <w:szCs w:val="18"/>
                <w:lang w:val="sk-SK"/>
              </w:rPr>
              <w:t>– generický UC</w:t>
            </w:r>
          </w:p>
        </w:tc>
      </w:tr>
      <w:tr w:rsidR="00223FB2" w:rsidRPr="00F52D04" w14:paraId="5F03812A" w14:textId="77777777" w:rsidTr="00F67B4C">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9FA9C01" w14:textId="77777777" w:rsidR="00223FB2" w:rsidRPr="00F52D04" w:rsidRDefault="00223FB2" w:rsidP="009A6D09">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7529C8A6" w14:textId="0E836A37" w:rsidR="00B35DF5" w:rsidRPr="00F52D04" w:rsidRDefault="00B35DF5" w:rsidP="009A6D09">
            <w:pPr>
              <w:pStyle w:val="Bezriadkovania"/>
              <w:spacing w:before="40" w:after="40"/>
              <w:jc w:val="both"/>
              <w:rPr>
                <w:rFonts w:asciiTheme="minorHAnsi" w:hAnsiTheme="minorHAnsi" w:cstheme="minorHAnsi"/>
                <w:color w:val="auto"/>
                <w:sz w:val="18"/>
                <w:szCs w:val="18"/>
                <w:lang w:val="sk-SK"/>
              </w:rPr>
            </w:pPr>
            <w:r w:rsidRPr="00F52D04">
              <w:rPr>
                <w:rFonts w:asciiTheme="minorHAnsi" w:hAnsiTheme="minorHAnsi" w:cstheme="minorHAnsi"/>
                <w:color w:val="auto"/>
                <w:sz w:val="18"/>
                <w:szCs w:val="18"/>
                <w:lang w:val="sk-SK"/>
              </w:rPr>
              <w:t>Scenár je určený pre PZS</w:t>
            </w:r>
            <w:r w:rsidR="00B84399" w:rsidRPr="00F52D04">
              <w:rPr>
                <w:rFonts w:asciiTheme="minorHAnsi" w:hAnsiTheme="minorHAnsi" w:cstheme="minorHAnsi"/>
                <w:color w:val="auto"/>
                <w:sz w:val="18"/>
                <w:szCs w:val="18"/>
                <w:lang w:val="sk-SK"/>
              </w:rPr>
              <w:t xml:space="preserve"> – laboratórium.</w:t>
            </w:r>
          </w:p>
        </w:tc>
      </w:tr>
      <w:tr w:rsidR="00223FB2" w:rsidRPr="00F52D04" w14:paraId="05B807E6" w14:textId="77777777" w:rsidTr="00F67B4C">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47F01A6" w14:textId="77777777" w:rsidR="00223FB2" w:rsidRPr="00F52D04" w:rsidRDefault="00223FB2" w:rsidP="009A6D09">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5BB09766" w14:textId="77777777" w:rsidR="00EF3CBA" w:rsidRPr="00F52D04" w:rsidRDefault="00EF3CBA" w:rsidP="00CA6D4E">
            <w:pPr>
              <w:pStyle w:val="Bezriadkovania"/>
              <w:numPr>
                <w:ilvl w:val="0"/>
                <w:numId w:val="9"/>
              </w:numPr>
              <w:spacing w:before="40" w:after="40"/>
              <w:ind w:left="425"/>
              <w:jc w:val="both"/>
              <w:rPr>
                <w:rFonts w:asciiTheme="minorHAnsi" w:hAnsiTheme="minorHAnsi" w:cstheme="minorHAnsi"/>
                <w:color w:val="auto"/>
                <w:sz w:val="18"/>
                <w:szCs w:val="18"/>
                <w:lang w:val="sk-SK"/>
              </w:rPr>
            </w:pPr>
            <w:r w:rsidRPr="00F52D04">
              <w:rPr>
                <w:rFonts w:asciiTheme="minorHAnsi" w:hAnsiTheme="minorHAnsi" w:cstheme="minorHAnsi"/>
                <w:color w:val="auto"/>
                <w:sz w:val="18"/>
                <w:szCs w:val="18"/>
                <w:lang w:val="sk-SK"/>
              </w:rPr>
              <w:t>Elektronický záznam z laboratórneho vyšetrenia</w:t>
            </w:r>
          </w:p>
          <w:p w14:paraId="32CF5CB7" w14:textId="77777777" w:rsidR="00725806" w:rsidRPr="00F52D04" w:rsidRDefault="00EF3CBA" w:rsidP="00CA6D4E">
            <w:pPr>
              <w:pStyle w:val="Bezriadkovania"/>
              <w:numPr>
                <w:ilvl w:val="0"/>
                <w:numId w:val="9"/>
              </w:numPr>
              <w:spacing w:before="40" w:after="40"/>
              <w:ind w:left="425"/>
              <w:jc w:val="both"/>
              <w:rPr>
                <w:rFonts w:asciiTheme="minorHAnsi" w:hAnsiTheme="minorHAnsi" w:cstheme="minorHAnsi"/>
                <w:color w:val="auto"/>
                <w:sz w:val="18"/>
                <w:szCs w:val="18"/>
                <w:lang w:val="sk-SK"/>
              </w:rPr>
            </w:pPr>
            <w:r w:rsidRPr="00F52D04">
              <w:rPr>
                <w:rFonts w:asciiTheme="minorHAnsi" w:hAnsiTheme="minorHAnsi" w:cstheme="minorHAnsi"/>
                <w:color w:val="auto"/>
                <w:sz w:val="18"/>
                <w:szCs w:val="18"/>
                <w:lang w:val="sk-SK"/>
              </w:rPr>
              <w:t>Podporné scenáre P1, P2,P3</w:t>
            </w:r>
          </w:p>
          <w:p w14:paraId="0D58B84B" w14:textId="77777777" w:rsidR="00725806" w:rsidRPr="00F52D04" w:rsidRDefault="00725806" w:rsidP="00CA6D4E">
            <w:pPr>
              <w:pStyle w:val="Bezriadkovania"/>
              <w:numPr>
                <w:ilvl w:val="0"/>
                <w:numId w:val="9"/>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IS PZS musí preukázať podporu pre zápis záznamu z laboratórneho výsledku s každým jedným stavom.</w:t>
            </w:r>
          </w:p>
          <w:p w14:paraId="1FA2C919" w14:textId="66E4F194" w:rsidR="00725806" w:rsidRPr="00F52D04" w:rsidRDefault="00725806" w:rsidP="00CA6D4E">
            <w:pPr>
              <w:pStyle w:val="Bezriadkovania"/>
              <w:numPr>
                <w:ilvl w:val="0"/>
                <w:numId w:val="9"/>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IS PZS mus</w:t>
            </w:r>
            <w:r w:rsidR="002C313E">
              <w:rPr>
                <w:rFonts w:asciiTheme="minorHAnsi" w:hAnsiTheme="minorHAnsi" w:cstheme="minorHAnsi"/>
                <w:color w:val="auto"/>
                <w:sz w:val="18"/>
                <w:szCs w:val="18"/>
                <w:lang w:val="sk-SK" w:eastAsia="sk-SK"/>
              </w:rPr>
              <w:t>í preukázať podporu pre vysklad</w:t>
            </w:r>
            <w:r w:rsidRPr="00F52D04">
              <w:rPr>
                <w:rFonts w:asciiTheme="minorHAnsi" w:hAnsiTheme="minorHAnsi" w:cstheme="minorHAnsi"/>
                <w:color w:val="auto"/>
                <w:sz w:val="18"/>
                <w:szCs w:val="18"/>
                <w:lang w:val="sk-SK" w:eastAsia="sk-SK"/>
              </w:rPr>
              <w:t>anie výsledkov typu testov (popisný a kvantitatívny)</w:t>
            </w:r>
          </w:p>
          <w:p w14:paraId="4309923B" w14:textId="4CF6DD8B" w:rsidR="00725806" w:rsidRPr="00F52D04" w:rsidRDefault="00725806" w:rsidP="00CA6D4E">
            <w:pPr>
              <w:pStyle w:val="Bezriadkovania"/>
              <w:numPr>
                <w:ilvl w:val="0"/>
                <w:numId w:val="9"/>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 xml:space="preserve">IS PZS musí preukázať podporu pre </w:t>
            </w:r>
            <w:r w:rsidR="002C313E">
              <w:rPr>
                <w:rFonts w:asciiTheme="minorHAnsi" w:hAnsiTheme="minorHAnsi" w:cstheme="minorHAnsi"/>
                <w:color w:val="auto"/>
                <w:sz w:val="18"/>
                <w:szCs w:val="18"/>
                <w:lang w:val="sk-SK" w:eastAsia="sk-SK"/>
              </w:rPr>
              <w:t>referencovanie</w:t>
            </w:r>
            <w:r w:rsidRPr="00F52D04">
              <w:rPr>
                <w:rFonts w:asciiTheme="minorHAnsi" w:hAnsiTheme="minorHAnsi" w:cstheme="minorHAnsi"/>
                <w:color w:val="auto"/>
                <w:sz w:val="18"/>
                <w:szCs w:val="18"/>
                <w:lang w:val="sk-SK" w:eastAsia="sk-SK"/>
              </w:rPr>
              <w:t xml:space="preserve"> jednotlivých záznamov z laboratórneho vyšetrenia.</w:t>
            </w:r>
          </w:p>
          <w:p w14:paraId="191CECE0" w14:textId="6826D7C1" w:rsidR="00B77431" w:rsidRPr="00F52D04" w:rsidRDefault="00725806" w:rsidP="00CA6D4E">
            <w:pPr>
              <w:pStyle w:val="Bezriadkovania"/>
              <w:numPr>
                <w:ilvl w:val="0"/>
                <w:numId w:val="9"/>
              </w:numPr>
              <w:spacing w:before="40" w:after="40"/>
              <w:ind w:left="425"/>
              <w:jc w:val="both"/>
              <w:rPr>
                <w:rFonts w:asciiTheme="minorHAnsi" w:hAnsiTheme="minorHAnsi" w:cstheme="minorHAnsi"/>
                <w:color w:val="auto"/>
                <w:sz w:val="18"/>
                <w:szCs w:val="18"/>
                <w:lang w:val="sk-SK"/>
              </w:rPr>
            </w:pPr>
            <w:r w:rsidRPr="00F52D04">
              <w:rPr>
                <w:rFonts w:asciiTheme="minorHAnsi" w:hAnsiTheme="minorHAnsi" w:cstheme="minorHAnsi"/>
                <w:color w:val="auto"/>
                <w:sz w:val="18"/>
                <w:szCs w:val="18"/>
                <w:lang w:val="sk-SK" w:eastAsia="sk-SK"/>
              </w:rPr>
              <w:t xml:space="preserve">IS PZS musí preukázať možnosť zapisovania vo formáte HTML pre príslušné polia, pre ktoré je to v archetypoch umožnené. </w:t>
            </w:r>
          </w:p>
        </w:tc>
      </w:tr>
      <w:tr w:rsidR="00A322CA" w:rsidRPr="00F52D04" w14:paraId="3B33D904" w14:textId="77777777" w:rsidTr="00F67B4C">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013B0B7" w14:textId="77777777" w:rsidR="00A322CA" w:rsidRPr="00F52D04" w:rsidRDefault="00851039" w:rsidP="009A6D09">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Odkazy</w:t>
            </w:r>
            <w:r w:rsidR="00A322CA" w:rsidRPr="00F52D04">
              <w:rPr>
                <w:rFonts w:asciiTheme="minorHAnsi" w:hAnsiTheme="minorHAnsi" w:cstheme="minorHAnsi"/>
                <w:color w:val="FFFFFF" w:themeColor="background1"/>
                <w:sz w:val="18"/>
                <w:szCs w:val="18"/>
                <w:lang w:val="sk-SK"/>
              </w:rPr>
              <w:t>:</w:t>
            </w:r>
          </w:p>
        </w:tc>
        <w:tc>
          <w:tcPr>
            <w:tcW w:w="7904" w:type="dxa"/>
            <w:tcBorders>
              <w:top w:val="single" w:sz="4" w:space="0" w:color="auto"/>
              <w:left w:val="single" w:sz="4" w:space="0" w:color="auto"/>
              <w:bottom w:val="single" w:sz="4" w:space="0" w:color="auto"/>
              <w:right w:val="single" w:sz="4" w:space="0" w:color="auto"/>
            </w:tcBorders>
            <w:vAlign w:val="center"/>
          </w:tcPr>
          <w:p w14:paraId="5799EFA4" w14:textId="41842EA2" w:rsidR="00A322CA" w:rsidRPr="00F52D04" w:rsidRDefault="001A575C" w:rsidP="00CA6D4E">
            <w:pPr>
              <w:pStyle w:val="Bezriadkovania"/>
              <w:numPr>
                <w:ilvl w:val="0"/>
                <w:numId w:val="10"/>
              </w:numPr>
              <w:spacing w:before="40" w:after="40"/>
              <w:ind w:left="425"/>
              <w:jc w:val="both"/>
              <w:rPr>
                <w:rFonts w:asciiTheme="minorHAnsi" w:hAnsiTheme="minorHAnsi" w:cstheme="minorHAnsi"/>
                <w:color w:val="auto"/>
                <w:sz w:val="18"/>
                <w:szCs w:val="18"/>
                <w:lang w:val="sk-SK"/>
              </w:rPr>
            </w:pPr>
            <w:r>
              <w:rPr>
                <w:rFonts w:asciiTheme="minorHAnsi" w:hAnsiTheme="minorHAnsi" w:cstheme="minorHAnsi"/>
                <w:color w:val="auto"/>
                <w:sz w:val="18"/>
                <w:szCs w:val="18"/>
                <w:lang w:val="sk-SK"/>
              </w:rPr>
              <w:t>Testy pre OvZh</w:t>
            </w:r>
          </w:p>
          <w:p w14:paraId="3C49AC8E" w14:textId="77777777" w:rsidR="008E66BE" w:rsidRPr="00F52D04" w:rsidRDefault="008E66BE" w:rsidP="00CA6D4E">
            <w:pPr>
              <w:pStyle w:val="Bezriadkovania"/>
              <w:numPr>
                <w:ilvl w:val="0"/>
                <w:numId w:val="10"/>
              </w:numPr>
              <w:spacing w:before="40" w:after="40"/>
              <w:ind w:left="425"/>
              <w:jc w:val="both"/>
              <w:rPr>
                <w:rFonts w:asciiTheme="minorHAnsi" w:hAnsiTheme="minorHAnsi" w:cstheme="minorHAnsi"/>
                <w:color w:val="auto"/>
                <w:sz w:val="18"/>
                <w:szCs w:val="18"/>
                <w:lang w:val="sk-SK"/>
              </w:rPr>
            </w:pPr>
            <w:r w:rsidRPr="00F52D04">
              <w:rPr>
                <w:rFonts w:asciiTheme="minorHAnsi" w:hAnsiTheme="minorHAnsi" w:cstheme="minorHAnsi"/>
                <w:color w:val="auto"/>
                <w:sz w:val="18"/>
                <w:szCs w:val="18"/>
                <w:lang w:val="sk-SK"/>
              </w:rPr>
              <w:t>Povolené HTML tagy a atribúty</w:t>
            </w:r>
          </w:p>
          <w:p w14:paraId="552302EB" w14:textId="03C6721F" w:rsidR="00C33002" w:rsidRPr="00F52D04" w:rsidRDefault="00C33002" w:rsidP="00CA6D4E">
            <w:pPr>
              <w:pStyle w:val="Bezriadkovania"/>
              <w:numPr>
                <w:ilvl w:val="0"/>
                <w:numId w:val="10"/>
              </w:numPr>
              <w:spacing w:before="40" w:after="40"/>
              <w:ind w:left="425"/>
              <w:jc w:val="both"/>
              <w:rPr>
                <w:rFonts w:asciiTheme="minorHAnsi" w:hAnsiTheme="minorHAnsi" w:cstheme="minorHAnsi"/>
                <w:color w:val="auto"/>
                <w:sz w:val="18"/>
                <w:szCs w:val="18"/>
                <w:lang w:val="sk-SK"/>
              </w:rPr>
            </w:pPr>
            <w:r w:rsidRPr="00F52D04">
              <w:rPr>
                <w:rFonts w:asciiTheme="minorHAnsi" w:hAnsiTheme="minorHAnsi" w:cstheme="minorHAnsi"/>
                <w:color w:val="auto"/>
                <w:sz w:val="18"/>
                <w:szCs w:val="18"/>
                <w:lang w:val="sk-SK"/>
              </w:rPr>
              <w:t>IM ADL, XSD,</w:t>
            </w:r>
            <w:r w:rsidR="00CC76E2" w:rsidRPr="00F52D04">
              <w:rPr>
                <w:rFonts w:asciiTheme="minorHAnsi" w:hAnsiTheme="minorHAnsi" w:cstheme="minorHAnsi"/>
                <w:color w:val="auto"/>
                <w:sz w:val="18"/>
                <w:szCs w:val="18"/>
                <w:lang w:val="sk-SK"/>
              </w:rPr>
              <w:t xml:space="preserve"> príklady</w:t>
            </w:r>
          </w:p>
        </w:tc>
      </w:tr>
      <w:tr w:rsidR="00A322CA" w:rsidRPr="00F52D04" w14:paraId="5E8F828A" w14:textId="77777777" w:rsidTr="00F67B4C">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F194871" w14:textId="478B50AD" w:rsidR="00A322CA" w:rsidRPr="00F52D04" w:rsidRDefault="00851039" w:rsidP="009A6D09">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17FCF6A9" w14:textId="119137AC" w:rsidR="00A322CA" w:rsidRPr="00F52D04" w:rsidRDefault="00A54DB6" w:rsidP="00CA6D4E">
            <w:pPr>
              <w:pStyle w:val="Bezriadkovania"/>
              <w:numPr>
                <w:ilvl w:val="0"/>
                <w:numId w:val="10"/>
              </w:numPr>
              <w:spacing w:before="40" w:after="40"/>
              <w:ind w:left="425"/>
              <w:jc w:val="both"/>
              <w:rPr>
                <w:rFonts w:asciiTheme="minorHAnsi" w:hAnsiTheme="minorHAnsi" w:cstheme="minorHAnsi"/>
                <w:color w:val="auto"/>
                <w:sz w:val="18"/>
                <w:szCs w:val="18"/>
                <w:lang w:val="sk-SK"/>
              </w:rPr>
            </w:pPr>
            <w:r w:rsidRPr="00F52D04">
              <w:rPr>
                <w:rFonts w:asciiTheme="minorHAnsi" w:hAnsiTheme="minorHAnsi" w:cstheme="minorHAnsi"/>
                <w:color w:val="auto"/>
                <w:sz w:val="18"/>
                <w:szCs w:val="18"/>
                <w:lang w:val="sk-SK"/>
              </w:rPr>
              <w:t>CEN-EN13606-ENTRY.Laboratorny_vysledok.v2.adl</w:t>
            </w:r>
          </w:p>
        </w:tc>
      </w:tr>
      <w:tr w:rsidR="00223FB2" w:rsidRPr="00F52D04" w14:paraId="67A17C40" w14:textId="77777777" w:rsidTr="00F67B4C">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28FDD78" w14:textId="77777777" w:rsidR="00223FB2" w:rsidRPr="00F52D04" w:rsidRDefault="00851039" w:rsidP="009A6D09">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24302FAB" w14:textId="1A4AD1A8" w:rsidR="00223FB2" w:rsidRPr="00F52D04" w:rsidRDefault="0000770D" w:rsidP="00CA6D4E">
            <w:pPr>
              <w:pStyle w:val="Bezriadkovania"/>
              <w:numPr>
                <w:ilvl w:val="0"/>
                <w:numId w:val="10"/>
              </w:numPr>
              <w:spacing w:before="40" w:after="40"/>
              <w:ind w:left="425"/>
              <w:jc w:val="both"/>
              <w:rPr>
                <w:rFonts w:asciiTheme="minorHAnsi" w:hAnsiTheme="minorHAnsi" w:cstheme="minorHAnsi"/>
                <w:color w:val="auto"/>
                <w:sz w:val="18"/>
                <w:szCs w:val="18"/>
                <w:lang w:val="sk-SK"/>
              </w:rPr>
            </w:pPr>
            <w:r w:rsidRPr="00F52D04">
              <w:rPr>
                <w:rFonts w:asciiTheme="minorHAnsi" w:hAnsiTheme="minorHAnsi" w:cstheme="minorHAnsi"/>
                <w:color w:val="auto"/>
                <w:sz w:val="18"/>
                <w:szCs w:val="18"/>
                <w:lang w:val="sk-SK"/>
              </w:rPr>
              <w:fldChar w:fldCharType="begin" w:fldLock="1"/>
            </w:r>
            <w:r w:rsidRPr="00F52D04">
              <w:rPr>
                <w:rFonts w:asciiTheme="minorHAnsi" w:hAnsiTheme="minorHAnsi" w:cstheme="minorHAnsi"/>
                <w:color w:val="auto"/>
                <w:sz w:val="18"/>
                <w:szCs w:val="18"/>
                <w:lang w:val="sk-SK"/>
              </w:rPr>
              <w:instrText>MERGEFIELD Element.Name</w:instrText>
            </w:r>
            <w:r w:rsidRPr="00F52D04">
              <w:rPr>
                <w:rFonts w:asciiTheme="minorHAnsi" w:hAnsiTheme="minorHAnsi" w:cstheme="minorHAnsi"/>
                <w:color w:val="auto"/>
                <w:sz w:val="18"/>
                <w:szCs w:val="18"/>
                <w:lang w:val="sk-SK"/>
              </w:rPr>
              <w:fldChar w:fldCharType="separate"/>
            </w:r>
            <w:r w:rsidRPr="00F52D04">
              <w:rPr>
                <w:rFonts w:asciiTheme="minorHAnsi" w:hAnsiTheme="minorHAnsi" w:cstheme="minorHAnsi"/>
                <w:color w:val="auto"/>
                <w:sz w:val="18"/>
                <w:szCs w:val="18"/>
                <w:lang w:val="sk-SK"/>
              </w:rPr>
              <w:t>ZapisLaboratornyVysledok</w:t>
            </w:r>
            <w:r w:rsidRPr="00F52D04">
              <w:rPr>
                <w:rFonts w:asciiTheme="minorHAnsi" w:hAnsiTheme="minorHAnsi" w:cstheme="minorHAnsi"/>
                <w:color w:val="auto"/>
                <w:sz w:val="18"/>
                <w:szCs w:val="18"/>
                <w:lang w:val="sk-SK"/>
              </w:rPr>
              <w:fldChar w:fldCharType="end"/>
            </w:r>
            <w:r w:rsidRPr="00F52D04">
              <w:rPr>
                <w:rFonts w:asciiTheme="minorHAnsi" w:hAnsiTheme="minorHAnsi" w:cstheme="minorHAnsi"/>
                <w:color w:val="auto"/>
                <w:sz w:val="18"/>
                <w:szCs w:val="18"/>
                <w:lang w:val="sk-SK"/>
              </w:rPr>
              <w:t>_v2</w:t>
            </w:r>
          </w:p>
        </w:tc>
      </w:tr>
      <w:tr w:rsidR="00851039" w:rsidRPr="00F52D04" w14:paraId="69BD4F30" w14:textId="77777777" w:rsidTr="00F67B4C">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92887E1" w14:textId="77777777" w:rsidR="00851039" w:rsidRPr="00F52D04" w:rsidRDefault="00851039" w:rsidP="009A6D09">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62F19A67" w14:textId="0053E526" w:rsidR="00851039" w:rsidRPr="00F52D04" w:rsidRDefault="00851039" w:rsidP="00CA6D4E">
            <w:pPr>
              <w:pStyle w:val="Bezriadkovania"/>
              <w:numPr>
                <w:ilvl w:val="0"/>
                <w:numId w:val="10"/>
              </w:numPr>
              <w:spacing w:before="40" w:after="40"/>
              <w:ind w:left="425"/>
              <w:jc w:val="both"/>
              <w:rPr>
                <w:rFonts w:asciiTheme="minorHAnsi" w:hAnsiTheme="minorHAnsi" w:cstheme="minorHAnsi"/>
                <w:color w:val="auto"/>
                <w:sz w:val="18"/>
                <w:szCs w:val="18"/>
                <w:lang w:val="sk-SK"/>
              </w:rPr>
            </w:pPr>
            <w:r w:rsidRPr="00F52D04">
              <w:rPr>
                <w:rFonts w:asciiTheme="minorHAnsi" w:hAnsiTheme="minorHAnsi" w:cstheme="minorHAnsi"/>
                <w:color w:val="auto"/>
                <w:sz w:val="18"/>
                <w:szCs w:val="18"/>
                <w:lang w:val="sk-SK"/>
              </w:rPr>
              <w:t xml:space="preserve">Uložený </w:t>
            </w:r>
            <w:r w:rsidR="00A54DB6" w:rsidRPr="00F52D04">
              <w:rPr>
                <w:rFonts w:asciiTheme="minorHAnsi" w:hAnsiTheme="minorHAnsi" w:cstheme="minorHAnsi"/>
                <w:color w:val="auto"/>
                <w:sz w:val="18"/>
                <w:szCs w:val="18"/>
                <w:lang w:val="sk-SK"/>
              </w:rPr>
              <w:t>laboratórny výsledok</w:t>
            </w:r>
          </w:p>
        </w:tc>
      </w:tr>
      <w:tr w:rsidR="00851039" w:rsidRPr="00F52D04" w14:paraId="6C7F46CC" w14:textId="77777777" w:rsidTr="00F67B4C">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1E93C240" w14:textId="77777777" w:rsidR="00851039" w:rsidRPr="00F52D04" w:rsidRDefault="00851039" w:rsidP="009A6D09">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7C2DCE37" w14:textId="701BAEB4" w:rsidR="00851039" w:rsidRPr="00F52D04" w:rsidRDefault="00A54DB6" w:rsidP="00CA6D4E">
            <w:pPr>
              <w:pStyle w:val="Odsekzoznamu"/>
              <w:numPr>
                <w:ilvl w:val="0"/>
                <w:numId w:val="11"/>
              </w:numPr>
              <w:spacing w:before="40" w:after="40"/>
              <w:rPr>
                <w:rFonts w:asciiTheme="minorHAnsi" w:hAnsiTheme="minorHAnsi" w:cstheme="minorHAnsi"/>
                <w:sz w:val="18"/>
                <w:szCs w:val="18"/>
              </w:rPr>
            </w:pPr>
            <w:r w:rsidRPr="00F52D04">
              <w:rPr>
                <w:rFonts w:asciiTheme="minorHAnsi" w:hAnsiTheme="minorHAnsi" w:cstheme="minorHAnsi"/>
                <w:sz w:val="18"/>
                <w:szCs w:val="18"/>
              </w:rPr>
              <w:t>Zdravotnícky pracovník zabezpečí vyplnenie povinných a podmienene povinných elementov/údajov z laboratórneho vyšetrenia</w:t>
            </w:r>
          </w:p>
          <w:p w14:paraId="044D1AC8" w14:textId="7C86AE6B" w:rsidR="00851039" w:rsidRPr="00F52D04" w:rsidRDefault="00851039" w:rsidP="00CA6D4E">
            <w:pPr>
              <w:pStyle w:val="Odsekzoznamu"/>
              <w:numPr>
                <w:ilvl w:val="0"/>
                <w:numId w:val="11"/>
              </w:numPr>
              <w:spacing w:before="40" w:after="40"/>
              <w:rPr>
                <w:rFonts w:asciiTheme="minorHAnsi" w:hAnsiTheme="minorHAnsi" w:cstheme="minorHAnsi"/>
                <w:sz w:val="18"/>
                <w:szCs w:val="18"/>
              </w:rPr>
            </w:pPr>
            <w:r w:rsidRPr="00F52D04">
              <w:rPr>
                <w:rFonts w:asciiTheme="minorHAnsi" w:hAnsiTheme="minorHAnsi" w:cstheme="minorHAnsi"/>
                <w:sz w:val="18"/>
                <w:szCs w:val="18"/>
              </w:rPr>
              <w:t xml:space="preserve">Ak je potrebné a je nevyhnutné vyplní nepovinné </w:t>
            </w:r>
            <w:r w:rsidR="00897816" w:rsidRPr="00F52D04">
              <w:rPr>
                <w:rFonts w:asciiTheme="minorHAnsi" w:hAnsiTheme="minorHAnsi" w:cstheme="minorHAnsi"/>
                <w:sz w:val="18"/>
                <w:szCs w:val="18"/>
              </w:rPr>
              <w:t>elementy/údaje tak, aby výsledok z laboratórneho vyšetrenia bol vyčerpávajúcim podkladom pre ďalšie poskytovanie zdravotnej starostlivosti.</w:t>
            </w:r>
          </w:p>
          <w:p w14:paraId="6B8D7F13" w14:textId="0C1A7F3C" w:rsidR="00851039" w:rsidRPr="00F52D04" w:rsidRDefault="00851039" w:rsidP="00CA6D4E">
            <w:pPr>
              <w:pStyle w:val="Odsekzoznamu"/>
              <w:numPr>
                <w:ilvl w:val="0"/>
                <w:numId w:val="11"/>
              </w:numPr>
              <w:spacing w:before="40" w:after="40"/>
              <w:rPr>
                <w:rFonts w:asciiTheme="minorHAnsi" w:hAnsiTheme="minorHAnsi" w:cstheme="minorHAnsi"/>
                <w:sz w:val="18"/>
                <w:szCs w:val="18"/>
              </w:rPr>
            </w:pPr>
            <w:r w:rsidRPr="00F52D04">
              <w:rPr>
                <w:rFonts w:asciiTheme="minorHAnsi" w:hAnsiTheme="minorHAnsi" w:cstheme="minorHAnsi"/>
                <w:sz w:val="18"/>
                <w:szCs w:val="18"/>
              </w:rPr>
              <w:t xml:space="preserve">IS PZS </w:t>
            </w:r>
            <w:r w:rsidRPr="00F52D04">
              <w:rPr>
                <w:sz w:val="18"/>
                <w:szCs w:val="18"/>
              </w:rPr>
              <w:t xml:space="preserve">vytvorí vstupnú správu pre volanie služby </w:t>
            </w:r>
            <w:r w:rsidR="0000770D" w:rsidRPr="00F52D04">
              <w:rPr>
                <w:sz w:val="18"/>
                <w:szCs w:val="18"/>
              </w:rPr>
              <w:fldChar w:fldCharType="begin" w:fldLock="1"/>
            </w:r>
            <w:r w:rsidR="0000770D" w:rsidRPr="00F52D04">
              <w:rPr>
                <w:sz w:val="18"/>
                <w:szCs w:val="18"/>
              </w:rPr>
              <w:instrText>MERGEFIELD Element.Name</w:instrText>
            </w:r>
            <w:r w:rsidR="0000770D" w:rsidRPr="00F52D04">
              <w:rPr>
                <w:sz w:val="18"/>
                <w:szCs w:val="18"/>
              </w:rPr>
              <w:fldChar w:fldCharType="separate"/>
            </w:r>
            <w:r w:rsidR="0000770D" w:rsidRPr="00F52D04">
              <w:rPr>
                <w:sz w:val="18"/>
                <w:szCs w:val="18"/>
              </w:rPr>
              <w:t>ZapisLaboratornyVysledok</w:t>
            </w:r>
            <w:r w:rsidR="0000770D" w:rsidRPr="00F52D04">
              <w:rPr>
                <w:sz w:val="18"/>
                <w:szCs w:val="18"/>
              </w:rPr>
              <w:fldChar w:fldCharType="end"/>
            </w:r>
            <w:r w:rsidR="0000770D" w:rsidRPr="00F52D04">
              <w:rPr>
                <w:sz w:val="18"/>
                <w:szCs w:val="18"/>
              </w:rPr>
              <w:t xml:space="preserve">_v2 </w:t>
            </w:r>
            <w:r w:rsidRPr="00F52D04">
              <w:rPr>
                <w:sz w:val="18"/>
                <w:szCs w:val="18"/>
              </w:rPr>
              <w:t>a</w:t>
            </w:r>
            <w:r w:rsidR="00897816" w:rsidRPr="00F52D04">
              <w:rPr>
                <w:sz w:val="18"/>
                <w:szCs w:val="18"/>
              </w:rPr>
              <w:t> </w:t>
            </w:r>
            <w:r w:rsidRPr="00F52D04">
              <w:rPr>
                <w:rFonts w:asciiTheme="minorHAnsi" w:hAnsiTheme="minorHAnsi" w:cstheme="minorHAnsi"/>
                <w:sz w:val="18"/>
                <w:szCs w:val="18"/>
              </w:rPr>
              <w:t>doplní</w:t>
            </w:r>
            <w:r w:rsidR="00897816" w:rsidRPr="00F52D04">
              <w:rPr>
                <w:rFonts w:asciiTheme="minorHAnsi" w:hAnsiTheme="minorHAnsi" w:cstheme="minorHAnsi"/>
                <w:sz w:val="18"/>
                <w:szCs w:val="18"/>
              </w:rPr>
              <w:t xml:space="preserve"> ďalšie potrebné informácie pre:</w:t>
            </w:r>
          </w:p>
          <w:p w14:paraId="35FE819A" w14:textId="4E85D653" w:rsidR="00897816" w:rsidRPr="00F52D04" w:rsidRDefault="00A86A0D" w:rsidP="00CA6D4E">
            <w:pPr>
              <w:pStyle w:val="Odsekzoznamu"/>
              <w:numPr>
                <w:ilvl w:val="1"/>
                <w:numId w:val="11"/>
              </w:numPr>
              <w:spacing w:before="40" w:after="40"/>
              <w:rPr>
                <w:rFonts w:asciiTheme="minorHAnsi" w:hAnsiTheme="minorHAnsi" w:cstheme="minorHAnsi"/>
                <w:sz w:val="18"/>
                <w:szCs w:val="18"/>
              </w:rPr>
            </w:pPr>
            <w:r w:rsidRPr="00F52D04">
              <w:rPr>
                <w:rFonts w:asciiTheme="minorHAnsi" w:hAnsiTheme="minorHAnsi" w:cstheme="minorHAnsi"/>
                <w:sz w:val="18"/>
                <w:szCs w:val="18"/>
              </w:rPr>
              <w:t>p</w:t>
            </w:r>
            <w:r w:rsidR="00897816" w:rsidRPr="00F52D04">
              <w:rPr>
                <w:rFonts w:asciiTheme="minorHAnsi" w:hAnsiTheme="minorHAnsi" w:cstheme="minorHAnsi"/>
                <w:sz w:val="18"/>
                <w:szCs w:val="18"/>
              </w:rPr>
              <w:t>oskytnutie ďalšej zdravotnej starostlivosti</w:t>
            </w:r>
            <w:r w:rsidRPr="00F52D04">
              <w:rPr>
                <w:rFonts w:asciiTheme="minorHAnsi" w:hAnsiTheme="minorHAnsi" w:cstheme="minorHAnsi"/>
                <w:sz w:val="18"/>
                <w:szCs w:val="18"/>
              </w:rPr>
              <w:t>,</w:t>
            </w:r>
            <w:r w:rsidR="00897816" w:rsidRPr="00F52D04">
              <w:rPr>
                <w:rFonts w:asciiTheme="minorHAnsi" w:hAnsiTheme="minorHAnsi" w:cstheme="minorHAnsi"/>
                <w:sz w:val="18"/>
                <w:szCs w:val="18"/>
              </w:rPr>
              <w:t xml:space="preserve"> </w:t>
            </w:r>
          </w:p>
          <w:p w14:paraId="08CB7BF9" w14:textId="015FAD3E" w:rsidR="00A86A0D" w:rsidRPr="00F52D04" w:rsidRDefault="00A86A0D" w:rsidP="00CA6D4E">
            <w:pPr>
              <w:pStyle w:val="Odsekzoznamu"/>
              <w:numPr>
                <w:ilvl w:val="1"/>
                <w:numId w:val="11"/>
              </w:numPr>
              <w:spacing w:before="40" w:after="40"/>
              <w:rPr>
                <w:rFonts w:asciiTheme="minorHAnsi" w:hAnsiTheme="minorHAnsi" w:cstheme="minorHAnsi"/>
                <w:sz w:val="18"/>
                <w:szCs w:val="18"/>
              </w:rPr>
            </w:pPr>
            <w:r w:rsidRPr="00F52D04">
              <w:rPr>
                <w:rFonts w:asciiTheme="minorHAnsi" w:hAnsiTheme="minorHAnsi" w:cstheme="minorHAnsi"/>
                <w:sz w:val="18"/>
                <w:szCs w:val="18"/>
              </w:rPr>
              <w:t>zapísanie do NZIS.</w:t>
            </w:r>
          </w:p>
          <w:p w14:paraId="2E50E2B5" w14:textId="2F73B2B0" w:rsidR="00851039" w:rsidRPr="00F52D04" w:rsidRDefault="00A86A0D" w:rsidP="00CA6D4E">
            <w:pPr>
              <w:pStyle w:val="Odsekzoznamu"/>
              <w:numPr>
                <w:ilvl w:val="0"/>
                <w:numId w:val="11"/>
              </w:numPr>
              <w:spacing w:before="40" w:after="40"/>
              <w:rPr>
                <w:rFonts w:asciiTheme="minorHAnsi" w:hAnsiTheme="minorHAnsi" w:cstheme="minorHAnsi"/>
                <w:sz w:val="18"/>
                <w:szCs w:val="18"/>
              </w:rPr>
            </w:pPr>
            <w:r w:rsidRPr="00F52D04">
              <w:rPr>
                <w:rFonts w:asciiTheme="minorHAnsi" w:hAnsiTheme="minorHAnsi" w:cstheme="minorHAnsi"/>
                <w:sz w:val="18"/>
                <w:szCs w:val="18"/>
              </w:rPr>
              <w:t xml:space="preserve">Zabezpečí uloženie záznamu a potrebných referencií vo vlastnom </w:t>
            </w:r>
            <w:r w:rsidR="00695B57" w:rsidRPr="00F52D04">
              <w:rPr>
                <w:rFonts w:asciiTheme="minorHAnsi" w:hAnsiTheme="minorHAnsi" w:cstheme="minorHAnsi"/>
                <w:sz w:val="18"/>
                <w:szCs w:val="18"/>
              </w:rPr>
              <w:t>IS</w:t>
            </w:r>
            <w:r w:rsidRPr="00F52D04">
              <w:rPr>
                <w:rFonts w:asciiTheme="minorHAnsi" w:hAnsiTheme="minorHAnsi" w:cstheme="minorHAnsi"/>
                <w:sz w:val="18"/>
                <w:szCs w:val="18"/>
              </w:rPr>
              <w:t>.</w:t>
            </w:r>
          </w:p>
          <w:p w14:paraId="15713424" w14:textId="7F3D4B61" w:rsidR="00851039" w:rsidRPr="00F52D04" w:rsidRDefault="00851039" w:rsidP="00CA6D4E">
            <w:pPr>
              <w:pStyle w:val="Odsekzoznamu"/>
              <w:numPr>
                <w:ilvl w:val="0"/>
                <w:numId w:val="11"/>
              </w:numPr>
              <w:spacing w:before="40" w:after="40"/>
              <w:rPr>
                <w:rFonts w:asciiTheme="minorHAnsi" w:hAnsiTheme="minorHAnsi" w:cstheme="minorHAnsi"/>
                <w:sz w:val="18"/>
                <w:szCs w:val="18"/>
              </w:rPr>
            </w:pPr>
            <w:r w:rsidRPr="00F52D04">
              <w:rPr>
                <w:rFonts w:asciiTheme="minorHAnsi" w:hAnsiTheme="minorHAnsi" w:cstheme="minorHAnsi"/>
                <w:sz w:val="18"/>
                <w:szCs w:val="18"/>
              </w:rPr>
              <w:t xml:space="preserve">IS PZS </w:t>
            </w:r>
            <w:r w:rsidR="00674490" w:rsidRPr="00F52D04">
              <w:rPr>
                <w:rFonts w:asciiTheme="minorHAnsi" w:hAnsiTheme="minorHAnsi" w:cstheme="minorHAnsi"/>
                <w:sz w:val="18"/>
                <w:szCs w:val="18"/>
              </w:rPr>
              <w:t xml:space="preserve">podľa procesu A1 </w:t>
            </w:r>
            <w:r w:rsidRPr="00F52D04">
              <w:rPr>
                <w:rFonts w:asciiTheme="minorHAnsi" w:hAnsiTheme="minorHAnsi" w:cstheme="minorHAnsi"/>
                <w:sz w:val="18"/>
                <w:szCs w:val="18"/>
              </w:rPr>
              <w:t xml:space="preserve">zavolá službu </w:t>
            </w:r>
            <w:r w:rsidR="0000770D" w:rsidRPr="00F52D04">
              <w:rPr>
                <w:rFonts w:asciiTheme="minorHAnsi" w:hAnsiTheme="minorHAnsi" w:cstheme="minorHAnsi"/>
                <w:sz w:val="18"/>
                <w:szCs w:val="18"/>
              </w:rPr>
              <w:fldChar w:fldCharType="begin" w:fldLock="1"/>
            </w:r>
            <w:r w:rsidR="0000770D" w:rsidRPr="00F52D04">
              <w:rPr>
                <w:rFonts w:asciiTheme="minorHAnsi" w:hAnsiTheme="minorHAnsi" w:cstheme="minorHAnsi"/>
                <w:sz w:val="18"/>
                <w:szCs w:val="18"/>
              </w:rPr>
              <w:instrText>MERGEFIELD Element.Name</w:instrText>
            </w:r>
            <w:r w:rsidR="0000770D" w:rsidRPr="00F52D04">
              <w:rPr>
                <w:rFonts w:asciiTheme="minorHAnsi" w:hAnsiTheme="minorHAnsi" w:cstheme="minorHAnsi"/>
                <w:sz w:val="18"/>
                <w:szCs w:val="18"/>
              </w:rPr>
              <w:fldChar w:fldCharType="separate"/>
            </w:r>
            <w:r w:rsidR="0000770D" w:rsidRPr="00F52D04">
              <w:rPr>
                <w:rFonts w:asciiTheme="minorHAnsi" w:hAnsiTheme="minorHAnsi" w:cstheme="minorHAnsi"/>
                <w:sz w:val="18"/>
                <w:szCs w:val="18"/>
              </w:rPr>
              <w:t>ZapisLaboratornyVysledok</w:t>
            </w:r>
            <w:r w:rsidR="0000770D" w:rsidRPr="00F52D04">
              <w:rPr>
                <w:rFonts w:asciiTheme="minorHAnsi" w:hAnsiTheme="minorHAnsi" w:cstheme="minorHAnsi"/>
                <w:sz w:val="18"/>
                <w:szCs w:val="18"/>
              </w:rPr>
              <w:fldChar w:fldCharType="end"/>
            </w:r>
            <w:r w:rsidR="0000770D" w:rsidRPr="00F52D04">
              <w:rPr>
                <w:rFonts w:asciiTheme="minorHAnsi" w:hAnsiTheme="minorHAnsi" w:cstheme="minorHAnsi"/>
                <w:sz w:val="18"/>
                <w:szCs w:val="18"/>
              </w:rPr>
              <w:t xml:space="preserve">_v2 </w:t>
            </w:r>
            <w:r w:rsidRPr="00F52D04">
              <w:rPr>
                <w:rFonts w:asciiTheme="minorHAnsi" w:hAnsiTheme="minorHAnsi" w:cstheme="minorHAnsi"/>
                <w:sz w:val="18"/>
                <w:szCs w:val="18"/>
              </w:rPr>
              <w:t xml:space="preserve">NZIS na výstupe vráti identifikátor </w:t>
            </w:r>
            <w:r w:rsidR="00695B57" w:rsidRPr="00F52D04">
              <w:rPr>
                <w:rFonts w:asciiTheme="minorHAnsi" w:hAnsiTheme="minorHAnsi" w:cstheme="minorHAnsi"/>
                <w:sz w:val="18"/>
                <w:szCs w:val="18"/>
              </w:rPr>
              <w:t>laboratórneho výsledku</w:t>
            </w:r>
            <w:r w:rsidR="0021698F" w:rsidRPr="00F52D04">
              <w:rPr>
                <w:rFonts w:asciiTheme="minorHAnsi" w:hAnsiTheme="minorHAnsi" w:cstheme="minorHAnsi"/>
                <w:sz w:val="18"/>
                <w:szCs w:val="18"/>
              </w:rPr>
              <w:t>.</w:t>
            </w:r>
          </w:p>
          <w:p w14:paraId="0F6D3B0E" w14:textId="589BB2CA" w:rsidR="00851039" w:rsidRPr="00F52D04" w:rsidRDefault="00695B57" w:rsidP="009A6D09">
            <w:pPr>
              <w:pStyle w:val="Odsekzoznamu"/>
              <w:spacing w:before="40" w:after="40"/>
              <w:rPr>
                <w:rFonts w:asciiTheme="minorHAnsi" w:hAnsiTheme="minorHAnsi" w:cstheme="minorHAnsi"/>
                <w:sz w:val="18"/>
                <w:szCs w:val="18"/>
              </w:rPr>
            </w:pPr>
            <w:r w:rsidRPr="00F52D04">
              <w:rPr>
                <w:rFonts w:asciiTheme="minorHAnsi" w:hAnsiTheme="minorHAnsi" w:cstheme="minorHAnsi"/>
                <w:sz w:val="18"/>
                <w:szCs w:val="18"/>
              </w:rPr>
              <w:t>IS PZS zabezpečí uloženie identifikátorov a potrebných referencií vo vlastnom IS.</w:t>
            </w:r>
          </w:p>
        </w:tc>
      </w:tr>
      <w:tr w:rsidR="00851039" w:rsidRPr="00F52D04" w14:paraId="5C9799D9" w14:textId="77777777" w:rsidTr="00F67B4C">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69CC0195" w14:textId="6808FC08" w:rsidR="00851039" w:rsidRPr="00F52D04" w:rsidRDefault="00851039" w:rsidP="009A6D09">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5265AC89" w14:textId="77777777" w:rsidR="00851039" w:rsidRPr="00F52D04" w:rsidRDefault="00851039" w:rsidP="009A6D09">
            <w:pPr>
              <w:pStyle w:val="Bezriadkovania"/>
              <w:spacing w:before="40" w:after="40"/>
              <w:jc w:val="both"/>
              <w:rPr>
                <w:rFonts w:asciiTheme="minorHAnsi" w:hAnsiTheme="minorHAnsi" w:cstheme="minorHAnsi"/>
                <w:color w:val="auto"/>
                <w:sz w:val="18"/>
                <w:szCs w:val="18"/>
                <w:u w:val="single"/>
                <w:lang w:val="sk-SK" w:eastAsia="sk-SK"/>
              </w:rPr>
            </w:pPr>
            <w:r w:rsidRPr="00F52D04">
              <w:rPr>
                <w:rFonts w:asciiTheme="minorHAnsi" w:hAnsiTheme="minorHAnsi" w:cstheme="minorHAnsi"/>
                <w:color w:val="auto"/>
                <w:sz w:val="18"/>
                <w:szCs w:val="18"/>
                <w:u w:val="single"/>
                <w:lang w:val="sk-SK" w:eastAsia="sk-SK"/>
              </w:rPr>
              <w:t xml:space="preserve">Alternatívny scenár 1: </w:t>
            </w:r>
          </w:p>
          <w:p w14:paraId="2198E3D4" w14:textId="282E23B2" w:rsidR="00851039" w:rsidRPr="00F52D04" w:rsidRDefault="00283870" w:rsidP="00CA6D4E">
            <w:pPr>
              <w:pStyle w:val="Bezriadkovania"/>
              <w:numPr>
                <w:ilvl w:val="0"/>
                <w:numId w:val="12"/>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 xml:space="preserve">IS PZS </w:t>
            </w:r>
            <w:r w:rsidR="00851039" w:rsidRPr="00F52D04">
              <w:rPr>
                <w:rFonts w:asciiTheme="minorHAnsi" w:hAnsiTheme="minorHAnsi" w:cstheme="minorHAnsi"/>
                <w:color w:val="auto"/>
                <w:sz w:val="18"/>
                <w:szCs w:val="18"/>
                <w:lang w:val="sk-SK" w:eastAsia="sk-SK"/>
              </w:rPr>
              <w:t xml:space="preserve">na výstupe vráti informáciu </w:t>
            </w:r>
            <w:r w:rsidRPr="00F52D04">
              <w:rPr>
                <w:rFonts w:asciiTheme="minorHAnsi" w:hAnsiTheme="minorHAnsi" w:cstheme="minorHAnsi"/>
                <w:color w:val="auto"/>
                <w:sz w:val="18"/>
                <w:szCs w:val="18"/>
                <w:lang w:val="sk-SK" w:eastAsia="sk-SK"/>
              </w:rPr>
              <w:t xml:space="preserve">z NZIS </w:t>
            </w:r>
            <w:r w:rsidR="00851039" w:rsidRPr="00F52D04">
              <w:rPr>
                <w:rFonts w:asciiTheme="minorHAnsi" w:hAnsiTheme="minorHAnsi" w:cstheme="minorHAnsi"/>
                <w:color w:val="auto"/>
                <w:sz w:val="18"/>
                <w:szCs w:val="18"/>
                <w:lang w:val="sk-SK" w:eastAsia="sk-SK"/>
              </w:rPr>
              <w:t xml:space="preserve">o chybne vyplnenom údaji/údajoch </w:t>
            </w:r>
          </w:p>
          <w:p w14:paraId="0169109D" w14:textId="3B030280" w:rsidR="00851039" w:rsidRPr="00F52D04" w:rsidRDefault="00695B57" w:rsidP="00CA6D4E">
            <w:pPr>
              <w:pStyle w:val="Bezriadkovania"/>
              <w:numPr>
                <w:ilvl w:val="0"/>
                <w:numId w:val="12"/>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 xml:space="preserve">IS PZS </w:t>
            </w:r>
            <w:r w:rsidR="00851039" w:rsidRPr="00F52D04">
              <w:rPr>
                <w:rFonts w:asciiTheme="minorHAnsi" w:hAnsiTheme="minorHAnsi" w:cstheme="minorHAnsi"/>
                <w:color w:val="auto"/>
                <w:sz w:val="18"/>
                <w:szCs w:val="18"/>
                <w:lang w:val="sk-SK" w:eastAsia="sk-SK"/>
              </w:rPr>
              <w:t xml:space="preserve">je povinný </w:t>
            </w:r>
            <w:r w:rsidR="00674490" w:rsidRPr="00F52D04">
              <w:rPr>
                <w:rFonts w:asciiTheme="minorHAnsi" w:hAnsiTheme="minorHAnsi" w:cstheme="minorHAnsi"/>
                <w:color w:val="auto"/>
                <w:sz w:val="18"/>
                <w:szCs w:val="18"/>
                <w:lang w:val="sk-SK" w:eastAsia="sk-SK"/>
              </w:rPr>
              <w:t xml:space="preserve">poskytnúť zrozumiteľné inštrukcie ZPr na základe chybovej hlášky tak, aby vedel ZPr opraviť </w:t>
            </w:r>
            <w:r w:rsidR="00851039" w:rsidRPr="00F52D04">
              <w:rPr>
                <w:rFonts w:asciiTheme="minorHAnsi" w:hAnsiTheme="minorHAnsi" w:cstheme="minorHAnsi"/>
                <w:color w:val="auto"/>
                <w:sz w:val="18"/>
                <w:szCs w:val="18"/>
                <w:lang w:val="sk-SK" w:eastAsia="sk-SK"/>
              </w:rPr>
              <w:t>vstup</w:t>
            </w:r>
            <w:r w:rsidR="00674490" w:rsidRPr="00F52D04">
              <w:rPr>
                <w:rFonts w:asciiTheme="minorHAnsi" w:hAnsiTheme="minorHAnsi" w:cstheme="minorHAnsi"/>
                <w:color w:val="auto"/>
                <w:sz w:val="18"/>
                <w:szCs w:val="18"/>
                <w:lang w:val="sk-SK" w:eastAsia="sk-SK"/>
              </w:rPr>
              <w:t>né parametre pre opätovné zavolanie služby.</w:t>
            </w:r>
          </w:p>
          <w:p w14:paraId="4B779D30" w14:textId="50369269" w:rsidR="000307D3" w:rsidRPr="00C57908" w:rsidRDefault="00851039" w:rsidP="00CA6D4E">
            <w:pPr>
              <w:pStyle w:val="Bezriadkovania"/>
              <w:numPr>
                <w:ilvl w:val="0"/>
                <w:numId w:val="12"/>
              </w:numPr>
              <w:spacing w:before="40" w:after="40"/>
              <w:ind w:left="425"/>
              <w:jc w:val="both"/>
              <w:rPr>
                <w:rFonts w:asciiTheme="minorHAnsi" w:hAnsiTheme="minorHAnsi" w:cstheme="minorHAnsi"/>
                <w:color w:val="auto"/>
                <w:sz w:val="18"/>
                <w:szCs w:val="18"/>
                <w:lang w:val="sk-SK" w:eastAsia="sk-SK"/>
              </w:rPr>
            </w:pPr>
            <w:r w:rsidRPr="00C57908">
              <w:rPr>
                <w:rFonts w:asciiTheme="minorHAnsi" w:hAnsiTheme="minorHAnsi" w:cstheme="minorHAnsi"/>
                <w:color w:val="auto"/>
                <w:sz w:val="18"/>
                <w:szCs w:val="18"/>
                <w:lang w:val="sk-SK" w:eastAsia="sk-SK"/>
              </w:rPr>
              <w:t xml:space="preserve">IS PZS </w:t>
            </w:r>
            <w:r w:rsidR="00695B57" w:rsidRPr="00C57908">
              <w:rPr>
                <w:rFonts w:asciiTheme="minorHAnsi" w:hAnsiTheme="minorHAnsi" w:cstheme="minorHAnsi"/>
                <w:color w:val="auto"/>
                <w:sz w:val="18"/>
                <w:szCs w:val="18"/>
                <w:lang w:val="sk-SK" w:eastAsia="sk-SK"/>
              </w:rPr>
              <w:t xml:space="preserve">opakuje </w:t>
            </w:r>
            <w:r w:rsidR="00674490" w:rsidRPr="00C57908">
              <w:rPr>
                <w:rFonts w:asciiTheme="minorHAnsi" w:hAnsiTheme="minorHAnsi" w:cstheme="minorHAnsi"/>
                <w:color w:val="auto"/>
                <w:sz w:val="18"/>
                <w:szCs w:val="18"/>
                <w:lang w:val="sk-SK" w:eastAsia="sk-SK"/>
              </w:rPr>
              <w:t>h</w:t>
            </w:r>
            <w:r w:rsidR="00695B57" w:rsidRPr="00C57908">
              <w:rPr>
                <w:rFonts w:asciiTheme="minorHAnsi" w:hAnsiTheme="minorHAnsi" w:cstheme="minorHAnsi"/>
                <w:color w:val="auto"/>
                <w:sz w:val="18"/>
                <w:szCs w:val="18"/>
                <w:lang w:val="sk-SK" w:eastAsia="sk-SK"/>
              </w:rPr>
              <w:t>lavný scenár.</w:t>
            </w:r>
          </w:p>
          <w:p w14:paraId="56F0DE26" w14:textId="77777777" w:rsidR="00851039" w:rsidRPr="00F52D04" w:rsidRDefault="00851039" w:rsidP="009A6D09">
            <w:pPr>
              <w:pStyle w:val="Bezriadkovania"/>
              <w:spacing w:before="40" w:after="40"/>
              <w:ind w:left="65"/>
              <w:jc w:val="both"/>
              <w:rPr>
                <w:rFonts w:asciiTheme="minorHAnsi" w:hAnsiTheme="minorHAnsi" w:cstheme="minorHAnsi"/>
                <w:color w:val="auto"/>
                <w:sz w:val="18"/>
                <w:szCs w:val="18"/>
                <w:u w:val="single"/>
                <w:lang w:val="sk-SK" w:eastAsia="sk-SK"/>
              </w:rPr>
            </w:pPr>
            <w:r w:rsidRPr="00F52D04">
              <w:rPr>
                <w:rFonts w:asciiTheme="minorHAnsi" w:hAnsiTheme="minorHAnsi" w:cstheme="minorHAnsi"/>
                <w:color w:val="auto"/>
                <w:sz w:val="18"/>
                <w:szCs w:val="18"/>
                <w:u w:val="single"/>
                <w:lang w:val="sk-SK" w:eastAsia="sk-SK"/>
              </w:rPr>
              <w:lastRenderedPageBreak/>
              <w:t xml:space="preserve">Alternatívny scenár 2: </w:t>
            </w:r>
          </w:p>
          <w:p w14:paraId="71872BF2" w14:textId="0E9D50EE" w:rsidR="00851039" w:rsidRPr="00F52D04" w:rsidRDefault="00283870" w:rsidP="00CA6D4E">
            <w:pPr>
              <w:pStyle w:val="Bezriadkovania"/>
              <w:numPr>
                <w:ilvl w:val="0"/>
                <w:numId w:val="12"/>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 xml:space="preserve">IS PZS </w:t>
            </w:r>
            <w:r w:rsidR="00851039" w:rsidRPr="00F52D04">
              <w:rPr>
                <w:rFonts w:asciiTheme="minorHAnsi" w:hAnsiTheme="minorHAnsi" w:cstheme="minorHAnsi"/>
                <w:color w:val="auto"/>
                <w:sz w:val="18"/>
                <w:szCs w:val="18"/>
                <w:lang w:val="sk-SK" w:eastAsia="sk-SK"/>
              </w:rPr>
              <w:t>na výstupe vráti informáciu o nedostupnosti systému</w:t>
            </w:r>
            <w:r w:rsidRPr="00F52D04">
              <w:rPr>
                <w:rFonts w:asciiTheme="minorHAnsi" w:hAnsiTheme="minorHAnsi" w:cstheme="minorHAnsi"/>
                <w:color w:val="auto"/>
                <w:sz w:val="18"/>
                <w:szCs w:val="18"/>
                <w:lang w:val="sk-SK" w:eastAsia="sk-SK"/>
              </w:rPr>
              <w:t xml:space="preserve"> NZIS.</w:t>
            </w:r>
          </w:p>
          <w:p w14:paraId="69ADE271" w14:textId="492AF2AD" w:rsidR="00851039" w:rsidRPr="00F52D04" w:rsidRDefault="00851039" w:rsidP="00CA6D4E">
            <w:pPr>
              <w:pStyle w:val="Bezriadkovania"/>
              <w:numPr>
                <w:ilvl w:val="0"/>
                <w:numId w:val="12"/>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IS PZS zobrazí informáciu o ne</w:t>
            </w:r>
            <w:r w:rsidR="00695B57" w:rsidRPr="00F52D04">
              <w:rPr>
                <w:rFonts w:asciiTheme="minorHAnsi" w:hAnsiTheme="minorHAnsi" w:cstheme="minorHAnsi"/>
                <w:color w:val="auto"/>
                <w:sz w:val="18"/>
                <w:szCs w:val="18"/>
                <w:lang w:val="sk-SK" w:eastAsia="sk-SK"/>
              </w:rPr>
              <w:t xml:space="preserve">dostupnosti systému </w:t>
            </w:r>
            <w:r w:rsidR="00283870" w:rsidRPr="00F52D04">
              <w:rPr>
                <w:rFonts w:asciiTheme="minorHAnsi" w:hAnsiTheme="minorHAnsi" w:cstheme="minorHAnsi"/>
                <w:color w:val="auto"/>
                <w:sz w:val="18"/>
                <w:szCs w:val="18"/>
                <w:lang w:val="sk-SK" w:eastAsia="sk-SK"/>
              </w:rPr>
              <w:t xml:space="preserve">NZIS </w:t>
            </w:r>
            <w:r w:rsidR="00695B57" w:rsidRPr="00F52D04">
              <w:rPr>
                <w:rFonts w:asciiTheme="minorHAnsi" w:hAnsiTheme="minorHAnsi" w:cstheme="minorHAnsi"/>
                <w:color w:val="auto"/>
                <w:sz w:val="18"/>
                <w:szCs w:val="18"/>
                <w:lang w:val="sk-SK" w:eastAsia="sk-SK"/>
              </w:rPr>
              <w:t>a upozorní zdravotníckeho pracovníka</w:t>
            </w:r>
            <w:r w:rsidR="008367B9" w:rsidRPr="00F52D04">
              <w:rPr>
                <w:rFonts w:asciiTheme="minorHAnsi" w:hAnsiTheme="minorHAnsi" w:cstheme="minorHAnsi"/>
                <w:color w:val="auto"/>
                <w:sz w:val="18"/>
                <w:szCs w:val="18"/>
                <w:lang w:val="sk-SK" w:eastAsia="sk-SK"/>
              </w:rPr>
              <w:t xml:space="preserve"> o zabezpečení doručenia výsledku laboratórneho vyšetrenia.</w:t>
            </w:r>
          </w:p>
          <w:p w14:paraId="5DE95CBD" w14:textId="1B9FFA05" w:rsidR="00851039" w:rsidRPr="00F52D04" w:rsidRDefault="00851039" w:rsidP="00CA6D4E">
            <w:pPr>
              <w:pStyle w:val="Bezriadkovania"/>
              <w:numPr>
                <w:ilvl w:val="0"/>
                <w:numId w:val="12"/>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 xml:space="preserve">IS PZS uloží vytvorenú vstupnú dávku do bufferu a pokúsi o odoslanie </w:t>
            </w:r>
            <w:r w:rsidR="00483FC8" w:rsidRPr="00F52D04">
              <w:rPr>
                <w:rFonts w:asciiTheme="minorHAnsi" w:hAnsiTheme="minorHAnsi" w:cstheme="minorHAnsi"/>
                <w:color w:val="auto"/>
                <w:sz w:val="18"/>
                <w:szCs w:val="18"/>
                <w:lang w:val="sk-SK" w:eastAsia="sk-SK"/>
              </w:rPr>
              <w:t xml:space="preserve">záznamu z laboratórneho </w:t>
            </w:r>
            <w:r w:rsidRPr="00F52D04">
              <w:rPr>
                <w:rFonts w:asciiTheme="minorHAnsi" w:hAnsiTheme="minorHAnsi" w:cstheme="minorHAnsi"/>
                <w:color w:val="auto"/>
                <w:sz w:val="18"/>
                <w:szCs w:val="18"/>
                <w:lang w:val="sk-SK" w:eastAsia="sk-SK"/>
              </w:rPr>
              <w:t>vyšetrenia neskôr</w:t>
            </w:r>
            <w:r w:rsidR="00283870" w:rsidRPr="00F52D04">
              <w:rPr>
                <w:rFonts w:asciiTheme="minorHAnsi" w:hAnsiTheme="minorHAnsi" w:cstheme="minorHAnsi"/>
                <w:color w:val="auto"/>
                <w:sz w:val="18"/>
                <w:szCs w:val="18"/>
                <w:lang w:val="sk-SK" w:eastAsia="sk-SK"/>
              </w:rPr>
              <w:t>.</w:t>
            </w:r>
            <w:r w:rsidRPr="00F52D04">
              <w:rPr>
                <w:rFonts w:asciiTheme="minorHAnsi" w:hAnsiTheme="minorHAnsi" w:cstheme="minorHAnsi"/>
                <w:color w:val="auto"/>
                <w:sz w:val="18"/>
                <w:szCs w:val="18"/>
                <w:lang w:val="sk-SK" w:eastAsia="sk-SK"/>
              </w:rPr>
              <w:t xml:space="preserve"> </w:t>
            </w:r>
          </w:p>
        </w:tc>
      </w:tr>
    </w:tbl>
    <w:p w14:paraId="7278EBBB" w14:textId="543C9BC9" w:rsidR="00F67B4C" w:rsidRDefault="00F67B4C" w:rsidP="00F67B4C"/>
    <w:p w14:paraId="077A13C5" w14:textId="77777777" w:rsidR="00230B91" w:rsidRPr="00F52D04" w:rsidRDefault="00230B91" w:rsidP="00230B91">
      <w:pPr>
        <w:pStyle w:val="Nadpis2"/>
        <w:rPr>
          <w:lang w:val="sk-SK"/>
        </w:rPr>
      </w:pPr>
      <w:bookmarkStart w:id="50" w:name="_Toc494803478"/>
      <w:bookmarkStart w:id="51" w:name="_Toc50546568"/>
      <w:r w:rsidRPr="00F52D04">
        <w:rPr>
          <w:lang w:val="sk-SK"/>
        </w:rPr>
        <w:t>Čítanie laboratórneho výsledku</w:t>
      </w:r>
      <w:bookmarkEnd w:id="50"/>
      <w:bookmarkEnd w:id="51"/>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230B91" w:rsidRPr="00F52D04" w14:paraId="5735685A" w14:textId="77777777" w:rsidTr="00230B9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7155244F" w14:textId="77777777" w:rsidR="00230B91" w:rsidRPr="00F52D04" w:rsidRDefault="00230B91" w:rsidP="00230B91">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 xml:space="preserve">Prípad použitia </w:t>
            </w:r>
          </w:p>
        </w:tc>
        <w:tc>
          <w:tcPr>
            <w:tcW w:w="7904" w:type="dxa"/>
            <w:tcBorders>
              <w:top w:val="single" w:sz="4" w:space="0" w:color="auto"/>
              <w:left w:val="single" w:sz="4" w:space="0" w:color="auto"/>
              <w:bottom w:val="single" w:sz="4" w:space="0" w:color="auto"/>
              <w:right w:val="single" w:sz="4" w:space="0" w:color="auto"/>
            </w:tcBorders>
            <w:vAlign w:val="center"/>
          </w:tcPr>
          <w:p w14:paraId="6A5EF04B" w14:textId="77777777" w:rsidR="00230B91" w:rsidRPr="00F52D04" w:rsidRDefault="00230B91" w:rsidP="00230B91">
            <w:pPr>
              <w:pStyle w:val="Bezriadkovania"/>
              <w:spacing w:before="40" w:after="40"/>
              <w:jc w:val="both"/>
              <w:rPr>
                <w:rFonts w:asciiTheme="minorHAnsi" w:hAnsiTheme="minorHAnsi" w:cstheme="minorHAnsi"/>
                <w:color w:val="auto"/>
                <w:sz w:val="18"/>
                <w:szCs w:val="18"/>
                <w:lang w:val="sk-SK"/>
              </w:rPr>
            </w:pPr>
            <w:r w:rsidRPr="00F52D04">
              <w:rPr>
                <w:rFonts w:asciiTheme="minorHAnsi" w:hAnsiTheme="minorHAnsi" w:cstheme="minorHAnsi"/>
                <w:color w:val="auto"/>
                <w:sz w:val="18"/>
                <w:szCs w:val="18"/>
                <w:lang w:val="sk-SK"/>
              </w:rPr>
              <w:t>Čítanie záznamu z laboratórneho vyšetrenia – generický UC</w:t>
            </w:r>
          </w:p>
        </w:tc>
      </w:tr>
      <w:tr w:rsidR="00230B91" w:rsidRPr="00F52D04" w14:paraId="013DE910" w14:textId="77777777" w:rsidTr="00230B9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36F12F3F" w14:textId="77777777" w:rsidR="00230B91" w:rsidRPr="00F52D04" w:rsidRDefault="00230B91" w:rsidP="00230B91">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5DAE429A" w14:textId="77777777" w:rsidR="00230B91" w:rsidRPr="00F52D04" w:rsidRDefault="00230B91" w:rsidP="00230B91">
            <w:pPr>
              <w:pStyle w:val="Bezriadkovania"/>
              <w:spacing w:before="40" w:after="40"/>
              <w:jc w:val="both"/>
              <w:rPr>
                <w:rFonts w:asciiTheme="minorHAnsi" w:hAnsiTheme="minorHAnsi" w:cstheme="minorHAnsi"/>
                <w:color w:val="auto"/>
                <w:sz w:val="18"/>
                <w:szCs w:val="18"/>
                <w:highlight w:val="yellow"/>
                <w:lang w:val="sk-SK"/>
              </w:rPr>
            </w:pPr>
            <w:r w:rsidRPr="00F52D04">
              <w:rPr>
                <w:rFonts w:asciiTheme="minorHAnsi" w:hAnsiTheme="minorHAnsi" w:cstheme="minorHAnsi"/>
                <w:color w:val="auto"/>
                <w:sz w:val="18"/>
                <w:szCs w:val="18"/>
                <w:lang w:val="sk-SK"/>
              </w:rPr>
              <w:t>Scenár je určený pre PZS – Ambulantný a Nemocničný IS.</w:t>
            </w:r>
          </w:p>
        </w:tc>
      </w:tr>
      <w:tr w:rsidR="00230B91" w:rsidRPr="00F52D04" w14:paraId="6122ABDC" w14:textId="77777777" w:rsidTr="00230B9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F22B97E" w14:textId="77777777" w:rsidR="00230B91" w:rsidRPr="00F52D04" w:rsidRDefault="00230B91" w:rsidP="00230B91">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3232F6D5" w14:textId="77777777" w:rsidR="00230B91" w:rsidRPr="00F52D04" w:rsidRDefault="00230B91" w:rsidP="00CA6D4E">
            <w:pPr>
              <w:pStyle w:val="Bezriadkovania"/>
              <w:numPr>
                <w:ilvl w:val="0"/>
                <w:numId w:val="9"/>
              </w:numPr>
              <w:spacing w:before="40" w:after="40"/>
              <w:ind w:left="425"/>
              <w:jc w:val="both"/>
              <w:rPr>
                <w:rFonts w:asciiTheme="minorHAnsi" w:hAnsiTheme="minorHAnsi" w:cstheme="minorHAnsi"/>
                <w:color w:val="auto"/>
                <w:sz w:val="18"/>
                <w:szCs w:val="18"/>
                <w:lang w:val="sk-SK"/>
              </w:rPr>
            </w:pPr>
            <w:r w:rsidRPr="00F52D04">
              <w:rPr>
                <w:rFonts w:asciiTheme="minorHAnsi" w:hAnsiTheme="minorHAnsi" w:cstheme="minorHAnsi"/>
                <w:color w:val="auto"/>
                <w:sz w:val="18"/>
                <w:szCs w:val="18"/>
                <w:lang w:val="sk-SK"/>
              </w:rPr>
              <w:t>Identifikovaný zdravotnícky pracovník</w:t>
            </w:r>
          </w:p>
          <w:p w14:paraId="6834296F" w14:textId="77777777" w:rsidR="00230B91" w:rsidRPr="00F52D04" w:rsidRDefault="00230B91" w:rsidP="00CA6D4E">
            <w:pPr>
              <w:pStyle w:val="Bezriadkovania"/>
              <w:numPr>
                <w:ilvl w:val="0"/>
                <w:numId w:val="9"/>
              </w:numPr>
              <w:spacing w:before="40" w:after="40"/>
              <w:ind w:left="425"/>
              <w:jc w:val="both"/>
              <w:rPr>
                <w:rFonts w:asciiTheme="minorHAnsi" w:hAnsiTheme="minorHAnsi" w:cstheme="minorHAnsi"/>
                <w:color w:val="auto"/>
                <w:sz w:val="18"/>
                <w:szCs w:val="18"/>
                <w:lang w:val="sk-SK"/>
              </w:rPr>
            </w:pPr>
            <w:r w:rsidRPr="00F52D04">
              <w:rPr>
                <w:rFonts w:asciiTheme="minorHAnsi" w:hAnsiTheme="minorHAnsi" w:cstheme="minorHAnsi"/>
                <w:color w:val="auto"/>
                <w:sz w:val="18"/>
                <w:szCs w:val="18"/>
                <w:lang w:val="sk-SK"/>
              </w:rPr>
              <w:t xml:space="preserve">Identifikovaný prijímateľ ZS </w:t>
            </w:r>
          </w:p>
          <w:p w14:paraId="34268248" w14:textId="77777777" w:rsidR="00230B91" w:rsidRPr="00F52D04" w:rsidRDefault="00230B91" w:rsidP="00CA6D4E">
            <w:pPr>
              <w:pStyle w:val="Textkomentra"/>
              <w:numPr>
                <w:ilvl w:val="0"/>
                <w:numId w:val="9"/>
              </w:numPr>
              <w:spacing w:before="40" w:after="40"/>
              <w:ind w:left="425"/>
            </w:pPr>
            <w:r w:rsidRPr="00F52D04">
              <w:t>Existujú zapísané elektronické záznamy z laboratórnych vyšetrení, ktoré obsahujú všetky parametre, ktoré sú možné použiť ako vstupný parameter volania služby.</w:t>
            </w:r>
          </w:p>
          <w:p w14:paraId="4460E0C5" w14:textId="77777777" w:rsidR="00230B91" w:rsidRPr="00F52D04" w:rsidRDefault="00230B91" w:rsidP="00CA6D4E">
            <w:pPr>
              <w:pStyle w:val="Bezriadkovania"/>
              <w:numPr>
                <w:ilvl w:val="0"/>
                <w:numId w:val="9"/>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IS PZS musí preukázať podporu pre čítanie záznamu z laboratórneho výsledku s každým jedným stavom.</w:t>
            </w:r>
          </w:p>
          <w:p w14:paraId="539BAC86" w14:textId="77777777" w:rsidR="00230B91" w:rsidRPr="00F52D04" w:rsidRDefault="00230B91" w:rsidP="00CA6D4E">
            <w:pPr>
              <w:pStyle w:val="Bezriadkovania"/>
              <w:numPr>
                <w:ilvl w:val="0"/>
                <w:numId w:val="9"/>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 xml:space="preserve">IS PZS musí preukázať podporu pre </w:t>
            </w:r>
            <w:r>
              <w:rPr>
                <w:rFonts w:asciiTheme="minorHAnsi" w:hAnsiTheme="minorHAnsi" w:cstheme="minorHAnsi"/>
                <w:color w:val="auto"/>
                <w:sz w:val="18"/>
                <w:szCs w:val="18"/>
                <w:lang w:val="sk-SK" w:eastAsia="sk-SK"/>
              </w:rPr>
              <w:t>vyskladanie</w:t>
            </w:r>
            <w:r w:rsidRPr="00F52D04">
              <w:rPr>
                <w:rFonts w:asciiTheme="minorHAnsi" w:hAnsiTheme="minorHAnsi" w:cstheme="minorHAnsi"/>
                <w:color w:val="auto"/>
                <w:sz w:val="18"/>
                <w:szCs w:val="18"/>
                <w:lang w:val="sk-SK" w:eastAsia="sk-SK"/>
              </w:rPr>
              <w:t xml:space="preserve"> výsledkov typu testov (popisný a kvantitatívny)</w:t>
            </w:r>
          </w:p>
          <w:p w14:paraId="16366B0C" w14:textId="77777777" w:rsidR="00230B91" w:rsidRPr="00F52D04" w:rsidRDefault="00230B91" w:rsidP="00CA6D4E">
            <w:pPr>
              <w:pStyle w:val="Bezriadkovania"/>
              <w:numPr>
                <w:ilvl w:val="0"/>
                <w:numId w:val="9"/>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 xml:space="preserve">IS PZS musí preukázať podporu pre </w:t>
            </w:r>
            <w:r>
              <w:rPr>
                <w:rFonts w:asciiTheme="minorHAnsi" w:hAnsiTheme="minorHAnsi" w:cstheme="minorHAnsi"/>
                <w:color w:val="auto"/>
                <w:sz w:val="18"/>
                <w:szCs w:val="18"/>
                <w:lang w:val="sk-SK" w:eastAsia="sk-SK"/>
              </w:rPr>
              <w:t>referencovanie</w:t>
            </w:r>
            <w:r w:rsidRPr="00F52D04">
              <w:rPr>
                <w:rFonts w:asciiTheme="minorHAnsi" w:hAnsiTheme="minorHAnsi" w:cstheme="minorHAnsi"/>
                <w:color w:val="auto"/>
                <w:sz w:val="18"/>
                <w:szCs w:val="18"/>
                <w:lang w:val="sk-SK" w:eastAsia="sk-SK"/>
              </w:rPr>
              <w:t xml:space="preserve"> jednotlivých záznamov z laboratórneho vyšetrenia.</w:t>
            </w:r>
          </w:p>
          <w:p w14:paraId="40B56115" w14:textId="77777777" w:rsidR="00230B91" w:rsidRPr="00F52D04" w:rsidRDefault="00230B91" w:rsidP="00CA6D4E">
            <w:pPr>
              <w:pStyle w:val="Bezriadkovania"/>
              <w:numPr>
                <w:ilvl w:val="0"/>
                <w:numId w:val="9"/>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IS PZS musí preukázať možnosť korektne zobraziť záznamy vo formáte HTML.</w:t>
            </w:r>
          </w:p>
          <w:p w14:paraId="095A458A" w14:textId="77777777" w:rsidR="00230B91" w:rsidRPr="00F52D04" w:rsidRDefault="00230B91" w:rsidP="00CA6D4E">
            <w:pPr>
              <w:pStyle w:val="Bezriadkovania"/>
              <w:numPr>
                <w:ilvl w:val="0"/>
                <w:numId w:val="9"/>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IS PZS musí umožniť zobrazenie viacerých záznamov z laboratórneho vyšetrenia v prípade, že sa referencujú na jednu laboratórnu žiadanku.</w:t>
            </w:r>
          </w:p>
          <w:p w14:paraId="672A699D" w14:textId="77777777" w:rsidR="00230B91" w:rsidRPr="00F52D04" w:rsidRDefault="00230B91" w:rsidP="00CA6D4E">
            <w:pPr>
              <w:pStyle w:val="Bezriadkovania"/>
              <w:numPr>
                <w:ilvl w:val="0"/>
                <w:numId w:val="9"/>
              </w:numPr>
              <w:spacing w:before="40" w:after="40"/>
              <w:ind w:left="425"/>
              <w:jc w:val="both"/>
              <w:rPr>
                <w:rFonts w:asciiTheme="minorHAnsi" w:hAnsiTheme="minorHAnsi" w:cstheme="minorHAnsi"/>
                <w:color w:val="auto"/>
                <w:sz w:val="18"/>
                <w:szCs w:val="18"/>
                <w:lang w:val="sk-SK"/>
              </w:rPr>
            </w:pPr>
            <w:r w:rsidRPr="00F52D04">
              <w:rPr>
                <w:rFonts w:asciiTheme="minorHAnsi" w:hAnsiTheme="minorHAnsi" w:cstheme="minorHAnsi"/>
                <w:color w:val="auto"/>
                <w:sz w:val="18"/>
                <w:szCs w:val="18"/>
                <w:lang w:val="sk-SK" w:eastAsia="sk-SK"/>
              </w:rPr>
              <w:t>ISPZS musí umožniť podať súhlas prijímateľa zdravotnej starostlivosti prostredníctvom eID, ak neexistuje súhlas</w:t>
            </w:r>
          </w:p>
        </w:tc>
      </w:tr>
      <w:tr w:rsidR="00230B91" w:rsidRPr="00F52D04" w14:paraId="6568E6F1" w14:textId="77777777" w:rsidTr="00230B9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A28127B" w14:textId="77777777" w:rsidR="00230B91" w:rsidRPr="00F52D04" w:rsidRDefault="00230B91" w:rsidP="00230B91">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Odkazy:</w:t>
            </w:r>
          </w:p>
        </w:tc>
        <w:tc>
          <w:tcPr>
            <w:tcW w:w="7904" w:type="dxa"/>
            <w:tcBorders>
              <w:top w:val="single" w:sz="4" w:space="0" w:color="auto"/>
              <w:left w:val="single" w:sz="4" w:space="0" w:color="auto"/>
              <w:bottom w:val="single" w:sz="4" w:space="0" w:color="auto"/>
              <w:right w:val="single" w:sz="4" w:space="0" w:color="auto"/>
            </w:tcBorders>
            <w:vAlign w:val="center"/>
          </w:tcPr>
          <w:p w14:paraId="3E59C051" w14:textId="77777777" w:rsidR="00230B91" w:rsidRPr="00F52D04" w:rsidRDefault="00230B91" w:rsidP="00CA6D4E">
            <w:pPr>
              <w:pStyle w:val="Bezriadkovania"/>
              <w:numPr>
                <w:ilvl w:val="0"/>
                <w:numId w:val="10"/>
              </w:numPr>
              <w:spacing w:before="40" w:after="40"/>
              <w:ind w:left="425"/>
              <w:jc w:val="both"/>
              <w:rPr>
                <w:rFonts w:asciiTheme="minorHAnsi" w:hAnsiTheme="minorHAnsi" w:cstheme="minorHAnsi"/>
                <w:color w:val="auto"/>
                <w:sz w:val="18"/>
                <w:szCs w:val="18"/>
                <w:lang w:val="sk-SK"/>
              </w:rPr>
            </w:pPr>
            <w:r>
              <w:rPr>
                <w:rFonts w:asciiTheme="minorHAnsi" w:hAnsiTheme="minorHAnsi" w:cstheme="minorHAnsi"/>
                <w:color w:val="auto"/>
                <w:sz w:val="18"/>
                <w:szCs w:val="18"/>
                <w:lang w:val="sk-SK"/>
              </w:rPr>
              <w:t>Testy pre OvZh</w:t>
            </w:r>
          </w:p>
          <w:p w14:paraId="1433AFC8" w14:textId="77777777" w:rsidR="00230B91" w:rsidRPr="00F52D04" w:rsidRDefault="00230B91" w:rsidP="00CA6D4E">
            <w:pPr>
              <w:pStyle w:val="Bezriadkovania"/>
              <w:numPr>
                <w:ilvl w:val="0"/>
                <w:numId w:val="10"/>
              </w:numPr>
              <w:spacing w:before="40" w:after="40"/>
              <w:ind w:left="425"/>
              <w:jc w:val="both"/>
              <w:rPr>
                <w:rFonts w:asciiTheme="minorHAnsi" w:hAnsiTheme="minorHAnsi" w:cstheme="minorHAnsi"/>
                <w:color w:val="auto"/>
                <w:sz w:val="18"/>
                <w:szCs w:val="18"/>
                <w:lang w:val="sk-SK"/>
              </w:rPr>
            </w:pPr>
            <w:r w:rsidRPr="00F52D04">
              <w:rPr>
                <w:rFonts w:asciiTheme="minorHAnsi" w:hAnsiTheme="minorHAnsi" w:cstheme="minorHAnsi"/>
                <w:color w:val="auto"/>
                <w:sz w:val="18"/>
                <w:szCs w:val="18"/>
                <w:lang w:val="sk-SK"/>
              </w:rPr>
              <w:t>Povolené HTML tagy a atribúty</w:t>
            </w:r>
          </w:p>
          <w:p w14:paraId="1DEB42A8" w14:textId="77777777" w:rsidR="00230B91" w:rsidRPr="00F52D04" w:rsidRDefault="00230B91" w:rsidP="00CA6D4E">
            <w:pPr>
              <w:pStyle w:val="Bezriadkovania"/>
              <w:numPr>
                <w:ilvl w:val="0"/>
                <w:numId w:val="10"/>
              </w:numPr>
              <w:spacing w:before="40" w:after="40"/>
              <w:ind w:left="425"/>
              <w:jc w:val="both"/>
              <w:rPr>
                <w:rFonts w:asciiTheme="minorHAnsi" w:hAnsiTheme="minorHAnsi" w:cstheme="minorHAnsi"/>
                <w:color w:val="auto"/>
                <w:sz w:val="18"/>
                <w:szCs w:val="18"/>
                <w:lang w:val="sk-SK"/>
              </w:rPr>
            </w:pPr>
            <w:r w:rsidRPr="00F52D04">
              <w:rPr>
                <w:rFonts w:asciiTheme="minorHAnsi" w:hAnsiTheme="minorHAnsi" w:cstheme="minorHAnsi"/>
                <w:color w:val="auto"/>
                <w:sz w:val="18"/>
                <w:szCs w:val="18"/>
                <w:lang w:val="sk-SK"/>
              </w:rPr>
              <w:t>IM ADL, XSD, príklady,....</w:t>
            </w:r>
          </w:p>
        </w:tc>
      </w:tr>
      <w:tr w:rsidR="00230B91" w:rsidRPr="00F52D04" w14:paraId="109111CD" w14:textId="77777777" w:rsidTr="00230B9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470A96F" w14:textId="77777777" w:rsidR="00230B91" w:rsidRPr="00F52D04" w:rsidRDefault="00230B91" w:rsidP="00230B91">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7120C0CB" w14:textId="77777777" w:rsidR="00230B91" w:rsidRPr="00F52D04" w:rsidRDefault="00230B91" w:rsidP="00CA6D4E">
            <w:pPr>
              <w:pStyle w:val="Bezriadkovania"/>
              <w:numPr>
                <w:ilvl w:val="0"/>
                <w:numId w:val="10"/>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CEN-EN13606-ENTRY.Laboratorny_vysledok.v2.adl</w:t>
            </w:r>
          </w:p>
        </w:tc>
      </w:tr>
      <w:tr w:rsidR="00230B91" w:rsidRPr="00F52D04" w14:paraId="3C0A915C" w14:textId="77777777" w:rsidTr="00230B9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864A83C" w14:textId="77777777" w:rsidR="00230B91" w:rsidRPr="00F52D04" w:rsidRDefault="00230B91" w:rsidP="00230B91">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3896D991" w14:textId="77777777" w:rsidR="00230B91" w:rsidRPr="00F52D04" w:rsidRDefault="00230B91" w:rsidP="00CA6D4E">
            <w:pPr>
              <w:pStyle w:val="Bezriadkovania"/>
              <w:numPr>
                <w:ilvl w:val="0"/>
                <w:numId w:val="10"/>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DajLaboratornyVysledok_v2</w:t>
            </w:r>
          </w:p>
          <w:p w14:paraId="0E256C5E" w14:textId="77777777" w:rsidR="00230B91" w:rsidRPr="00F52D04" w:rsidRDefault="00230B91" w:rsidP="00CA6D4E">
            <w:pPr>
              <w:pStyle w:val="Bezriadkovania"/>
              <w:numPr>
                <w:ilvl w:val="0"/>
                <w:numId w:val="10"/>
              </w:numPr>
              <w:spacing w:before="40" w:after="40"/>
              <w:ind w:left="425"/>
              <w:jc w:val="both"/>
              <w:rPr>
                <w:rFonts w:asciiTheme="minorHAnsi" w:hAnsiTheme="minorHAnsi" w:cstheme="minorHAnsi"/>
                <w:color w:val="auto"/>
                <w:sz w:val="18"/>
                <w:szCs w:val="18"/>
                <w:lang w:val="sk-SK" w:eastAsia="sk-SK"/>
              </w:rPr>
            </w:pPr>
            <w:proofErr w:type="spellStart"/>
            <w:r w:rsidRPr="00F52D04">
              <w:rPr>
                <w:rFonts w:asciiTheme="minorHAnsi" w:hAnsiTheme="minorHAnsi" w:cstheme="minorHAnsi"/>
                <w:color w:val="auto"/>
                <w:sz w:val="18"/>
                <w:szCs w:val="18"/>
                <w:lang w:val="sk-SK" w:eastAsia="sk-SK"/>
              </w:rPr>
              <w:t>ZapisSuhlasuOsobyPrePZS</w:t>
            </w:r>
            <w:proofErr w:type="spellEnd"/>
          </w:p>
          <w:p w14:paraId="4CBAF9B6" w14:textId="3EC3C9E5" w:rsidR="00230B91" w:rsidRPr="00F52D04" w:rsidRDefault="00230B91" w:rsidP="00CA6D4E">
            <w:pPr>
              <w:pStyle w:val="Bezriadkovania"/>
              <w:numPr>
                <w:ilvl w:val="0"/>
                <w:numId w:val="10"/>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Metóda CC:</w:t>
            </w:r>
            <w:r w:rsidRPr="00F52D04">
              <w:rPr>
                <w:rFonts w:asciiTheme="minorHAnsi" w:hAnsiTheme="minorHAnsi" w:cstheme="minorHAnsi"/>
                <w:color w:val="auto"/>
                <w:sz w:val="18"/>
                <w:szCs w:val="18"/>
                <w:lang w:val="sk-SK"/>
              </w:rPr>
              <w:t xml:space="preserve"> </w:t>
            </w:r>
            <w:proofErr w:type="spellStart"/>
            <w:r w:rsidR="00A66527" w:rsidRPr="00A66527">
              <w:rPr>
                <w:rFonts w:asciiTheme="minorHAnsi" w:hAnsiTheme="minorHAnsi" w:cstheme="minorHAnsi"/>
                <w:color w:val="auto"/>
                <w:sz w:val="18"/>
                <w:szCs w:val="18"/>
                <w:lang w:val="sk-SK"/>
              </w:rPr>
              <w:t>GetPatientData</w:t>
            </w:r>
            <w:proofErr w:type="spellEnd"/>
          </w:p>
        </w:tc>
      </w:tr>
      <w:tr w:rsidR="00230B91" w:rsidRPr="00F52D04" w14:paraId="6A6182BA" w14:textId="77777777" w:rsidTr="00230B9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7C7752E1" w14:textId="77777777" w:rsidR="00230B91" w:rsidRPr="00F52D04" w:rsidRDefault="00230B91" w:rsidP="00230B91">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08B3877D" w14:textId="77777777" w:rsidR="00230B91" w:rsidRPr="00F52D04" w:rsidRDefault="00230B91" w:rsidP="00CA6D4E">
            <w:pPr>
              <w:pStyle w:val="Bezriadkovania"/>
              <w:numPr>
                <w:ilvl w:val="0"/>
                <w:numId w:val="10"/>
              </w:numPr>
              <w:spacing w:before="40" w:after="40"/>
              <w:ind w:left="425"/>
              <w:jc w:val="both"/>
              <w:rPr>
                <w:rFonts w:asciiTheme="minorHAnsi" w:hAnsiTheme="minorHAnsi" w:cstheme="minorHAnsi"/>
                <w:color w:val="auto"/>
                <w:sz w:val="18"/>
                <w:szCs w:val="18"/>
                <w:lang w:val="sk-SK"/>
              </w:rPr>
            </w:pPr>
            <w:r w:rsidRPr="00F52D04">
              <w:rPr>
                <w:rFonts w:asciiTheme="minorHAnsi" w:hAnsiTheme="minorHAnsi" w:cstheme="minorHAnsi"/>
                <w:color w:val="auto"/>
                <w:sz w:val="18"/>
                <w:szCs w:val="18"/>
                <w:lang w:val="sk-SK"/>
              </w:rPr>
              <w:t>Zobrazené výsledky  z laboratórneho vyšetrenia</w:t>
            </w:r>
          </w:p>
        </w:tc>
      </w:tr>
      <w:tr w:rsidR="00230B91" w:rsidRPr="00F52D04" w14:paraId="4989571E" w14:textId="77777777" w:rsidTr="00230B9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9E0FBE0" w14:textId="77777777" w:rsidR="00230B91" w:rsidRPr="00F52D04" w:rsidRDefault="00230B91" w:rsidP="00230B91">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072BA635" w14:textId="77777777" w:rsidR="00230B91" w:rsidRPr="00F52D04" w:rsidRDefault="00230B91" w:rsidP="00CA6D4E">
            <w:pPr>
              <w:pStyle w:val="Odsekzoznamu"/>
              <w:numPr>
                <w:ilvl w:val="0"/>
                <w:numId w:val="13"/>
              </w:numPr>
              <w:spacing w:before="40" w:after="40"/>
              <w:rPr>
                <w:rFonts w:asciiTheme="minorHAnsi" w:hAnsiTheme="minorHAnsi" w:cstheme="minorHAnsi"/>
                <w:sz w:val="18"/>
                <w:szCs w:val="18"/>
              </w:rPr>
            </w:pPr>
            <w:r w:rsidRPr="00F52D04">
              <w:rPr>
                <w:rFonts w:asciiTheme="minorHAnsi" w:hAnsiTheme="minorHAnsi" w:cstheme="minorHAnsi"/>
                <w:sz w:val="18"/>
                <w:szCs w:val="18"/>
              </w:rPr>
              <w:t>Zdravotnícky pracovník zabezpečí vyplnenie povinných a podmienene povinných elementov/údajov pre prístup k záznamu z </w:t>
            </w:r>
            <w:proofErr w:type="spellStart"/>
            <w:r w:rsidRPr="00F52D04">
              <w:rPr>
                <w:rFonts w:asciiTheme="minorHAnsi" w:hAnsiTheme="minorHAnsi" w:cstheme="minorHAnsi"/>
                <w:sz w:val="18"/>
                <w:szCs w:val="18"/>
              </w:rPr>
              <w:t>lab</w:t>
            </w:r>
            <w:proofErr w:type="spellEnd"/>
            <w:r w:rsidRPr="00F52D04">
              <w:rPr>
                <w:rFonts w:asciiTheme="minorHAnsi" w:hAnsiTheme="minorHAnsi" w:cstheme="minorHAnsi"/>
                <w:sz w:val="18"/>
                <w:szCs w:val="18"/>
              </w:rPr>
              <w:t>. vyšetrenia</w:t>
            </w:r>
          </w:p>
          <w:p w14:paraId="3093ECF6" w14:textId="77777777" w:rsidR="00230B91" w:rsidRPr="00F52D04" w:rsidRDefault="00230B91" w:rsidP="00CA6D4E">
            <w:pPr>
              <w:pStyle w:val="Odsekzoznamu"/>
              <w:numPr>
                <w:ilvl w:val="0"/>
                <w:numId w:val="13"/>
              </w:numPr>
              <w:spacing w:before="40" w:after="40"/>
              <w:rPr>
                <w:rFonts w:asciiTheme="minorHAnsi" w:hAnsiTheme="minorHAnsi" w:cstheme="minorHAnsi"/>
                <w:sz w:val="18"/>
                <w:szCs w:val="18"/>
              </w:rPr>
            </w:pPr>
            <w:r w:rsidRPr="00F52D04">
              <w:rPr>
                <w:rFonts w:asciiTheme="minorHAnsi" w:hAnsiTheme="minorHAnsi" w:cstheme="minorHAnsi"/>
                <w:sz w:val="18"/>
                <w:szCs w:val="18"/>
              </w:rPr>
              <w:t xml:space="preserve">IS PZS </w:t>
            </w:r>
            <w:r w:rsidRPr="00F52D04">
              <w:rPr>
                <w:sz w:val="18"/>
                <w:szCs w:val="18"/>
              </w:rPr>
              <w:t xml:space="preserve">vytvorí vstupnú správu pre volanie služby </w:t>
            </w:r>
            <w:r w:rsidRPr="00F52D04">
              <w:rPr>
                <w:rFonts w:asciiTheme="minorHAnsi" w:hAnsiTheme="minorHAnsi" w:cstheme="minorHAnsi"/>
                <w:sz w:val="18"/>
                <w:szCs w:val="18"/>
              </w:rPr>
              <w:t>DajLaboratornyVysledok_v2</w:t>
            </w:r>
          </w:p>
          <w:p w14:paraId="35F66B91" w14:textId="77777777" w:rsidR="00230B91" w:rsidRPr="00F67B4C" w:rsidRDefault="00230B91" w:rsidP="00CA6D4E">
            <w:pPr>
              <w:pStyle w:val="Odsekzoznamu"/>
              <w:numPr>
                <w:ilvl w:val="0"/>
                <w:numId w:val="13"/>
              </w:numPr>
              <w:spacing w:before="40" w:after="40"/>
            </w:pPr>
            <w:r w:rsidRPr="00F52D04">
              <w:rPr>
                <w:rFonts w:asciiTheme="minorHAnsi" w:hAnsiTheme="minorHAnsi" w:cstheme="minorHAnsi"/>
                <w:sz w:val="18"/>
                <w:szCs w:val="18"/>
              </w:rPr>
              <w:t>IS PZS postupuje podľa procesu A2 alebo A3.</w:t>
            </w:r>
          </w:p>
        </w:tc>
      </w:tr>
      <w:tr w:rsidR="00230B91" w:rsidRPr="00F52D04" w14:paraId="03F6159A" w14:textId="77777777" w:rsidTr="00230B91">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4DFF1A4" w14:textId="77777777" w:rsidR="00230B91" w:rsidRPr="00F52D04" w:rsidRDefault="00230B91" w:rsidP="00230B91">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0E45EEF5" w14:textId="77777777" w:rsidR="00230B91" w:rsidRPr="00F52D04" w:rsidRDefault="00230B91" w:rsidP="00230B91">
            <w:pPr>
              <w:pStyle w:val="Bezriadkovania"/>
              <w:spacing w:before="40" w:after="40"/>
              <w:jc w:val="both"/>
              <w:rPr>
                <w:rFonts w:asciiTheme="minorHAnsi" w:hAnsiTheme="minorHAnsi" w:cstheme="minorHAnsi"/>
                <w:color w:val="auto"/>
                <w:sz w:val="18"/>
                <w:szCs w:val="18"/>
                <w:u w:val="single"/>
                <w:lang w:val="sk-SK" w:eastAsia="sk-SK"/>
              </w:rPr>
            </w:pPr>
            <w:r w:rsidRPr="00F52D04">
              <w:rPr>
                <w:rFonts w:asciiTheme="minorHAnsi" w:hAnsiTheme="minorHAnsi" w:cstheme="minorHAnsi"/>
                <w:color w:val="auto"/>
                <w:sz w:val="18"/>
                <w:szCs w:val="18"/>
                <w:u w:val="single"/>
                <w:lang w:val="sk-SK" w:eastAsia="sk-SK"/>
              </w:rPr>
              <w:t xml:space="preserve">Alternatívny scenár 1: </w:t>
            </w:r>
          </w:p>
          <w:p w14:paraId="2BECE055" w14:textId="77777777" w:rsidR="00230B91" w:rsidRPr="00F52D04" w:rsidRDefault="00230B91" w:rsidP="00CA6D4E">
            <w:pPr>
              <w:pStyle w:val="Bezriadkovania"/>
              <w:numPr>
                <w:ilvl w:val="0"/>
                <w:numId w:val="12"/>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 xml:space="preserve">IS PZS na výstupe vráti informáciu z NZIS o chybne vyplnenom údaji/údajoch </w:t>
            </w:r>
          </w:p>
          <w:p w14:paraId="3966E09D" w14:textId="77777777" w:rsidR="00230B91" w:rsidRPr="005D74FE" w:rsidRDefault="00230B91" w:rsidP="00CA6D4E">
            <w:pPr>
              <w:pStyle w:val="Bezriadkovania"/>
              <w:numPr>
                <w:ilvl w:val="0"/>
                <w:numId w:val="12"/>
              </w:numPr>
              <w:spacing w:before="40" w:after="40"/>
              <w:ind w:left="425"/>
              <w:jc w:val="both"/>
              <w:rPr>
                <w:rFonts w:asciiTheme="minorHAnsi" w:hAnsiTheme="minorHAnsi" w:cstheme="minorHAnsi"/>
                <w:color w:val="001522" w:themeColor="text1"/>
                <w:sz w:val="18"/>
                <w:szCs w:val="18"/>
                <w:lang w:val="sk-SK" w:eastAsia="sk-SK"/>
              </w:rPr>
            </w:pPr>
            <w:r w:rsidRPr="00F52D04">
              <w:rPr>
                <w:rFonts w:asciiTheme="minorHAnsi" w:hAnsiTheme="minorHAnsi" w:cstheme="minorHAnsi"/>
                <w:color w:val="auto"/>
                <w:sz w:val="18"/>
                <w:szCs w:val="18"/>
                <w:lang w:val="sk-SK" w:eastAsia="sk-SK"/>
              </w:rPr>
              <w:t>IS PZS je povinný poskytnúť zrozumiteľné inštrukcie ZPr na základe chybovej hlášky tak, aby vedel ZPr opraviť vstupné parametre pre opätovné zavolanie služby.</w:t>
            </w:r>
          </w:p>
          <w:p w14:paraId="3AC3C8AB" w14:textId="77777777" w:rsidR="00230B91" w:rsidRPr="00F52D04" w:rsidRDefault="00230B91" w:rsidP="00CA6D4E">
            <w:pPr>
              <w:pStyle w:val="Bezriadkovania"/>
              <w:numPr>
                <w:ilvl w:val="0"/>
                <w:numId w:val="12"/>
              </w:numPr>
              <w:spacing w:before="40" w:after="40"/>
              <w:ind w:left="425"/>
              <w:jc w:val="both"/>
              <w:rPr>
                <w:rFonts w:asciiTheme="minorHAnsi" w:hAnsiTheme="minorHAnsi" w:cstheme="minorHAnsi"/>
                <w:color w:val="auto"/>
                <w:sz w:val="18"/>
                <w:szCs w:val="18"/>
                <w:lang w:val="sk-SK" w:eastAsia="sk-SK"/>
              </w:rPr>
            </w:pPr>
            <w:r w:rsidRPr="005D74FE">
              <w:rPr>
                <w:rFonts w:asciiTheme="minorHAnsi" w:hAnsiTheme="minorHAnsi" w:cstheme="minorHAnsi"/>
                <w:color w:val="001522" w:themeColor="text1"/>
                <w:sz w:val="18"/>
                <w:szCs w:val="18"/>
                <w:lang w:val="sk-SK" w:eastAsia="sk-SK"/>
              </w:rPr>
              <w:t>IS PZS opakuje hlavný scenár.</w:t>
            </w:r>
          </w:p>
        </w:tc>
      </w:tr>
    </w:tbl>
    <w:p w14:paraId="12A76162" w14:textId="35FBEE03" w:rsidR="00230B91" w:rsidRDefault="00230B91" w:rsidP="00230B91"/>
    <w:p w14:paraId="2D68452C" w14:textId="5DA51495" w:rsidR="00F17EDD" w:rsidRPr="00F52D04" w:rsidRDefault="00F17EDD" w:rsidP="00F17EDD">
      <w:pPr>
        <w:pStyle w:val="Nadpis2"/>
        <w:rPr>
          <w:lang w:val="sk-SK"/>
        </w:rPr>
      </w:pPr>
      <w:bookmarkStart w:id="52" w:name="_Toc50546569"/>
      <w:r>
        <w:rPr>
          <w:lang w:val="sk-SK"/>
        </w:rPr>
        <w:t>Vyhľadanie</w:t>
      </w:r>
      <w:r w:rsidRPr="00F52D04">
        <w:rPr>
          <w:lang w:val="sk-SK"/>
        </w:rPr>
        <w:t xml:space="preserve"> laboratórn</w:t>
      </w:r>
      <w:r>
        <w:rPr>
          <w:lang w:val="sk-SK"/>
        </w:rPr>
        <w:t>ych</w:t>
      </w:r>
      <w:r w:rsidRPr="00F52D04">
        <w:rPr>
          <w:lang w:val="sk-SK"/>
        </w:rPr>
        <w:t xml:space="preserve"> výsledk</w:t>
      </w:r>
      <w:r>
        <w:rPr>
          <w:lang w:val="sk-SK"/>
        </w:rPr>
        <w:t>ov</w:t>
      </w:r>
      <w:bookmarkEnd w:id="52"/>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7904"/>
      </w:tblGrid>
      <w:tr w:rsidR="00F17EDD" w:rsidRPr="00F52D04" w14:paraId="01726653" w14:textId="77777777" w:rsidTr="008F05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14327E2E" w14:textId="77777777" w:rsidR="00F17EDD" w:rsidRPr="00F52D04" w:rsidRDefault="00F17EDD" w:rsidP="008F0536">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 xml:space="preserve">Prípad použitia </w:t>
            </w:r>
          </w:p>
        </w:tc>
        <w:tc>
          <w:tcPr>
            <w:tcW w:w="7904" w:type="dxa"/>
            <w:tcBorders>
              <w:top w:val="single" w:sz="4" w:space="0" w:color="auto"/>
              <w:left w:val="single" w:sz="4" w:space="0" w:color="auto"/>
              <w:bottom w:val="single" w:sz="4" w:space="0" w:color="auto"/>
              <w:right w:val="single" w:sz="4" w:space="0" w:color="auto"/>
            </w:tcBorders>
            <w:vAlign w:val="center"/>
          </w:tcPr>
          <w:p w14:paraId="701F7257" w14:textId="63EF985A" w:rsidR="00F17EDD" w:rsidRPr="00F52D04" w:rsidRDefault="00F17EDD" w:rsidP="008F0536">
            <w:pPr>
              <w:pStyle w:val="Bezriadkovania"/>
              <w:spacing w:before="40" w:after="40"/>
              <w:jc w:val="both"/>
              <w:rPr>
                <w:rFonts w:asciiTheme="minorHAnsi" w:hAnsiTheme="minorHAnsi" w:cstheme="minorHAnsi"/>
                <w:color w:val="auto"/>
                <w:sz w:val="18"/>
                <w:szCs w:val="18"/>
                <w:lang w:val="sk-SK"/>
              </w:rPr>
            </w:pPr>
            <w:r>
              <w:rPr>
                <w:rFonts w:asciiTheme="minorHAnsi" w:hAnsiTheme="minorHAnsi" w:cstheme="minorHAnsi"/>
                <w:color w:val="auto"/>
                <w:sz w:val="18"/>
                <w:szCs w:val="18"/>
                <w:lang w:val="sk-SK"/>
              </w:rPr>
              <w:t>Vyhľadanie záznamov z laboratórneho vyšetrenia</w:t>
            </w:r>
            <w:r w:rsidRPr="00F52D04">
              <w:rPr>
                <w:rFonts w:asciiTheme="minorHAnsi" w:hAnsiTheme="minorHAnsi" w:cstheme="minorHAnsi"/>
                <w:color w:val="auto"/>
                <w:sz w:val="18"/>
                <w:szCs w:val="18"/>
                <w:lang w:val="sk-SK"/>
              </w:rPr>
              <w:t xml:space="preserve"> – generický UC</w:t>
            </w:r>
          </w:p>
        </w:tc>
      </w:tr>
      <w:tr w:rsidR="00F17EDD" w:rsidRPr="00F52D04" w14:paraId="0C1E478A" w14:textId="77777777" w:rsidTr="008F05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1CCC353A" w14:textId="77777777" w:rsidR="00F17EDD" w:rsidRPr="00F52D04" w:rsidRDefault="00F17EDD" w:rsidP="008F0536">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Stručný popis</w:t>
            </w:r>
          </w:p>
        </w:tc>
        <w:tc>
          <w:tcPr>
            <w:tcW w:w="7904" w:type="dxa"/>
            <w:tcBorders>
              <w:top w:val="single" w:sz="4" w:space="0" w:color="auto"/>
              <w:left w:val="single" w:sz="4" w:space="0" w:color="auto"/>
              <w:bottom w:val="single" w:sz="4" w:space="0" w:color="auto"/>
              <w:right w:val="single" w:sz="4" w:space="0" w:color="auto"/>
            </w:tcBorders>
            <w:vAlign w:val="center"/>
          </w:tcPr>
          <w:p w14:paraId="6122B8F4" w14:textId="77777777" w:rsidR="00F17EDD" w:rsidRPr="00F52D04" w:rsidRDefault="00F17EDD" w:rsidP="008F0536">
            <w:pPr>
              <w:pStyle w:val="Bezriadkovania"/>
              <w:spacing w:before="40" w:after="40"/>
              <w:jc w:val="both"/>
              <w:rPr>
                <w:rFonts w:asciiTheme="minorHAnsi" w:hAnsiTheme="minorHAnsi" w:cstheme="minorHAnsi"/>
                <w:color w:val="auto"/>
                <w:sz w:val="18"/>
                <w:szCs w:val="18"/>
                <w:highlight w:val="yellow"/>
                <w:lang w:val="sk-SK"/>
              </w:rPr>
            </w:pPr>
            <w:r w:rsidRPr="00F52D04">
              <w:rPr>
                <w:rFonts w:asciiTheme="minorHAnsi" w:hAnsiTheme="minorHAnsi" w:cstheme="minorHAnsi"/>
                <w:color w:val="auto"/>
                <w:sz w:val="18"/>
                <w:szCs w:val="18"/>
                <w:lang w:val="sk-SK"/>
              </w:rPr>
              <w:t>Scenár je určený pre PZS – Ambulantný a Nemocničný IS.</w:t>
            </w:r>
          </w:p>
        </w:tc>
      </w:tr>
      <w:tr w:rsidR="00F17EDD" w:rsidRPr="00F52D04" w14:paraId="05D806FD" w14:textId="77777777" w:rsidTr="008F05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00AB41AB" w14:textId="77777777" w:rsidR="00F17EDD" w:rsidRPr="00F52D04" w:rsidRDefault="00F17EDD" w:rsidP="008F0536">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lastRenderedPageBreak/>
              <w:t>Vstupné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4502EA01" w14:textId="77777777" w:rsidR="00F17EDD" w:rsidRPr="00F52D04" w:rsidRDefault="00F17EDD" w:rsidP="00CA6D4E">
            <w:pPr>
              <w:pStyle w:val="Bezriadkovania"/>
              <w:numPr>
                <w:ilvl w:val="0"/>
                <w:numId w:val="9"/>
              </w:numPr>
              <w:spacing w:before="40" w:after="40"/>
              <w:ind w:left="425"/>
              <w:jc w:val="both"/>
              <w:rPr>
                <w:rFonts w:asciiTheme="minorHAnsi" w:hAnsiTheme="minorHAnsi" w:cstheme="minorHAnsi"/>
                <w:color w:val="auto"/>
                <w:sz w:val="18"/>
                <w:szCs w:val="18"/>
                <w:lang w:val="sk-SK"/>
              </w:rPr>
            </w:pPr>
            <w:r w:rsidRPr="00F52D04">
              <w:rPr>
                <w:rFonts w:asciiTheme="minorHAnsi" w:hAnsiTheme="minorHAnsi" w:cstheme="minorHAnsi"/>
                <w:color w:val="auto"/>
                <w:sz w:val="18"/>
                <w:szCs w:val="18"/>
                <w:lang w:val="sk-SK"/>
              </w:rPr>
              <w:t>Identifikovaný zdravotnícky pracovník</w:t>
            </w:r>
          </w:p>
          <w:p w14:paraId="1BD7FAA3" w14:textId="77777777" w:rsidR="00F17EDD" w:rsidRPr="00F52D04" w:rsidRDefault="00F17EDD" w:rsidP="00CA6D4E">
            <w:pPr>
              <w:pStyle w:val="Bezriadkovania"/>
              <w:numPr>
                <w:ilvl w:val="0"/>
                <w:numId w:val="9"/>
              </w:numPr>
              <w:spacing w:before="40" w:after="40"/>
              <w:ind w:left="425"/>
              <w:jc w:val="both"/>
              <w:rPr>
                <w:rFonts w:asciiTheme="minorHAnsi" w:hAnsiTheme="minorHAnsi" w:cstheme="minorHAnsi"/>
                <w:color w:val="auto"/>
                <w:sz w:val="18"/>
                <w:szCs w:val="18"/>
                <w:lang w:val="sk-SK"/>
              </w:rPr>
            </w:pPr>
            <w:r w:rsidRPr="00F52D04">
              <w:rPr>
                <w:rFonts w:asciiTheme="minorHAnsi" w:hAnsiTheme="minorHAnsi" w:cstheme="minorHAnsi"/>
                <w:color w:val="auto"/>
                <w:sz w:val="18"/>
                <w:szCs w:val="18"/>
                <w:lang w:val="sk-SK"/>
              </w:rPr>
              <w:t xml:space="preserve">Identifikovaný prijímateľ ZS </w:t>
            </w:r>
          </w:p>
          <w:p w14:paraId="47B70F17" w14:textId="77777777" w:rsidR="00F17EDD" w:rsidRPr="00F52D04" w:rsidRDefault="00F17EDD" w:rsidP="00CA6D4E">
            <w:pPr>
              <w:pStyle w:val="Textkomentra"/>
              <w:numPr>
                <w:ilvl w:val="0"/>
                <w:numId w:val="9"/>
              </w:numPr>
              <w:spacing w:before="40" w:after="40"/>
              <w:ind w:left="425"/>
            </w:pPr>
            <w:r w:rsidRPr="00F52D04">
              <w:t>Existujú zapísané elektronické záznamy z laboratórnych vyšetrení, ktoré obsahujú všetky parametre, ktoré sú možné použiť ako vstupný parameter volania služby.</w:t>
            </w:r>
          </w:p>
          <w:p w14:paraId="54CAB0F5" w14:textId="064BC827" w:rsidR="00F17EDD" w:rsidRPr="00F52D04" w:rsidRDefault="00F17EDD" w:rsidP="00CA6D4E">
            <w:pPr>
              <w:pStyle w:val="Bezriadkovania"/>
              <w:numPr>
                <w:ilvl w:val="0"/>
                <w:numId w:val="9"/>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IS PZS musí preukázať podporu p</w:t>
            </w:r>
            <w:r w:rsidR="00742EDB">
              <w:rPr>
                <w:rFonts w:asciiTheme="minorHAnsi" w:hAnsiTheme="minorHAnsi" w:cstheme="minorHAnsi"/>
                <w:color w:val="auto"/>
                <w:sz w:val="18"/>
                <w:szCs w:val="18"/>
                <w:lang w:val="sk-SK" w:eastAsia="sk-SK"/>
              </w:rPr>
              <w:t>re zobrazenie zoznamu výsledkov z laboratórnych</w:t>
            </w:r>
            <w:r w:rsidRPr="00F52D04">
              <w:rPr>
                <w:rFonts w:asciiTheme="minorHAnsi" w:hAnsiTheme="minorHAnsi" w:cstheme="minorHAnsi"/>
                <w:color w:val="auto"/>
                <w:sz w:val="18"/>
                <w:szCs w:val="18"/>
                <w:lang w:val="sk-SK" w:eastAsia="sk-SK"/>
              </w:rPr>
              <w:t xml:space="preserve"> v</w:t>
            </w:r>
            <w:r w:rsidR="00742EDB">
              <w:rPr>
                <w:rFonts w:asciiTheme="minorHAnsi" w:hAnsiTheme="minorHAnsi" w:cstheme="minorHAnsi"/>
                <w:color w:val="auto"/>
                <w:sz w:val="18"/>
                <w:szCs w:val="18"/>
                <w:lang w:val="sk-SK" w:eastAsia="sk-SK"/>
              </w:rPr>
              <w:t>yšetrení podľa zadaných kritérií</w:t>
            </w:r>
          </w:p>
          <w:p w14:paraId="7EF38B68" w14:textId="77777777" w:rsidR="00F17EDD" w:rsidRPr="00F52D04" w:rsidRDefault="00F17EDD" w:rsidP="00CA6D4E">
            <w:pPr>
              <w:pStyle w:val="Bezriadkovania"/>
              <w:numPr>
                <w:ilvl w:val="0"/>
                <w:numId w:val="9"/>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 xml:space="preserve">IS PZS musí preukázať podporu pre </w:t>
            </w:r>
            <w:r>
              <w:rPr>
                <w:rFonts w:asciiTheme="minorHAnsi" w:hAnsiTheme="minorHAnsi" w:cstheme="minorHAnsi"/>
                <w:color w:val="auto"/>
                <w:sz w:val="18"/>
                <w:szCs w:val="18"/>
                <w:lang w:val="sk-SK" w:eastAsia="sk-SK"/>
              </w:rPr>
              <w:t>vyskladanie</w:t>
            </w:r>
            <w:r w:rsidRPr="00F52D04">
              <w:rPr>
                <w:rFonts w:asciiTheme="minorHAnsi" w:hAnsiTheme="minorHAnsi" w:cstheme="minorHAnsi"/>
                <w:color w:val="auto"/>
                <w:sz w:val="18"/>
                <w:szCs w:val="18"/>
                <w:lang w:val="sk-SK" w:eastAsia="sk-SK"/>
              </w:rPr>
              <w:t xml:space="preserve"> výsledkov typu testov (popisný a kvantitatívny)</w:t>
            </w:r>
          </w:p>
          <w:p w14:paraId="6037FDE7" w14:textId="77777777" w:rsidR="00F17EDD" w:rsidRPr="00F52D04" w:rsidRDefault="00F17EDD" w:rsidP="00CA6D4E">
            <w:pPr>
              <w:pStyle w:val="Bezriadkovania"/>
              <w:numPr>
                <w:ilvl w:val="0"/>
                <w:numId w:val="9"/>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 xml:space="preserve">IS PZS musí preukázať podporu pre </w:t>
            </w:r>
            <w:proofErr w:type="spellStart"/>
            <w:r>
              <w:rPr>
                <w:rFonts w:asciiTheme="minorHAnsi" w:hAnsiTheme="minorHAnsi" w:cstheme="minorHAnsi"/>
                <w:color w:val="auto"/>
                <w:sz w:val="18"/>
                <w:szCs w:val="18"/>
                <w:lang w:val="sk-SK" w:eastAsia="sk-SK"/>
              </w:rPr>
              <w:t>referencovanie</w:t>
            </w:r>
            <w:proofErr w:type="spellEnd"/>
            <w:r w:rsidRPr="00F52D04">
              <w:rPr>
                <w:rFonts w:asciiTheme="minorHAnsi" w:hAnsiTheme="minorHAnsi" w:cstheme="minorHAnsi"/>
                <w:color w:val="auto"/>
                <w:sz w:val="18"/>
                <w:szCs w:val="18"/>
                <w:lang w:val="sk-SK" w:eastAsia="sk-SK"/>
              </w:rPr>
              <w:t xml:space="preserve"> jednotlivých záznamov z laboratórneho vyšetrenia.</w:t>
            </w:r>
          </w:p>
          <w:p w14:paraId="5F148120" w14:textId="6A6E9390" w:rsidR="00F17EDD" w:rsidRPr="00F52D04" w:rsidRDefault="00F17EDD" w:rsidP="00CA6D4E">
            <w:pPr>
              <w:pStyle w:val="Bezriadkovania"/>
              <w:numPr>
                <w:ilvl w:val="0"/>
                <w:numId w:val="9"/>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 xml:space="preserve">IS PZS musí preukázať možnosť korektne </w:t>
            </w:r>
            <w:r>
              <w:rPr>
                <w:rFonts w:asciiTheme="minorHAnsi" w:hAnsiTheme="minorHAnsi" w:cstheme="minorHAnsi"/>
                <w:color w:val="auto"/>
                <w:sz w:val="18"/>
                <w:szCs w:val="18"/>
                <w:lang w:val="sk-SK" w:eastAsia="sk-SK"/>
              </w:rPr>
              <w:t>vyhľadať</w:t>
            </w:r>
            <w:r w:rsidRPr="00F52D04">
              <w:rPr>
                <w:rFonts w:asciiTheme="minorHAnsi" w:hAnsiTheme="minorHAnsi" w:cstheme="minorHAnsi"/>
                <w:color w:val="auto"/>
                <w:sz w:val="18"/>
                <w:szCs w:val="18"/>
                <w:lang w:val="sk-SK" w:eastAsia="sk-SK"/>
              </w:rPr>
              <w:t xml:space="preserve"> záznamy vo formáte HTML.</w:t>
            </w:r>
          </w:p>
          <w:p w14:paraId="30AA8C48" w14:textId="7B09D4C1" w:rsidR="00F17EDD" w:rsidRPr="00F52D04" w:rsidRDefault="00F17EDD" w:rsidP="00CA6D4E">
            <w:pPr>
              <w:pStyle w:val="Bezriadkovania"/>
              <w:numPr>
                <w:ilvl w:val="0"/>
                <w:numId w:val="9"/>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 xml:space="preserve">IS PZS musí umožniť zobrazenie viacerých záznamov z laboratórneho vyšetrenia v prípade, že </w:t>
            </w:r>
            <w:r>
              <w:rPr>
                <w:rFonts w:asciiTheme="minorHAnsi" w:hAnsiTheme="minorHAnsi" w:cstheme="minorHAnsi"/>
                <w:color w:val="auto"/>
                <w:sz w:val="18"/>
                <w:szCs w:val="18"/>
                <w:lang w:val="sk-SK" w:eastAsia="sk-SK"/>
              </w:rPr>
              <w:t xml:space="preserve">vyhovujú zvoleným vyhľadávacím kritériám </w:t>
            </w:r>
            <w:r w:rsidRPr="00F52D04">
              <w:rPr>
                <w:rFonts w:asciiTheme="minorHAnsi" w:hAnsiTheme="minorHAnsi" w:cstheme="minorHAnsi"/>
                <w:color w:val="auto"/>
                <w:sz w:val="18"/>
                <w:szCs w:val="18"/>
                <w:lang w:val="sk-SK" w:eastAsia="sk-SK"/>
              </w:rPr>
              <w:t>.</w:t>
            </w:r>
          </w:p>
          <w:p w14:paraId="19D46FF7" w14:textId="77777777" w:rsidR="00F17EDD" w:rsidRPr="00F52D04" w:rsidRDefault="00F17EDD" w:rsidP="00CA6D4E">
            <w:pPr>
              <w:pStyle w:val="Bezriadkovania"/>
              <w:numPr>
                <w:ilvl w:val="0"/>
                <w:numId w:val="9"/>
              </w:numPr>
              <w:spacing w:before="40" w:after="40"/>
              <w:ind w:left="425"/>
              <w:jc w:val="both"/>
              <w:rPr>
                <w:rFonts w:asciiTheme="minorHAnsi" w:hAnsiTheme="minorHAnsi" w:cstheme="minorHAnsi"/>
                <w:color w:val="auto"/>
                <w:sz w:val="18"/>
                <w:szCs w:val="18"/>
                <w:lang w:val="sk-SK"/>
              </w:rPr>
            </w:pPr>
            <w:r w:rsidRPr="00F52D04">
              <w:rPr>
                <w:rFonts w:asciiTheme="minorHAnsi" w:hAnsiTheme="minorHAnsi" w:cstheme="minorHAnsi"/>
                <w:color w:val="auto"/>
                <w:sz w:val="18"/>
                <w:szCs w:val="18"/>
                <w:lang w:val="sk-SK" w:eastAsia="sk-SK"/>
              </w:rPr>
              <w:t>ISPZS musí umožniť podať súhlas prijímateľa zdravotnej starostlivosti prostredníctvom eID, ak neexistuje súhlas</w:t>
            </w:r>
          </w:p>
        </w:tc>
      </w:tr>
      <w:tr w:rsidR="00F17EDD" w:rsidRPr="00F52D04" w14:paraId="29B51719" w14:textId="77777777" w:rsidTr="008F05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B90CA7D" w14:textId="77777777" w:rsidR="00F17EDD" w:rsidRPr="00F52D04" w:rsidRDefault="00F17EDD" w:rsidP="008F0536">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Odkazy:</w:t>
            </w:r>
          </w:p>
        </w:tc>
        <w:tc>
          <w:tcPr>
            <w:tcW w:w="7904" w:type="dxa"/>
            <w:tcBorders>
              <w:top w:val="single" w:sz="4" w:space="0" w:color="auto"/>
              <w:left w:val="single" w:sz="4" w:space="0" w:color="auto"/>
              <w:bottom w:val="single" w:sz="4" w:space="0" w:color="auto"/>
              <w:right w:val="single" w:sz="4" w:space="0" w:color="auto"/>
            </w:tcBorders>
            <w:vAlign w:val="center"/>
          </w:tcPr>
          <w:p w14:paraId="0CB4E831" w14:textId="77777777" w:rsidR="00F17EDD" w:rsidRPr="00F52D04" w:rsidRDefault="00F17EDD" w:rsidP="00CA6D4E">
            <w:pPr>
              <w:pStyle w:val="Bezriadkovania"/>
              <w:numPr>
                <w:ilvl w:val="0"/>
                <w:numId w:val="10"/>
              </w:numPr>
              <w:spacing w:before="40" w:after="40"/>
              <w:ind w:left="425"/>
              <w:jc w:val="both"/>
              <w:rPr>
                <w:rFonts w:asciiTheme="minorHAnsi" w:hAnsiTheme="minorHAnsi" w:cstheme="minorHAnsi"/>
                <w:color w:val="auto"/>
                <w:sz w:val="18"/>
                <w:szCs w:val="18"/>
                <w:lang w:val="sk-SK"/>
              </w:rPr>
            </w:pPr>
            <w:r>
              <w:rPr>
                <w:rFonts w:asciiTheme="minorHAnsi" w:hAnsiTheme="minorHAnsi" w:cstheme="minorHAnsi"/>
                <w:color w:val="auto"/>
                <w:sz w:val="18"/>
                <w:szCs w:val="18"/>
                <w:lang w:val="sk-SK"/>
              </w:rPr>
              <w:t>Testy pre OvZh</w:t>
            </w:r>
          </w:p>
          <w:p w14:paraId="133C5DEB" w14:textId="77777777" w:rsidR="00F17EDD" w:rsidRPr="00F52D04" w:rsidRDefault="00F17EDD" w:rsidP="00CA6D4E">
            <w:pPr>
              <w:pStyle w:val="Bezriadkovania"/>
              <w:numPr>
                <w:ilvl w:val="0"/>
                <w:numId w:val="10"/>
              </w:numPr>
              <w:spacing w:before="40" w:after="40"/>
              <w:ind w:left="425"/>
              <w:jc w:val="both"/>
              <w:rPr>
                <w:rFonts w:asciiTheme="minorHAnsi" w:hAnsiTheme="minorHAnsi" w:cstheme="minorHAnsi"/>
                <w:color w:val="auto"/>
                <w:sz w:val="18"/>
                <w:szCs w:val="18"/>
                <w:lang w:val="sk-SK"/>
              </w:rPr>
            </w:pPr>
            <w:r w:rsidRPr="00F52D04">
              <w:rPr>
                <w:rFonts w:asciiTheme="minorHAnsi" w:hAnsiTheme="minorHAnsi" w:cstheme="minorHAnsi"/>
                <w:color w:val="auto"/>
                <w:sz w:val="18"/>
                <w:szCs w:val="18"/>
                <w:lang w:val="sk-SK"/>
              </w:rPr>
              <w:t xml:space="preserve">Povolené HTML </w:t>
            </w:r>
            <w:proofErr w:type="spellStart"/>
            <w:r w:rsidRPr="00F52D04">
              <w:rPr>
                <w:rFonts w:asciiTheme="minorHAnsi" w:hAnsiTheme="minorHAnsi" w:cstheme="minorHAnsi"/>
                <w:color w:val="auto"/>
                <w:sz w:val="18"/>
                <w:szCs w:val="18"/>
                <w:lang w:val="sk-SK"/>
              </w:rPr>
              <w:t>tagy</w:t>
            </w:r>
            <w:proofErr w:type="spellEnd"/>
            <w:r w:rsidRPr="00F52D04">
              <w:rPr>
                <w:rFonts w:asciiTheme="minorHAnsi" w:hAnsiTheme="minorHAnsi" w:cstheme="minorHAnsi"/>
                <w:color w:val="auto"/>
                <w:sz w:val="18"/>
                <w:szCs w:val="18"/>
                <w:lang w:val="sk-SK"/>
              </w:rPr>
              <w:t xml:space="preserve"> a atribúty</w:t>
            </w:r>
          </w:p>
          <w:p w14:paraId="0DEBCA1B" w14:textId="77777777" w:rsidR="00F17EDD" w:rsidRPr="00F52D04" w:rsidRDefault="00F17EDD" w:rsidP="00CA6D4E">
            <w:pPr>
              <w:pStyle w:val="Bezriadkovania"/>
              <w:numPr>
                <w:ilvl w:val="0"/>
                <w:numId w:val="10"/>
              </w:numPr>
              <w:spacing w:before="40" w:after="40"/>
              <w:ind w:left="425"/>
              <w:jc w:val="both"/>
              <w:rPr>
                <w:rFonts w:asciiTheme="minorHAnsi" w:hAnsiTheme="minorHAnsi" w:cstheme="minorHAnsi"/>
                <w:color w:val="auto"/>
                <w:sz w:val="18"/>
                <w:szCs w:val="18"/>
                <w:lang w:val="sk-SK"/>
              </w:rPr>
            </w:pPr>
            <w:r w:rsidRPr="00F52D04">
              <w:rPr>
                <w:rFonts w:asciiTheme="minorHAnsi" w:hAnsiTheme="minorHAnsi" w:cstheme="minorHAnsi"/>
                <w:color w:val="auto"/>
                <w:sz w:val="18"/>
                <w:szCs w:val="18"/>
                <w:lang w:val="sk-SK"/>
              </w:rPr>
              <w:t>IM ADL, XSD, príklady,....</w:t>
            </w:r>
          </w:p>
        </w:tc>
      </w:tr>
      <w:tr w:rsidR="00F17EDD" w:rsidRPr="00F52D04" w14:paraId="43584E73" w14:textId="77777777" w:rsidTr="008F05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343D0C8" w14:textId="77777777" w:rsidR="00F17EDD" w:rsidRPr="00F52D04" w:rsidRDefault="00F17EDD" w:rsidP="008F0536">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Archetyp:</w:t>
            </w:r>
          </w:p>
        </w:tc>
        <w:tc>
          <w:tcPr>
            <w:tcW w:w="7904" w:type="dxa"/>
            <w:tcBorders>
              <w:top w:val="single" w:sz="4" w:space="0" w:color="auto"/>
              <w:left w:val="single" w:sz="4" w:space="0" w:color="auto"/>
              <w:bottom w:val="single" w:sz="4" w:space="0" w:color="auto"/>
              <w:right w:val="single" w:sz="4" w:space="0" w:color="auto"/>
            </w:tcBorders>
            <w:vAlign w:val="center"/>
          </w:tcPr>
          <w:p w14:paraId="7BAD530F" w14:textId="77777777" w:rsidR="00F17EDD" w:rsidRPr="00F52D04" w:rsidRDefault="00F17EDD" w:rsidP="00CA6D4E">
            <w:pPr>
              <w:pStyle w:val="Bezriadkovania"/>
              <w:numPr>
                <w:ilvl w:val="0"/>
                <w:numId w:val="10"/>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CEN-EN13606-ENTRY.Laboratorny_vysledok.v2.adl</w:t>
            </w:r>
          </w:p>
        </w:tc>
      </w:tr>
      <w:tr w:rsidR="00F17EDD" w:rsidRPr="00F52D04" w14:paraId="751136D4" w14:textId="77777777" w:rsidTr="008F05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2DC6701D" w14:textId="77777777" w:rsidR="00F17EDD" w:rsidRPr="00F52D04" w:rsidRDefault="00F17EDD" w:rsidP="008F0536">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Služba:</w:t>
            </w:r>
          </w:p>
        </w:tc>
        <w:tc>
          <w:tcPr>
            <w:tcW w:w="7904" w:type="dxa"/>
            <w:tcBorders>
              <w:top w:val="single" w:sz="4" w:space="0" w:color="auto"/>
              <w:left w:val="single" w:sz="4" w:space="0" w:color="auto"/>
              <w:bottom w:val="single" w:sz="4" w:space="0" w:color="auto"/>
              <w:right w:val="single" w:sz="4" w:space="0" w:color="auto"/>
            </w:tcBorders>
            <w:vAlign w:val="center"/>
          </w:tcPr>
          <w:p w14:paraId="32EE7C97" w14:textId="77777777" w:rsidR="00F17EDD" w:rsidRDefault="00F17EDD" w:rsidP="00CA6D4E">
            <w:pPr>
              <w:pStyle w:val="Bezriadkovania"/>
              <w:numPr>
                <w:ilvl w:val="0"/>
                <w:numId w:val="10"/>
              </w:numPr>
              <w:spacing w:before="40" w:after="40"/>
              <w:ind w:left="425"/>
              <w:jc w:val="both"/>
              <w:rPr>
                <w:rFonts w:asciiTheme="minorHAnsi" w:hAnsiTheme="minorHAnsi" w:cstheme="minorHAnsi"/>
                <w:color w:val="auto"/>
                <w:sz w:val="18"/>
                <w:szCs w:val="18"/>
                <w:lang w:val="sk-SK" w:eastAsia="sk-SK"/>
              </w:rPr>
            </w:pPr>
            <w:r w:rsidRPr="00F17EDD">
              <w:rPr>
                <w:rFonts w:asciiTheme="minorHAnsi" w:hAnsiTheme="minorHAnsi" w:cstheme="minorHAnsi"/>
                <w:color w:val="auto"/>
                <w:sz w:val="18"/>
                <w:szCs w:val="18"/>
                <w:lang w:val="sk-SK" w:eastAsia="sk-SK"/>
              </w:rPr>
              <w:t>VyhladajLabVysetreniaPacienta_v2</w:t>
            </w:r>
          </w:p>
          <w:p w14:paraId="7D75835D" w14:textId="63FB18AC" w:rsidR="00F17EDD" w:rsidRPr="00F17EDD" w:rsidRDefault="00F17EDD" w:rsidP="00CA6D4E">
            <w:pPr>
              <w:pStyle w:val="Bezriadkovania"/>
              <w:numPr>
                <w:ilvl w:val="0"/>
                <w:numId w:val="10"/>
              </w:numPr>
              <w:spacing w:before="40" w:after="40"/>
              <w:ind w:left="425"/>
              <w:jc w:val="both"/>
              <w:rPr>
                <w:rFonts w:asciiTheme="minorHAnsi" w:hAnsiTheme="minorHAnsi" w:cstheme="minorHAnsi"/>
                <w:color w:val="auto"/>
                <w:sz w:val="18"/>
                <w:szCs w:val="18"/>
                <w:lang w:val="sk-SK" w:eastAsia="sk-SK"/>
              </w:rPr>
            </w:pPr>
            <w:proofErr w:type="spellStart"/>
            <w:r w:rsidRPr="00F17EDD">
              <w:rPr>
                <w:rFonts w:asciiTheme="minorHAnsi" w:hAnsiTheme="minorHAnsi" w:cstheme="minorHAnsi"/>
                <w:color w:val="auto"/>
                <w:sz w:val="18"/>
                <w:szCs w:val="18"/>
                <w:lang w:val="sk-SK" w:eastAsia="sk-SK"/>
              </w:rPr>
              <w:t>ZapisSuhlasuOsobyPrePZS</w:t>
            </w:r>
            <w:proofErr w:type="spellEnd"/>
          </w:p>
          <w:p w14:paraId="203D91DB" w14:textId="016CD1DD" w:rsidR="00F17EDD" w:rsidRPr="00F52D04" w:rsidRDefault="00F17EDD" w:rsidP="00CA6D4E">
            <w:pPr>
              <w:pStyle w:val="Bezriadkovania"/>
              <w:numPr>
                <w:ilvl w:val="0"/>
                <w:numId w:val="10"/>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 xml:space="preserve">Metóda CC: </w:t>
            </w:r>
            <w:proofErr w:type="spellStart"/>
            <w:r w:rsidR="00A66527" w:rsidRPr="00A66527">
              <w:rPr>
                <w:rFonts w:asciiTheme="minorHAnsi" w:hAnsiTheme="minorHAnsi" w:cstheme="minorHAnsi"/>
                <w:color w:val="auto"/>
                <w:sz w:val="18"/>
                <w:szCs w:val="18"/>
                <w:lang w:val="sk-SK" w:eastAsia="sk-SK"/>
              </w:rPr>
              <w:t>GetPatientData</w:t>
            </w:r>
            <w:proofErr w:type="spellEnd"/>
          </w:p>
        </w:tc>
      </w:tr>
      <w:tr w:rsidR="00F17EDD" w:rsidRPr="00F52D04" w14:paraId="0B1F0A7F" w14:textId="77777777" w:rsidTr="008F05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30714CAA" w14:textId="77777777" w:rsidR="00F17EDD" w:rsidRPr="00F52D04" w:rsidRDefault="00F17EDD" w:rsidP="008F0536">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Výstupné podmienky:</w:t>
            </w:r>
          </w:p>
        </w:tc>
        <w:tc>
          <w:tcPr>
            <w:tcW w:w="7904" w:type="dxa"/>
            <w:tcBorders>
              <w:top w:val="single" w:sz="4" w:space="0" w:color="auto"/>
              <w:left w:val="single" w:sz="4" w:space="0" w:color="auto"/>
              <w:bottom w:val="single" w:sz="4" w:space="0" w:color="auto"/>
              <w:right w:val="single" w:sz="4" w:space="0" w:color="auto"/>
            </w:tcBorders>
            <w:vAlign w:val="center"/>
          </w:tcPr>
          <w:p w14:paraId="0596F419" w14:textId="1FCB37E3" w:rsidR="00F17EDD" w:rsidRPr="00F52D04" w:rsidRDefault="00F17EDD" w:rsidP="00CA6D4E">
            <w:pPr>
              <w:pStyle w:val="Bezriadkovania"/>
              <w:numPr>
                <w:ilvl w:val="0"/>
                <w:numId w:val="10"/>
              </w:numPr>
              <w:spacing w:before="40" w:after="40"/>
              <w:ind w:left="425"/>
              <w:jc w:val="both"/>
              <w:rPr>
                <w:rFonts w:asciiTheme="minorHAnsi" w:hAnsiTheme="minorHAnsi" w:cstheme="minorHAnsi"/>
                <w:color w:val="auto"/>
                <w:sz w:val="18"/>
                <w:szCs w:val="18"/>
                <w:lang w:val="sk-SK"/>
              </w:rPr>
            </w:pPr>
            <w:r w:rsidRPr="00F52D04">
              <w:rPr>
                <w:rFonts w:asciiTheme="minorHAnsi" w:hAnsiTheme="minorHAnsi" w:cstheme="minorHAnsi"/>
                <w:color w:val="auto"/>
                <w:sz w:val="18"/>
                <w:szCs w:val="18"/>
                <w:lang w:val="sk-SK"/>
              </w:rPr>
              <w:t>Zobrazené výsledky z laboratórn</w:t>
            </w:r>
            <w:r>
              <w:rPr>
                <w:rFonts w:asciiTheme="minorHAnsi" w:hAnsiTheme="minorHAnsi" w:cstheme="minorHAnsi"/>
                <w:color w:val="auto"/>
                <w:sz w:val="18"/>
                <w:szCs w:val="18"/>
                <w:lang w:val="sk-SK"/>
              </w:rPr>
              <w:t>ych</w:t>
            </w:r>
            <w:r w:rsidRPr="00F52D04">
              <w:rPr>
                <w:rFonts w:asciiTheme="minorHAnsi" w:hAnsiTheme="minorHAnsi" w:cstheme="minorHAnsi"/>
                <w:color w:val="auto"/>
                <w:sz w:val="18"/>
                <w:szCs w:val="18"/>
                <w:lang w:val="sk-SK"/>
              </w:rPr>
              <w:t xml:space="preserve"> vyšetren</w:t>
            </w:r>
            <w:r>
              <w:rPr>
                <w:rFonts w:asciiTheme="minorHAnsi" w:hAnsiTheme="minorHAnsi" w:cstheme="minorHAnsi"/>
                <w:color w:val="auto"/>
                <w:sz w:val="18"/>
                <w:szCs w:val="18"/>
                <w:lang w:val="sk-SK"/>
              </w:rPr>
              <w:t>í</w:t>
            </w:r>
          </w:p>
        </w:tc>
      </w:tr>
      <w:tr w:rsidR="00F17EDD" w:rsidRPr="00F52D04" w14:paraId="1996C775" w14:textId="77777777" w:rsidTr="008F05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0E27271" w14:textId="77777777" w:rsidR="00F17EDD" w:rsidRPr="00F52D04" w:rsidRDefault="00F17EDD" w:rsidP="008F0536">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Hlavný scenár</w:t>
            </w:r>
          </w:p>
        </w:tc>
        <w:tc>
          <w:tcPr>
            <w:tcW w:w="7904" w:type="dxa"/>
            <w:tcBorders>
              <w:top w:val="single" w:sz="4" w:space="0" w:color="auto"/>
              <w:left w:val="single" w:sz="4" w:space="0" w:color="auto"/>
              <w:bottom w:val="single" w:sz="4" w:space="0" w:color="auto"/>
              <w:right w:val="single" w:sz="4" w:space="0" w:color="auto"/>
            </w:tcBorders>
            <w:vAlign w:val="center"/>
          </w:tcPr>
          <w:p w14:paraId="207E1EC0" w14:textId="471E710F" w:rsidR="00F17EDD" w:rsidRPr="00F17EDD" w:rsidRDefault="00F17EDD" w:rsidP="00CA6D4E">
            <w:pPr>
              <w:pStyle w:val="Odsekzoznamu"/>
              <w:numPr>
                <w:ilvl w:val="3"/>
                <w:numId w:val="12"/>
              </w:numPr>
              <w:spacing w:before="40" w:after="40"/>
              <w:rPr>
                <w:rFonts w:asciiTheme="minorHAnsi" w:hAnsiTheme="minorHAnsi" w:cstheme="minorHAnsi"/>
                <w:sz w:val="18"/>
                <w:szCs w:val="18"/>
              </w:rPr>
            </w:pPr>
            <w:r w:rsidRPr="00F17EDD">
              <w:rPr>
                <w:rFonts w:asciiTheme="minorHAnsi" w:hAnsiTheme="minorHAnsi" w:cstheme="minorHAnsi"/>
                <w:sz w:val="18"/>
                <w:szCs w:val="18"/>
              </w:rPr>
              <w:t>Zdravotnícky pracovník zabezpečí vyplnenie povinných a podmienene povinných elementov/údajov pre prístup k záznam</w:t>
            </w:r>
            <w:r>
              <w:rPr>
                <w:rFonts w:asciiTheme="minorHAnsi" w:hAnsiTheme="minorHAnsi" w:cstheme="minorHAnsi"/>
                <w:sz w:val="18"/>
                <w:szCs w:val="18"/>
              </w:rPr>
              <w:t>om</w:t>
            </w:r>
            <w:r w:rsidRPr="00F17EDD">
              <w:rPr>
                <w:rFonts w:asciiTheme="minorHAnsi" w:hAnsiTheme="minorHAnsi" w:cstheme="minorHAnsi"/>
                <w:sz w:val="18"/>
                <w:szCs w:val="18"/>
              </w:rPr>
              <w:t xml:space="preserve"> z </w:t>
            </w:r>
            <w:proofErr w:type="spellStart"/>
            <w:r w:rsidRPr="00F17EDD">
              <w:rPr>
                <w:rFonts w:asciiTheme="minorHAnsi" w:hAnsiTheme="minorHAnsi" w:cstheme="minorHAnsi"/>
                <w:sz w:val="18"/>
                <w:szCs w:val="18"/>
              </w:rPr>
              <w:t>lab</w:t>
            </w:r>
            <w:proofErr w:type="spellEnd"/>
            <w:r w:rsidRPr="00F17EDD">
              <w:rPr>
                <w:rFonts w:asciiTheme="minorHAnsi" w:hAnsiTheme="minorHAnsi" w:cstheme="minorHAnsi"/>
                <w:sz w:val="18"/>
                <w:szCs w:val="18"/>
              </w:rPr>
              <w:t>. Vyšetrenia</w:t>
            </w:r>
          </w:p>
          <w:p w14:paraId="540D4619" w14:textId="71F6B03D" w:rsidR="00F17EDD" w:rsidRPr="00F17EDD" w:rsidRDefault="00F17EDD" w:rsidP="00CA6D4E">
            <w:pPr>
              <w:pStyle w:val="Odsekzoznamu"/>
              <w:numPr>
                <w:ilvl w:val="3"/>
                <w:numId w:val="12"/>
              </w:numPr>
              <w:spacing w:before="40" w:after="40"/>
            </w:pPr>
            <w:r w:rsidRPr="00F17EDD">
              <w:rPr>
                <w:rFonts w:asciiTheme="minorHAnsi" w:hAnsiTheme="minorHAnsi" w:cstheme="minorHAnsi"/>
                <w:sz w:val="18"/>
                <w:szCs w:val="18"/>
              </w:rPr>
              <w:t xml:space="preserve">IS PZS </w:t>
            </w:r>
            <w:r w:rsidRPr="00F17EDD">
              <w:rPr>
                <w:sz w:val="18"/>
                <w:szCs w:val="18"/>
              </w:rPr>
              <w:t xml:space="preserve">vytvorí vstupnú správu pre volanie služby </w:t>
            </w:r>
            <w:r w:rsidRPr="00F17EDD">
              <w:rPr>
                <w:rFonts w:asciiTheme="minorHAnsi" w:hAnsiTheme="minorHAnsi" w:cstheme="minorHAnsi"/>
                <w:sz w:val="18"/>
                <w:szCs w:val="18"/>
              </w:rPr>
              <w:t>VyhladajLabVysetreniaPacienta_v2</w:t>
            </w:r>
          </w:p>
          <w:p w14:paraId="0D01D00A" w14:textId="56B0DAD2" w:rsidR="00F17EDD" w:rsidRPr="00F67B4C" w:rsidRDefault="00F17EDD" w:rsidP="00CA6D4E">
            <w:pPr>
              <w:pStyle w:val="Odsekzoznamu"/>
              <w:numPr>
                <w:ilvl w:val="3"/>
                <w:numId w:val="12"/>
              </w:numPr>
              <w:spacing w:before="40" w:after="40"/>
            </w:pPr>
            <w:r w:rsidRPr="00F17EDD">
              <w:rPr>
                <w:rFonts w:asciiTheme="minorHAnsi" w:hAnsiTheme="minorHAnsi" w:cstheme="minorHAnsi"/>
                <w:sz w:val="18"/>
                <w:szCs w:val="18"/>
              </w:rPr>
              <w:t>IS PZS postupuje podľa procesu A2 alebo A3.</w:t>
            </w:r>
          </w:p>
        </w:tc>
      </w:tr>
      <w:tr w:rsidR="00F17EDD" w:rsidRPr="00F52D04" w14:paraId="3A553ECF" w14:textId="77777777" w:rsidTr="008F0536">
        <w:trPr>
          <w:trHeight w:val="454"/>
        </w:trPr>
        <w:tc>
          <w:tcPr>
            <w:tcW w:w="1872" w:type="dxa"/>
            <w:tcBorders>
              <w:top w:val="single" w:sz="4" w:space="0" w:color="auto"/>
              <w:left w:val="single" w:sz="4" w:space="0" w:color="auto"/>
              <w:bottom w:val="single" w:sz="4" w:space="0" w:color="auto"/>
              <w:right w:val="single" w:sz="4" w:space="0" w:color="auto"/>
            </w:tcBorders>
            <w:shd w:val="clear" w:color="auto" w:fill="002060"/>
            <w:vAlign w:val="center"/>
          </w:tcPr>
          <w:p w14:paraId="486E9358" w14:textId="77777777" w:rsidR="00F17EDD" w:rsidRPr="00F52D04" w:rsidRDefault="00F17EDD" w:rsidP="008F0536">
            <w:pPr>
              <w:pStyle w:val="Bezriadkovania"/>
              <w:spacing w:before="40" w:after="40"/>
              <w:rPr>
                <w:rFonts w:asciiTheme="minorHAnsi" w:hAnsiTheme="minorHAnsi" w:cstheme="minorHAnsi"/>
                <w:color w:val="FFFFFF" w:themeColor="background1"/>
                <w:sz w:val="18"/>
                <w:szCs w:val="18"/>
                <w:lang w:val="sk-SK"/>
              </w:rPr>
            </w:pPr>
            <w:r w:rsidRPr="00F52D04">
              <w:rPr>
                <w:rFonts w:asciiTheme="minorHAnsi" w:hAnsiTheme="minorHAnsi" w:cstheme="minorHAnsi"/>
                <w:color w:val="FFFFFF" w:themeColor="background1"/>
                <w:sz w:val="18"/>
                <w:szCs w:val="18"/>
                <w:lang w:val="sk-SK"/>
              </w:rPr>
              <w:t xml:space="preserve">Alternatívne scenáre: </w:t>
            </w:r>
          </w:p>
        </w:tc>
        <w:tc>
          <w:tcPr>
            <w:tcW w:w="7904" w:type="dxa"/>
            <w:tcBorders>
              <w:top w:val="single" w:sz="4" w:space="0" w:color="auto"/>
              <w:left w:val="single" w:sz="4" w:space="0" w:color="auto"/>
              <w:bottom w:val="single" w:sz="4" w:space="0" w:color="auto"/>
              <w:right w:val="single" w:sz="4" w:space="0" w:color="auto"/>
            </w:tcBorders>
            <w:vAlign w:val="center"/>
          </w:tcPr>
          <w:p w14:paraId="55176784" w14:textId="77777777" w:rsidR="00F17EDD" w:rsidRPr="00F52D04" w:rsidRDefault="00F17EDD" w:rsidP="008F0536">
            <w:pPr>
              <w:pStyle w:val="Bezriadkovania"/>
              <w:spacing w:before="40" w:after="40"/>
              <w:jc w:val="both"/>
              <w:rPr>
                <w:rFonts w:asciiTheme="minorHAnsi" w:hAnsiTheme="minorHAnsi" w:cstheme="minorHAnsi"/>
                <w:color w:val="auto"/>
                <w:sz w:val="18"/>
                <w:szCs w:val="18"/>
                <w:u w:val="single"/>
                <w:lang w:val="sk-SK" w:eastAsia="sk-SK"/>
              </w:rPr>
            </w:pPr>
            <w:r w:rsidRPr="00F52D04">
              <w:rPr>
                <w:rFonts w:asciiTheme="minorHAnsi" w:hAnsiTheme="minorHAnsi" w:cstheme="minorHAnsi"/>
                <w:color w:val="auto"/>
                <w:sz w:val="18"/>
                <w:szCs w:val="18"/>
                <w:u w:val="single"/>
                <w:lang w:val="sk-SK" w:eastAsia="sk-SK"/>
              </w:rPr>
              <w:t xml:space="preserve">Alternatívny scenár 1: </w:t>
            </w:r>
          </w:p>
          <w:p w14:paraId="7DEB16E7" w14:textId="77777777" w:rsidR="00F17EDD" w:rsidRPr="00F52D04" w:rsidRDefault="00F17EDD" w:rsidP="00CA6D4E">
            <w:pPr>
              <w:pStyle w:val="Bezriadkovania"/>
              <w:numPr>
                <w:ilvl w:val="0"/>
                <w:numId w:val="12"/>
              </w:numPr>
              <w:spacing w:before="40" w:after="40"/>
              <w:ind w:left="425"/>
              <w:jc w:val="both"/>
              <w:rPr>
                <w:rFonts w:asciiTheme="minorHAnsi" w:hAnsiTheme="minorHAnsi" w:cstheme="minorHAnsi"/>
                <w:color w:val="auto"/>
                <w:sz w:val="18"/>
                <w:szCs w:val="18"/>
                <w:lang w:val="sk-SK" w:eastAsia="sk-SK"/>
              </w:rPr>
            </w:pPr>
            <w:r w:rsidRPr="00F52D04">
              <w:rPr>
                <w:rFonts w:asciiTheme="minorHAnsi" w:hAnsiTheme="minorHAnsi" w:cstheme="minorHAnsi"/>
                <w:color w:val="auto"/>
                <w:sz w:val="18"/>
                <w:szCs w:val="18"/>
                <w:lang w:val="sk-SK" w:eastAsia="sk-SK"/>
              </w:rPr>
              <w:t xml:space="preserve">IS PZS na výstupe vráti informáciu z NZIS o chybne vyplnenom údaji/údajoch </w:t>
            </w:r>
          </w:p>
          <w:p w14:paraId="3EDAA7F6" w14:textId="77777777" w:rsidR="00F17EDD" w:rsidRPr="005D74FE" w:rsidRDefault="00F17EDD" w:rsidP="00CA6D4E">
            <w:pPr>
              <w:pStyle w:val="Bezriadkovania"/>
              <w:numPr>
                <w:ilvl w:val="0"/>
                <w:numId w:val="12"/>
              </w:numPr>
              <w:spacing w:before="40" w:after="40"/>
              <w:ind w:left="425"/>
              <w:jc w:val="both"/>
              <w:rPr>
                <w:rFonts w:asciiTheme="minorHAnsi" w:hAnsiTheme="minorHAnsi" w:cstheme="minorHAnsi"/>
                <w:color w:val="001522" w:themeColor="text1"/>
                <w:sz w:val="18"/>
                <w:szCs w:val="18"/>
                <w:lang w:val="sk-SK" w:eastAsia="sk-SK"/>
              </w:rPr>
            </w:pPr>
            <w:r w:rsidRPr="00F52D04">
              <w:rPr>
                <w:rFonts w:asciiTheme="minorHAnsi" w:hAnsiTheme="minorHAnsi" w:cstheme="minorHAnsi"/>
                <w:color w:val="auto"/>
                <w:sz w:val="18"/>
                <w:szCs w:val="18"/>
                <w:lang w:val="sk-SK" w:eastAsia="sk-SK"/>
              </w:rPr>
              <w:t>IS PZS je povinný poskytnúť zrozumiteľné inštrukcie ZPr na základe chybovej hlášky tak, aby vedel ZPr opraviť vstupné parametre pre opätovné zavolanie služby.</w:t>
            </w:r>
          </w:p>
          <w:p w14:paraId="656A4E93" w14:textId="77777777" w:rsidR="00F17EDD" w:rsidRPr="00F52D04" w:rsidRDefault="00F17EDD" w:rsidP="00CA6D4E">
            <w:pPr>
              <w:pStyle w:val="Bezriadkovania"/>
              <w:numPr>
                <w:ilvl w:val="0"/>
                <w:numId w:val="12"/>
              </w:numPr>
              <w:spacing w:before="40" w:after="40"/>
              <w:ind w:left="425"/>
              <w:jc w:val="both"/>
              <w:rPr>
                <w:rFonts w:asciiTheme="minorHAnsi" w:hAnsiTheme="minorHAnsi" w:cstheme="minorHAnsi"/>
                <w:color w:val="auto"/>
                <w:sz w:val="18"/>
                <w:szCs w:val="18"/>
                <w:lang w:val="sk-SK" w:eastAsia="sk-SK"/>
              </w:rPr>
            </w:pPr>
            <w:r w:rsidRPr="005D74FE">
              <w:rPr>
                <w:rFonts w:asciiTheme="minorHAnsi" w:hAnsiTheme="minorHAnsi" w:cstheme="minorHAnsi"/>
                <w:color w:val="001522" w:themeColor="text1"/>
                <w:sz w:val="18"/>
                <w:szCs w:val="18"/>
                <w:lang w:val="sk-SK" w:eastAsia="sk-SK"/>
              </w:rPr>
              <w:t>IS PZS opakuje hlavný scenár.</w:t>
            </w:r>
          </w:p>
        </w:tc>
      </w:tr>
    </w:tbl>
    <w:p w14:paraId="1CE6BB10" w14:textId="77777777" w:rsidR="00F17EDD" w:rsidRDefault="00F17EDD" w:rsidP="00230B91"/>
    <w:p w14:paraId="3431478F" w14:textId="680532A6" w:rsidR="00F67B4C" w:rsidRDefault="00F67B4C">
      <w:pPr>
        <w:spacing w:after="200" w:line="276" w:lineRule="auto"/>
        <w:jc w:val="left"/>
      </w:pPr>
      <w:r>
        <w:br w:type="page"/>
      </w:r>
    </w:p>
    <w:p w14:paraId="6C6B5A6E" w14:textId="77777777" w:rsidR="00585A0F" w:rsidRPr="00F52D04" w:rsidRDefault="00585A0F" w:rsidP="00585A0F">
      <w:pPr>
        <w:pStyle w:val="Nadpis1"/>
        <w:rPr>
          <w:lang w:val="sk-SK"/>
        </w:rPr>
      </w:pPr>
      <w:bookmarkStart w:id="53" w:name="_Toc50546570"/>
      <w:r w:rsidRPr="00F52D04">
        <w:rPr>
          <w:lang w:val="sk-SK"/>
        </w:rPr>
        <w:lastRenderedPageBreak/>
        <w:t>Popis služieb</w:t>
      </w:r>
      <w:bookmarkEnd w:id="53"/>
    </w:p>
    <w:p w14:paraId="59B6B7FE" w14:textId="3C3DA332" w:rsidR="00585A0F" w:rsidRPr="00F52D04" w:rsidRDefault="00585A0F" w:rsidP="00585A0F">
      <w:r w:rsidRPr="00F52D04">
        <w:t>Popis služieb definuje rozhranie používané pre zápis</w:t>
      </w:r>
      <w:r w:rsidR="00C54035">
        <w:t>, čítanie a vyhľadanie laboratórnych</w:t>
      </w:r>
      <w:r w:rsidR="00752DCD" w:rsidRPr="00F52D04">
        <w:t xml:space="preserve"> výsledk</w:t>
      </w:r>
      <w:r w:rsidR="00C54035">
        <w:t>ov</w:t>
      </w:r>
      <w:r w:rsidR="00752DCD" w:rsidRPr="00F52D04">
        <w:t>.</w:t>
      </w:r>
      <w:r w:rsidRPr="00F52D04">
        <w:t xml:space="preserve"> </w:t>
      </w:r>
    </w:p>
    <w:p w14:paraId="6941A230" w14:textId="18315CB1" w:rsidR="00585A0F" w:rsidRPr="00F52D04" w:rsidRDefault="00585A0F" w:rsidP="00F4634B">
      <w:pPr>
        <w:pStyle w:val="Nadpis2"/>
        <w:rPr>
          <w:lang w:val="sk-SK"/>
        </w:rPr>
      </w:pPr>
      <w:bookmarkStart w:id="54" w:name="_Toc50546571"/>
      <w:r w:rsidRPr="00F52D04">
        <w:rPr>
          <w:lang w:val="sk-SK"/>
        </w:rPr>
        <w:t>Zapis</w:t>
      </w:r>
      <w:r w:rsidR="0010450E" w:rsidRPr="00F52D04">
        <w:rPr>
          <w:lang w:val="sk-SK"/>
        </w:rPr>
        <w:t>LaboratornyVysledok</w:t>
      </w:r>
      <w:r w:rsidR="0000770D" w:rsidRPr="00F52D04">
        <w:rPr>
          <w:lang w:val="sk-SK"/>
        </w:rPr>
        <w:t>_v2</w:t>
      </w:r>
      <w:bookmarkEnd w:id="54"/>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E3781B" w:rsidRPr="00F52D04" w14:paraId="13D51873" w14:textId="77777777" w:rsidTr="00A322CA">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5F8038D" w14:textId="77777777" w:rsidR="00E3781B" w:rsidRPr="00F52D04" w:rsidRDefault="00E3781B" w:rsidP="0022592D">
            <w:pPr>
              <w:spacing w:before="40" w:after="40"/>
              <w:rPr>
                <w:sz w:val="18"/>
                <w:szCs w:val="18"/>
              </w:rPr>
            </w:pPr>
            <w:r w:rsidRPr="00F52D04">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66ACF237" w14:textId="01254DD3" w:rsidR="00E3781B" w:rsidRPr="00F52D04" w:rsidRDefault="00E3781B" w:rsidP="0022592D">
            <w:pPr>
              <w:spacing w:before="40" w:after="40"/>
            </w:pPr>
            <w:r w:rsidRPr="00F52D04">
              <w:fldChar w:fldCharType="begin" w:fldLock="1"/>
            </w:r>
            <w:r w:rsidRPr="00F52D04">
              <w:instrText>MERGEFIELD Element.Name</w:instrText>
            </w:r>
            <w:r w:rsidRPr="00F52D04">
              <w:fldChar w:fldCharType="separate"/>
            </w:r>
            <w:r w:rsidRPr="00F52D04">
              <w:t>ZapisLaboratornyVysledok</w:t>
            </w:r>
            <w:r w:rsidRPr="00F52D04">
              <w:fldChar w:fldCharType="end"/>
            </w:r>
            <w:r w:rsidRPr="00F52D04">
              <w:t>_v2</w:t>
            </w:r>
          </w:p>
        </w:tc>
      </w:tr>
      <w:tr w:rsidR="00E3781B" w:rsidRPr="00F52D04" w14:paraId="5EDEF203" w14:textId="77777777" w:rsidTr="00A322CA">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117BFE7" w14:textId="77777777" w:rsidR="00E3781B" w:rsidRPr="00F52D04" w:rsidRDefault="00E3781B" w:rsidP="0022592D">
            <w:pPr>
              <w:spacing w:before="40" w:after="40"/>
              <w:rPr>
                <w:sz w:val="18"/>
                <w:szCs w:val="18"/>
              </w:rPr>
            </w:pPr>
            <w:r w:rsidRPr="00F52D04">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3729EFBD" w14:textId="70ADEBD7" w:rsidR="00E3781B" w:rsidRPr="00F52D04" w:rsidRDefault="00E3781B" w:rsidP="0022592D">
            <w:pPr>
              <w:spacing w:before="40" w:after="40"/>
            </w:pPr>
            <w:r w:rsidRPr="00F52D04">
              <w:fldChar w:fldCharType="begin" w:fldLock="1"/>
            </w:r>
            <w:r w:rsidRPr="00F52D04">
              <w:instrText>MERGEFIELD Element.valueOf(x070-Urcenie)</w:instrText>
            </w:r>
            <w:r w:rsidRPr="00F52D04">
              <w:fldChar w:fldCharType="separate"/>
            </w:r>
            <w:r w:rsidRPr="00F52D04">
              <w:t>IS Laboratória</w:t>
            </w:r>
            <w:r w:rsidRPr="00F52D04">
              <w:fldChar w:fldCharType="end"/>
            </w:r>
          </w:p>
        </w:tc>
      </w:tr>
      <w:tr w:rsidR="00E3781B" w:rsidRPr="00F52D04" w14:paraId="2CFBD49B" w14:textId="77777777" w:rsidTr="00A322CA">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9F73A74" w14:textId="77777777" w:rsidR="00E3781B" w:rsidRPr="00F52D04" w:rsidRDefault="00E3781B" w:rsidP="0022592D">
            <w:pPr>
              <w:spacing w:before="40" w:after="40"/>
              <w:rPr>
                <w:sz w:val="18"/>
                <w:szCs w:val="18"/>
              </w:rPr>
            </w:pPr>
            <w:r w:rsidRPr="00F52D04">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0C8A340F" w14:textId="64657908" w:rsidR="00E3781B" w:rsidRPr="00F52D04" w:rsidRDefault="00E3781B" w:rsidP="0022592D">
            <w:pPr>
              <w:spacing w:before="40" w:after="40"/>
            </w:pPr>
            <w:r w:rsidRPr="00F52D04">
              <w:fldChar w:fldCharType="begin" w:fldLock="1"/>
            </w:r>
            <w:r w:rsidRPr="00F52D04">
              <w:instrText>MERGEFIELD Element.valueOf(x070-Charakteristika)</w:instrText>
            </w:r>
            <w:r w:rsidRPr="00F52D04">
              <w:fldChar w:fldCharType="separate"/>
            </w:r>
            <w:r w:rsidRPr="00F52D04">
              <w:t>Služba slúži na zapísanie laboratórneho výsledku</w:t>
            </w:r>
            <w:r w:rsidRPr="00F52D04">
              <w:fldChar w:fldCharType="end"/>
            </w:r>
          </w:p>
        </w:tc>
      </w:tr>
      <w:tr w:rsidR="00E3781B" w:rsidRPr="00F52D04" w14:paraId="521ADFF1" w14:textId="77777777" w:rsidTr="00A322CA">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417F7C7" w14:textId="77777777" w:rsidR="00E3781B" w:rsidRPr="00F52D04" w:rsidRDefault="00E3781B" w:rsidP="0022592D">
            <w:pPr>
              <w:spacing w:before="40" w:after="40"/>
              <w:rPr>
                <w:sz w:val="18"/>
                <w:szCs w:val="18"/>
              </w:rPr>
            </w:pPr>
            <w:r w:rsidRPr="00F52D04">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36897359" w14:textId="0E5F7C45" w:rsidR="00E3781B" w:rsidRPr="00F52D04" w:rsidRDefault="00E3781B" w:rsidP="0022592D">
            <w:pPr>
              <w:spacing w:before="40" w:after="40"/>
            </w:pPr>
            <w:r w:rsidRPr="00F52D04">
              <w:t>Synchrónny, Asynchrónny</w:t>
            </w:r>
          </w:p>
        </w:tc>
      </w:tr>
      <w:tr w:rsidR="00E3781B" w:rsidRPr="00F52D04" w14:paraId="553ED4AD" w14:textId="77777777" w:rsidTr="00A322CA">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C0E0CBF" w14:textId="77777777" w:rsidR="00E3781B" w:rsidRPr="00F52D04" w:rsidRDefault="00E3781B" w:rsidP="0022592D">
            <w:pPr>
              <w:spacing w:before="40" w:after="40"/>
              <w:rPr>
                <w:sz w:val="18"/>
                <w:szCs w:val="18"/>
              </w:rPr>
            </w:pPr>
            <w:r w:rsidRPr="00F52D04">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002F2EC0" w14:textId="77777777" w:rsidR="00E3781B" w:rsidRPr="00F52D04" w:rsidRDefault="00E3781B" w:rsidP="0022592D">
            <w:pPr>
              <w:spacing w:before="40" w:after="40"/>
              <w:rPr>
                <w:szCs w:val="22"/>
              </w:rPr>
            </w:pPr>
            <w:r w:rsidRPr="00F52D04">
              <w:t xml:space="preserve">Slúži laboratóriu pre zápis výsledkov laboratórneho vyšetrenia </w:t>
            </w:r>
            <w:r w:rsidRPr="00F52D04">
              <w:fldChar w:fldCharType="begin" w:fldLock="1"/>
            </w:r>
            <w:r w:rsidRPr="00F52D04">
              <w:rPr>
                <w:szCs w:val="24"/>
              </w:rPr>
              <w:instrText>MERGEFIELD Element.Notes</w:instrText>
            </w:r>
            <w:r w:rsidRPr="00F52D04">
              <w:rPr>
                <w:szCs w:val="24"/>
              </w:rPr>
              <w:fldChar w:fldCharType="end"/>
            </w:r>
            <w:r w:rsidRPr="00F52D04">
              <w:t xml:space="preserve"> Výsledok sa vždy zapisuje pre konkrétne vyšetrenie. Jeden laboratórny výsledok môže obsahovať viacero výsledkov testov (parciálnych alebo požadovaných). </w:t>
            </w:r>
            <w:r w:rsidRPr="00F52D04">
              <w:rPr>
                <w:szCs w:val="24"/>
              </w:rPr>
              <w:t xml:space="preserve"> </w:t>
            </w:r>
          </w:p>
          <w:p w14:paraId="2D211A66" w14:textId="1E4CFC72" w:rsidR="00E3781B" w:rsidRPr="00F52D04" w:rsidRDefault="00E3781B" w:rsidP="0022592D">
            <w:pPr>
              <w:spacing w:before="40" w:after="40"/>
            </w:pPr>
            <w:r w:rsidRPr="00F52D04">
              <w:t>Ak sa test realizuje z viacerých vzoriek je priradený k týmto vzorkám. Ak sa zo vzorky realizuje viacero vyšetrení sú tieto výsledky priradené k tejto jednej vzorke.</w:t>
            </w:r>
          </w:p>
          <w:p w14:paraId="628F8431" w14:textId="7FFD614F" w:rsidR="00E3781B" w:rsidRDefault="00E3781B" w:rsidP="0022592D">
            <w:pPr>
              <w:spacing w:before="40" w:after="40"/>
            </w:pPr>
            <w:r w:rsidRPr="00F52D04">
              <w:t>K výsledku sa uvádza vzorka/vzorky s jej údajmi, tieto údaje môžu byť prevzaté zo vzorky na žiadanke, ak existuje žiadanka, ku ktorej vytvárame výsledky.</w:t>
            </w:r>
            <w:r w:rsidR="00514D57" w:rsidRPr="00F52D04">
              <w:t xml:space="preserve"> </w:t>
            </w:r>
            <w:r w:rsidRPr="00F52D04">
              <w:t xml:space="preserve">V prípade, že je výsledok laboratórneho vyšetrenia vytváraný na základe laboratórnej žiadanky, obsahuje záznam o výsledku aj identifikátor žiadanky, na základe ktorej bol test vykonaný, pričom musí byť zabezpečená zhoda </w:t>
            </w:r>
            <w:proofErr w:type="spellStart"/>
            <w:r w:rsidRPr="00F52D04">
              <w:t>lab</w:t>
            </w:r>
            <w:proofErr w:type="spellEnd"/>
            <w:r w:rsidRPr="00F52D04">
              <w:t xml:space="preserve">. vzorky na žiadanke a výsledku. </w:t>
            </w:r>
          </w:p>
          <w:p w14:paraId="368B1567" w14:textId="77777777" w:rsidR="00E95DD3" w:rsidRDefault="00E95DD3" w:rsidP="0022592D">
            <w:pPr>
              <w:spacing w:before="40" w:after="40"/>
            </w:pPr>
          </w:p>
          <w:p w14:paraId="3BEC500D" w14:textId="77777777" w:rsidR="00D2570B" w:rsidRPr="00901C7E" w:rsidRDefault="00D2570B" w:rsidP="00D2570B">
            <w:pPr>
              <w:autoSpaceDE w:val="0"/>
              <w:autoSpaceDN w:val="0"/>
              <w:adjustRightInd w:val="0"/>
              <w:spacing w:after="1"/>
              <w:jc w:val="left"/>
            </w:pPr>
            <w:r w:rsidRPr="00901C7E">
              <w:t>Vzorky sú zhodné v prípade, že sú zhodné tieto atribúty:</w:t>
            </w:r>
          </w:p>
          <w:p w14:paraId="73C7C688" w14:textId="77777777" w:rsidR="00D2570B" w:rsidRPr="00901C7E" w:rsidRDefault="00D2570B" w:rsidP="00CA6D4E">
            <w:pPr>
              <w:numPr>
                <w:ilvl w:val="0"/>
                <w:numId w:val="21"/>
              </w:numPr>
              <w:autoSpaceDE w:val="0"/>
              <w:autoSpaceDN w:val="0"/>
              <w:adjustRightInd w:val="0"/>
              <w:spacing w:after="0"/>
              <w:ind w:left="360" w:hanging="360"/>
              <w:jc w:val="left"/>
            </w:pPr>
            <w:proofErr w:type="spellStart"/>
            <w:r w:rsidRPr="00901C7E">
              <w:t>TypVzorky</w:t>
            </w:r>
            <w:proofErr w:type="spellEnd"/>
          </w:p>
          <w:p w14:paraId="52183801" w14:textId="77777777" w:rsidR="00D2570B" w:rsidRPr="00901C7E" w:rsidRDefault="00D2570B" w:rsidP="00CA6D4E">
            <w:pPr>
              <w:numPr>
                <w:ilvl w:val="0"/>
                <w:numId w:val="21"/>
              </w:numPr>
              <w:autoSpaceDE w:val="0"/>
              <w:autoSpaceDN w:val="0"/>
              <w:adjustRightInd w:val="0"/>
              <w:spacing w:after="0"/>
              <w:ind w:left="360" w:hanging="360"/>
              <w:jc w:val="left"/>
            </w:pPr>
            <w:proofErr w:type="spellStart"/>
            <w:r w:rsidRPr="00901C7E">
              <w:t>DatumOdberu</w:t>
            </w:r>
            <w:proofErr w:type="spellEnd"/>
          </w:p>
          <w:p w14:paraId="06296E16" w14:textId="77777777" w:rsidR="00D2570B" w:rsidRPr="00901C7E" w:rsidRDefault="00D2570B" w:rsidP="00CA6D4E">
            <w:pPr>
              <w:numPr>
                <w:ilvl w:val="0"/>
                <w:numId w:val="21"/>
              </w:numPr>
              <w:autoSpaceDE w:val="0"/>
              <w:autoSpaceDN w:val="0"/>
              <w:adjustRightInd w:val="0"/>
              <w:spacing w:after="0"/>
              <w:ind w:left="360" w:hanging="360"/>
              <w:jc w:val="left"/>
            </w:pPr>
            <w:proofErr w:type="spellStart"/>
            <w:r w:rsidRPr="00901C7E">
              <w:t>ExterneIdVzorky</w:t>
            </w:r>
            <w:proofErr w:type="spellEnd"/>
          </w:p>
          <w:p w14:paraId="7E70EECC" w14:textId="77777777" w:rsidR="00D2570B" w:rsidRPr="00901C7E" w:rsidRDefault="00D2570B" w:rsidP="00CA6D4E">
            <w:pPr>
              <w:numPr>
                <w:ilvl w:val="0"/>
                <w:numId w:val="21"/>
              </w:numPr>
              <w:autoSpaceDE w:val="0"/>
              <w:autoSpaceDN w:val="0"/>
              <w:adjustRightInd w:val="0"/>
              <w:spacing w:after="1"/>
              <w:ind w:left="360" w:hanging="360"/>
              <w:jc w:val="left"/>
            </w:pPr>
            <w:proofErr w:type="spellStart"/>
            <w:r w:rsidRPr="00901C7E">
              <w:t>TransportnyObal</w:t>
            </w:r>
            <w:proofErr w:type="spellEnd"/>
          </w:p>
          <w:p w14:paraId="4D85F9C6" w14:textId="77777777" w:rsidR="00D2570B" w:rsidRPr="00901C7E" w:rsidRDefault="00D2570B" w:rsidP="00D2570B">
            <w:pPr>
              <w:autoSpaceDE w:val="0"/>
              <w:autoSpaceDN w:val="0"/>
              <w:adjustRightInd w:val="0"/>
              <w:spacing w:after="1"/>
              <w:jc w:val="left"/>
            </w:pPr>
          </w:p>
          <w:p w14:paraId="5D0FA2FB" w14:textId="0EF3EC3E" w:rsidR="00D2570B" w:rsidRDefault="00D2570B" w:rsidP="00D2570B">
            <w:pPr>
              <w:spacing w:before="40" w:after="40"/>
            </w:pPr>
            <w:r w:rsidRPr="00901C7E">
              <w:t>Pre laboratórny výsledok je možné evidovať žiadateľa laboratórn</w:t>
            </w:r>
            <w:r>
              <w:t>e</w:t>
            </w:r>
            <w:r w:rsidRPr="00901C7E">
              <w:t>ho vyšetrenia. V prípade elektronickej laboratórnej žiadanky je možné žiadateľa automaticky prevziať z definovanej žiadanky.</w:t>
            </w:r>
          </w:p>
          <w:p w14:paraId="3EBABC06" w14:textId="77777777" w:rsidR="00E95DD3" w:rsidRPr="00F52D04" w:rsidRDefault="00E95DD3" w:rsidP="00D2570B">
            <w:pPr>
              <w:spacing w:before="40" w:after="40"/>
            </w:pPr>
          </w:p>
          <w:p w14:paraId="36CF4689" w14:textId="77777777" w:rsidR="00E3781B" w:rsidRPr="00F52D04" w:rsidRDefault="00E3781B" w:rsidP="0022592D">
            <w:pPr>
              <w:spacing w:before="40" w:after="40"/>
            </w:pPr>
            <w:r w:rsidRPr="00F52D04">
              <w:t>Ako súčasť laboratórneho výsledku je potrebné vložiť laboratórnu žiadanku aj s popisom vzoriek – reprezentuje prepis žiadanky ak nebola vytvorená elektronická žiadanka.</w:t>
            </w:r>
          </w:p>
          <w:p w14:paraId="48D1BD7A" w14:textId="39BFEBA6" w:rsidR="00E3781B" w:rsidRPr="00F52D04" w:rsidRDefault="00E3781B" w:rsidP="0022592D">
            <w:pPr>
              <w:spacing w:before="40" w:after="40"/>
            </w:pPr>
            <w:r w:rsidRPr="00F52D04">
              <w:t xml:space="preserve">Pre každý zápis laboratórneho výsledku je potrebné použiť identifikátor </w:t>
            </w:r>
            <w:r w:rsidR="00055D3D" w:rsidRPr="00F52D04">
              <w:t>prijímateľa ZS</w:t>
            </w:r>
            <w:r w:rsidRPr="00F52D04">
              <w:t xml:space="preserve"> evidovaného v JRUZ.</w:t>
            </w:r>
          </w:p>
          <w:p w14:paraId="1BAAA0D2" w14:textId="77777777" w:rsidR="00E3781B" w:rsidRPr="00F52D04" w:rsidRDefault="00E3781B" w:rsidP="0022592D">
            <w:pPr>
              <w:spacing w:before="40" w:after="40"/>
              <w:rPr>
                <w:szCs w:val="22"/>
              </w:rPr>
            </w:pPr>
            <w:r w:rsidRPr="00F52D04">
              <w:t>Služba umožňuje aj zápis parciálnych výsledkov vyšetrenia.</w:t>
            </w:r>
          </w:p>
          <w:p w14:paraId="7BE85893" w14:textId="77777777" w:rsidR="00E3781B" w:rsidRPr="00F52D04" w:rsidRDefault="00E3781B" w:rsidP="0022592D">
            <w:pPr>
              <w:spacing w:before="40" w:after="40"/>
            </w:pPr>
            <w:r w:rsidRPr="00F52D04">
              <w:t>Pre každý test je uvedený samostatný záznam výsledku, ktorý môže byť reprezentovaný ako kvantitatívny výsledok s možnosťou uvedenia referenčných hodnôt, alebo je popisný výsledok možné uviesť vo forme voľného textu/HTML.</w:t>
            </w:r>
          </w:p>
          <w:p w14:paraId="1B9AF9C3" w14:textId="77777777" w:rsidR="00E3781B" w:rsidRPr="00F52D04" w:rsidRDefault="00E3781B" w:rsidP="0022592D">
            <w:pPr>
              <w:spacing w:before="40" w:after="40"/>
            </w:pPr>
            <w:r w:rsidRPr="00F52D04">
              <w:t>Návratovou hodnotou je identifikátor zapísaného laboratórneho výsledku.</w:t>
            </w:r>
          </w:p>
          <w:p w14:paraId="137048FA" w14:textId="77777777" w:rsidR="00E3781B" w:rsidRPr="00F52D04" w:rsidRDefault="00E3781B" w:rsidP="0022592D">
            <w:pPr>
              <w:spacing w:before="40" w:after="40"/>
              <w:rPr>
                <w:szCs w:val="22"/>
              </w:rPr>
            </w:pPr>
            <w:r w:rsidRPr="00F52D04">
              <w:rPr>
                <w:color w:val="0F0F0F"/>
              </w:rPr>
              <w:t>Laboratórny výsledok môže byť zapísaný s jedným z týchto stavov:</w:t>
            </w:r>
          </w:p>
          <w:p w14:paraId="55AC4BB4" w14:textId="5660AFEE" w:rsidR="00E3781B" w:rsidRPr="00F52D04" w:rsidRDefault="00E3781B" w:rsidP="00CA6D4E">
            <w:pPr>
              <w:pStyle w:val="Odsekzoznamu"/>
              <w:numPr>
                <w:ilvl w:val="0"/>
                <w:numId w:val="14"/>
              </w:numPr>
              <w:autoSpaceDE w:val="0"/>
              <w:autoSpaceDN w:val="0"/>
              <w:adjustRightInd w:val="0"/>
              <w:spacing w:before="40" w:after="40"/>
              <w:ind w:left="471"/>
            </w:pPr>
            <w:r w:rsidRPr="00F52D04">
              <w:rPr>
                <w:color w:val="0F0F0F"/>
              </w:rPr>
              <w:t>Stav výsledku FINAL znamená ukončené vyšetrenie výsledok je kompletný.</w:t>
            </w:r>
          </w:p>
          <w:p w14:paraId="4DE10AA9" w14:textId="7649B5AA" w:rsidR="00E3781B" w:rsidRPr="00F52D04" w:rsidRDefault="00E3781B" w:rsidP="00CA6D4E">
            <w:pPr>
              <w:pStyle w:val="Odsekzoznamu"/>
              <w:numPr>
                <w:ilvl w:val="0"/>
                <w:numId w:val="14"/>
              </w:numPr>
              <w:autoSpaceDE w:val="0"/>
              <w:autoSpaceDN w:val="0"/>
              <w:adjustRightInd w:val="0"/>
              <w:spacing w:before="40" w:after="40"/>
              <w:ind w:left="471"/>
            </w:pPr>
            <w:r w:rsidRPr="00F52D04">
              <w:rPr>
                <w:color w:val="0F0F0F"/>
              </w:rPr>
              <w:t>Stav výsledku ABORTED znamená, že všetky predchádzajúce vyšetrenia sú neplatné. Neskôr však môže byť doplnený ďalší výsledok. Záznam nesmie obsahovať  žiaden výsledok.</w:t>
            </w:r>
          </w:p>
          <w:p w14:paraId="4D62E02B" w14:textId="04CB2B74" w:rsidR="00E3781B" w:rsidRPr="00F52D04" w:rsidRDefault="00E3781B" w:rsidP="00CA6D4E">
            <w:pPr>
              <w:pStyle w:val="Odsekzoznamu"/>
              <w:numPr>
                <w:ilvl w:val="0"/>
                <w:numId w:val="14"/>
              </w:numPr>
              <w:autoSpaceDE w:val="0"/>
              <w:autoSpaceDN w:val="0"/>
              <w:adjustRightInd w:val="0"/>
              <w:spacing w:before="40" w:after="40"/>
              <w:ind w:left="471"/>
            </w:pPr>
            <w:r w:rsidRPr="00F52D04">
              <w:t>Stav</w:t>
            </w:r>
            <w:r w:rsidRPr="00F52D04">
              <w:rPr>
                <w:color w:val="0F0F0F"/>
              </w:rPr>
              <w:t xml:space="preserve"> výsledku INTERIM znamená, že </w:t>
            </w:r>
            <w:proofErr w:type="spellStart"/>
            <w:r w:rsidRPr="00F52D04">
              <w:rPr>
                <w:color w:val="0F0F0F"/>
              </w:rPr>
              <w:t>lab</w:t>
            </w:r>
            <w:proofErr w:type="spellEnd"/>
            <w:r w:rsidRPr="00F52D04">
              <w:rPr>
                <w:color w:val="0F0F0F"/>
              </w:rPr>
              <w:t xml:space="preserve">. výsledok je neúplný a neobsahuje ešte všetky požadované vyšetrenia. Tie budú doplnené v ďalšom </w:t>
            </w:r>
            <w:proofErr w:type="spellStart"/>
            <w:r w:rsidRPr="00F52D04">
              <w:rPr>
                <w:color w:val="0F0F0F"/>
              </w:rPr>
              <w:t>lab</w:t>
            </w:r>
            <w:proofErr w:type="spellEnd"/>
            <w:r w:rsidRPr="00F52D04">
              <w:rPr>
                <w:color w:val="0F0F0F"/>
              </w:rPr>
              <w:t xml:space="preserve">. výsledku. </w:t>
            </w:r>
          </w:p>
          <w:p w14:paraId="653EA53D" w14:textId="02828EE5" w:rsidR="00E3781B" w:rsidRPr="00F52D04" w:rsidRDefault="00E3781B" w:rsidP="00CA6D4E">
            <w:pPr>
              <w:pStyle w:val="Odsekzoznamu"/>
              <w:numPr>
                <w:ilvl w:val="0"/>
                <w:numId w:val="14"/>
              </w:numPr>
              <w:autoSpaceDE w:val="0"/>
              <w:autoSpaceDN w:val="0"/>
              <w:adjustRightInd w:val="0"/>
              <w:spacing w:before="40" w:after="40"/>
              <w:ind w:left="471"/>
              <w:rPr>
                <w:color w:val="0F0F0F"/>
              </w:rPr>
            </w:pPr>
            <w:r w:rsidRPr="00F52D04">
              <w:t>Stav</w:t>
            </w:r>
            <w:r w:rsidRPr="00F52D04">
              <w:rPr>
                <w:color w:val="0F0F0F"/>
              </w:rPr>
              <w:t xml:space="preserve"> výsledku CORRECTED znamená, že sa jedná o opravu už zapísaného </w:t>
            </w:r>
            <w:proofErr w:type="spellStart"/>
            <w:r w:rsidRPr="00F52D04">
              <w:rPr>
                <w:color w:val="0F0F0F"/>
              </w:rPr>
              <w:t>lab</w:t>
            </w:r>
            <w:proofErr w:type="spellEnd"/>
            <w:r w:rsidRPr="00F52D04">
              <w:rPr>
                <w:color w:val="0F0F0F"/>
              </w:rPr>
              <w:t xml:space="preserve">. Výsledku a všetky predchádzajúce vyšetrenia sú neplatné. </w:t>
            </w:r>
            <w:r w:rsidRPr="00F52D04">
              <w:rPr>
                <w:color w:val="0F0F0F"/>
              </w:rPr>
              <w:lastRenderedPageBreak/>
              <w:t>Pri zápise výsledku s týmto stavom už musí existovať pre danú vzorku aspoň jeden výsledok. Telo musí obsahovať nové namerané hodnoty.</w:t>
            </w:r>
          </w:p>
          <w:p w14:paraId="2F560A46" w14:textId="77777777" w:rsidR="00E3781B" w:rsidRPr="00F52D04" w:rsidRDefault="00E3781B" w:rsidP="0022592D">
            <w:pPr>
              <w:spacing w:before="40" w:after="40"/>
              <w:rPr>
                <w:color w:val="0F0F0F"/>
              </w:rPr>
            </w:pPr>
            <w:r w:rsidRPr="00F52D04">
              <w:rPr>
                <w:color w:val="0F0F0F"/>
              </w:rPr>
              <w:t>Predchádzajúce záznamy výsledku sa referencujú prostredníctvom atribútu „Nahradený laboratórny výsledok“, pri jeho použití sa uvádza zdôvodnenie spolu s vysvetlením prípadných rozdielov.</w:t>
            </w:r>
          </w:p>
          <w:p w14:paraId="12D4F59A" w14:textId="77777777" w:rsidR="00E3781B" w:rsidRPr="00F52D04" w:rsidRDefault="00E3781B" w:rsidP="0022592D">
            <w:pPr>
              <w:spacing w:before="40" w:after="40"/>
            </w:pPr>
            <w:r w:rsidRPr="00F52D04">
              <w:rPr>
                <w:b/>
                <w:bCs/>
              </w:rPr>
              <w:t>Implementované biznis validácie</w:t>
            </w:r>
          </w:p>
          <w:p w14:paraId="0EDEC414" w14:textId="77777777" w:rsidR="00E3781B" w:rsidRPr="00F52D04" w:rsidRDefault="00E3781B" w:rsidP="00CA6D4E">
            <w:pPr>
              <w:pStyle w:val="Odsekzoznamu"/>
              <w:numPr>
                <w:ilvl w:val="0"/>
                <w:numId w:val="18"/>
              </w:numPr>
              <w:spacing w:before="40" w:after="40"/>
              <w:contextualSpacing w:val="0"/>
              <w:rPr>
                <w:color w:val="0F0F0F"/>
              </w:rPr>
            </w:pPr>
            <w:r w:rsidRPr="00F52D04">
              <w:rPr>
                <w:color w:val="0F0F0F"/>
              </w:rPr>
              <w:t xml:space="preserve">Výsledok testu - </w:t>
            </w:r>
            <w:proofErr w:type="spellStart"/>
            <w:r w:rsidRPr="00F52D04">
              <w:rPr>
                <w:color w:val="0F0F0F"/>
              </w:rPr>
              <w:t>Kardinalita</w:t>
            </w:r>
            <w:proofErr w:type="spellEnd"/>
            <w:r w:rsidRPr="00F52D04">
              <w:rPr>
                <w:color w:val="0F0F0F"/>
              </w:rPr>
              <w:t xml:space="preserve"> 0 je vynútená len pre stav ABORTED, pre iné stavy je kontrolovaná na väzbu 1..*</w:t>
            </w:r>
          </w:p>
          <w:p w14:paraId="01FCAB28" w14:textId="39463A51" w:rsidR="00E3781B" w:rsidRPr="00F67B4C" w:rsidRDefault="00E3781B" w:rsidP="00CA6D4E">
            <w:pPr>
              <w:pStyle w:val="Odsekzoznamu"/>
              <w:numPr>
                <w:ilvl w:val="0"/>
                <w:numId w:val="18"/>
              </w:numPr>
              <w:spacing w:before="40" w:after="40"/>
              <w:contextualSpacing w:val="0"/>
              <w:rPr>
                <w:color w:val="0F0F0F"/>
              </w:rPr>
            </w:pPr>
            <w:r w:rsidRPr="00F52D04">
              <w:rPr>
                <w:color w:val="0F0F0F"/>
              </w:rPr>
              <w:t>PDF príloha je dočasne neakceptovaná. Príloha nesmie byť súčasťou výsledku.</w:t>
            </w:r>
          </w:p>
        </w:tc>
      </w:tr>
      <w:tr w:rsidR="00E3781B" w:rsidRPr="00F52D04" w14:paraId="4B73E885" w14:textId="77777777" w:rsidTr="004137C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6671E510" w14:textId="77777777" w:rsidR="00E3781B" w:rsidRPr="00F52D04" w:rsidRDefault="00E3781B" w:rsidP="0022592D">
            <w:pPr>
              <w:spacing w:before="40" w:after="40"/>
              <w:rPr>
                <w:sz w:val="18"/>
                <w:szCs w:val="18"/>
              </w:rPr>
            </w:pPr>
            <w:r w:rsidRPr="00F52D04">
              <w:rPr>
                <w:sz w:val="18"/>
                <w:szCs w:val="18"/>
              </w:rPr>
              <w:lastRenderedPageBreak/>
              <w:t>Vstup:</w:t>
            </w:r>
          </w:p>
        </w:tc>
        <w:tc>
          <w:tcPr>
            <w:tcW w:w="7200" w:type="dxa"/>
            <w:tcBorders>
              <w:top w:val="single" w:sz="2" w:space="0" w:color="auto"/>
              <w:left w:val="single" w:sz="2" w:space="0" w:color="auto"/>
              <w:bottom w:val="single" w:sz="2" w:space="0" w:color="auto"/>
              <w:right w:val="single" w:sz="2" w:space="0" w:color="auto"/>
            </w:tcBorders>
            <w:shd w:val="clear" w:color="auto" w:fill="auto"/>
            <w:vAlign w:val="center"/>
          </w:tcPr>
          <w:p w14:paraId="532EF4D8" w14:textId="46A5EAA8" w:rsidR="00E3781B" w:rsidRPr="00F52D04" w:rsidRDefault="00E3781B" w:rsidP="00CA6D4E">
            <w:pPr>
              <w:pStyle w:val="Odsekzoznamu"/>
              <w:numPr>
                <w:ilvl w:val="0"/>
                <w:numId w:val="14"/>
              </w:numPr>
              <w:autoSpaceDE w:val="0"/>
              <w:autoSpaceDN w:val="0"/>
              <w:adjustRightInd w:val="0"/>
              <w:spacing w:before="40" w:after="40"/>
              <w:ind w:left="471"/>
            </w:pPr>
            <w:r w:rsidRPr="00F52D04">
              <w:fldChar w:fldCharType="begin" w:fldLock="1"/>
            </w:r>
            <w:r w:rsidRPr="00F52D04">
              <w:instrText>MERGEFIELD Element.valueOf(x070-Request)</w:instrText>
            </w:r>
            <w:r w:rsidRPr="00F52D04">
              <w:fldChar w:fldCharType="separate"/>
            </w:r>
            <w:r w:rsidRPr="00F52D04">
              <w:t>CEN-EN13606-ENTRY.Laboratorny_vysledok.v2.adl</w:t>
            </w:r>
            <w:r w:rsidRPr="00F52D04">
              <w:fldChar w:fldCharType="end"/>
            </w:r>
          </w:p>
        </w:tc>
      </w:tr>
      <w:tr w:rsidR="00E3781B" w:rsidRPr="00F52D04" w14:paraId="36425232" w14:textId="77777777" w:rsidTr="004137CD">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8AC1F4B" w14:textId="77777777" w:rsidR="00E3781B" w:rsidRPr="00F52D04" w:rsidRDefault="00E3781B" w:rsidP="0022592D">
            <w:pPr>
              <w:spacing w:before="40" w:after="40"/>
              <w:rPr>
                <w:sz w:val="18"/>
                <w:szCs w:val="18"/>
              </w:rPr>
            </w:pPr>
            <w:r w:rsidRPr="00F52D04">
              <w:rPr>
                <w:sz w:val="18"/>
                <w:szCs w:val="18"/>
              </w:rPr>
              <w:t>Výstup:</w:t>
            </w:r>
          </w:p>
        </w:tc>
        <w:tc>
          <w:tcPr>
            <w:tcW w:w="7200" w:type="dxa"/>
            <w:tcBorders>
              <w:top w:val="single" w:sz="2" w:space="0" w:color="auto"/>
              <w:left w:val="single" w:sz="2" w:space="0" w:color="auto"/>
              <w:bottom w:val="single" w:sz="2" w:space="0" w:color="auto"/>
              <w:right w:val="single" w:sz="2" w:space="0" w:color="auto"/>
            </w:tcBorders>
            <w:shd w:val="clear" w:color="auto" w:fill="auto"/>
            <w:vAlign w:val="center"/>
          </w:tcPr>
          <w:p w14:paraId="3E394614" w14:textId="2645A314" w:rsidR="00E3781B" w:rsidRPr="00F52D04" w:rsidRDefault="00E3781B" w:rsidP="00CA6D4E">
            <w:pPr>
              <w:pStyle w:val="Odsekzoznamu"/>
              <w:numPr>
                <w:ilvl w:val="0"/>
                <w:numId w:val="14"/>
              </w:numPr>
              <w:autoSpaceDE w:val="0"/>
              <w:autoSpaceDN w:val="0"/>
              <w:adjustRightInd w:val="0"/>
              <w:spacing w:before="40" w:after="40"/>
              <w:ind w:left="471"/>
            </w:pPr>
            <w:r w:rsidRPr="00F52D04">
              <w:fldChar w:fldCharType="begin" w:fldLock="1"/>
            </w:r>
            <w:r w:rsidRPr="00F52D04">
              <w:instrText>MERGEFIELD Element.valueOf(x070-Response)</w:instrText>
            </w:r>
            <w:r w:rsidRPr="00F52D04">
              <w:fldChar w:fldCharType="separate"/>
            </w:r>
            <w:r w:rsidRPr="00F52D04">
              <w:t>Laboratorium_Request_Response.xsd/LaboratornyVysledokId</w:t>
            </w:r>
            <w:r w:rsidRPr="00F52D04">
              <w:fldChar w:fldCharType="end"/>
            </w:r>
          </w:p>
        </w:tc>
      </w:tr>
      <w:tr w:rsidR="00585A0F" w:rsidRPr="00F52D04" w14:paraId="6F1AE09C" w14:textId="77777777" w:rsidTr="00A322CA">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9581558" w14:textId="77777777" w:rsidR="00585A0F" w:rsidRPr="00F52D04" w:rsidRDefault="00585A0F" w:rsidP="0022592D">
            <w:pPr>
              <w:spacing w:before="40" w:after="40"/>
              <w:rPr>
                <w:sz w:val="18"/>
                <w:szCs w:val="18"/>
              </w:rPr>
            </w:pPr>
            <w:r w:rsidRPr="00F52D04">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4249465B" w14:textId="77777777" w:rsidR="00E3781B" w:rsidRPr="00F52D04" w:rsidRDefault="00E3781B" w:rsidP="0022592D">
            <w:pPr>
              <w:spacing w:before="40" w:after="40"/>
              <w:rPr>
                <w:szCs w:val="22"/>
              </w:rPr>
            </w:pPr>
            <w:r w:rsidRPr="00F52D04">
              <w:rPr>
                <w:b/>
                <w:bCs/>
              </w:rPr>
              <w:t>Vstup</w:t>
            </w:r>
          </w:p>
          <w:p w14:paraId="101CD732" w14:textId="3B695B66" w:rsidR="00E3781B" w:rsidRPr="00F52D04" w:rsidRDefault="00E3781B" w:rsidP="00CA6D4E">
            <w:pPr>
              <w:pStyle w:val="Odsekzoznamu"/>
              <w:numPr>
                <w:ilvl w:val="0"/>
                <w:numId w:val="14"/>
              </w:numPr>
              <w:autoSpaceDE w:val="0"/>
              <w:autoSpaceDN w:val="0"/>
              <w:adjustRightInd w:val="0"/>
              <w:spacing w:before="40" w:after="40"/>
              <w:ind w:left="471"/>
            </w:pPr>
            <w:r w:rsidRPr="00F52D04">
              <w:t>laboratórny výsledok testu v štruktúrovanej podobe</w:t>
            </w:r>
            <w:r w:rsidR="00E225C5">
              <w:t>.</w:t>
            </w:r>
          </w:p>
          <w:p w14:paraId="3E6D1CC4" w14:textId="77777777" w:rsidR="00E3781B" w:rsidRPr="00F52D04" w:rsidRDefault="00E3781B" w:rsidP="0022592D">
            <w:pPr>
              <w:spacing w:before="40" w:after="40"/>
              <w:rPr>
                <w:szCs w:val="22"/>
              </w:rPr>
            </w:pPr>
            <w:r w:rsidRPr="00F52D04">
              <w:rPr>
                <w:b/>
                <w:bCs/>
              </w:rPr>
              <w:t>Výstup</w:t>
            </w:r>
          </w:p>
          <w:p w14:paraId="7AF55C6C" w14:textId="77777777" w:rsidR="00E3781B" w:rsidRPr="00F52D04" w:rsidRDefault="00E3781B" w:rsidP="00CA6D4E">
            <w:pPr>
              <w:pStyle w:val="Odsekzoznamu"/>
              <w:numPr>
                <w:ilvl w:val="0"/>
                <w:numId w:val="14"/>
              </w:numPr>
              <w:autoSpaceDE w:val="0"/>
              <w:autoSpaceDN w:val="0"/>
              <w:adjustRightInd w:val="0"/>
              <w:spacing w:before="40" w:after="40"/>
              <w:ind w:left="471"/>
            </w:pPr>
            <w:r w:rsidRPr="00F52D04">
              <w:rPr>
                <w:szCs w:val="24"/>
              </w:rPr>
              <w:t>zapísanie</w:t>
            </w:r>
            <w:r w:rsidRPr="00F52D04">
              <w:t xml:space="preserve"> laboratórneho výsledku a vrátenie jeho identifikátora.</w:t>
            </w:r>
          </w:p>
          <w:p w14:paraId="31E7978B" w14:textId="5D62A26A" w:rsidR="00E3781B" w:rsidRPr="00F52D04" w:rsidRDefault="00E3781B" w:rsidP="00CA6D4E">
            <w:pPr>
              <w:pStyle w:val="Odsekzoznamu"/>
              <w:numPr>
                <w:ilvl w:val="0"/>
                <w:numId w:val="14"/>
              </w:numPr>
              <w:autoSpaceDE w:val="0"/>
              <w:autoSpaceDN w:val="0"/>
              <w:adjustRightInd w:val="0"/>
              <w:spacing w:before="40" w:after="40"/>
              <w:ind w:left="471"/>
            </w:pPr>
            <w:r w:rsidRPr="00F52D04">
              <w:t>notifikácia lekára, žiadajúceho vyšetrenie</w:t>
            </w:r>
            <w:r w:rsidR="00E225C5">
              <w:t>.</w:t>
            </w:r>
          </w:p>
          <w:p w14:paraId="4F684B3A" w14:textId="6E70330F" w:rsidR="00585A0F" w:rsidRPr="00F67B4C" w:rsidRDefault="00E3781B" w:rsidP="00CA6D4E">
            <w:pPr>
              <w:pStyle w:val="Odsekzoznamu"/>
              <w:numPr>
                <w:ilvl w:val="0"/>
                <w:numId w:val="14"/>
              </w:numPr>
              <w:autoSpaceDE w:val="0"/>
              <w:autoSpaceDN w:val="0"/>
              <w:adjustRightInd w:val="0"/>
              <w:spacing w:before="40" w:after="40"/>
              <w:ind w:left="471"/>
            </w:pPr>
            <w:r w:rsidRPr="00F52D04">
              <w:t xml:space="preserve">alebo odmietnutie operácie zápisu výsledku, s informáciou o príčine – chybe </w:t>
            </w:r>
            <w:r w:rsidRPr="00F52D04">
              <w:rPr>
                <w:szCs w:val="24"/>
              </w:rPr>
              <w:t>zápisu</w:t>
            </w:r>
            <w:r w:rsidR="00E225C5">
              <w:rPr>
                <w:szCs w:val="24"/>
              </w:rPr>
              <w:t>.</w:t>
            </w:r>
          </w:p>
        </w:tc>
      </w:tr>
      <w:tr w:rsidR="00585A0F" w:rsidRPr="00F52D04" w14:paraId="27894A71" w14:textId="77777777" w:rsidTr="00A322CA">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527BA21" w14:textId="2DFB054D" w:rsidR="00585A0F" w:rsidRPr="00F52D04" w:rsidRDefault="00E3781B" w:rsidP="0022592D">
            <w:pPr>
              <w:spacing w:before="40" w:after="40"/>
              <w:rPr>
                <w:sz w:val="18"/>
                <w:szCs w:val="18"/>
              </w:rPr>
            </w:pPr>
            <w:r w:rsidRPr="00F52D04">
              <w:rPr>
                <w:sz w:val="18"/>
                <w:szCs w:val="18"/>
              </w:rPr>
              <w:t>Výnimky</w:t>
            </w:r>
          </w:p>
        </w:tc>
        <w:tc>
          <w:tcPr>
            <w:tcW w:w="7200" w:type="dxa"/>
            <w:tcBorders>
              <w:top w:val="single" w:sz="2" w:space="0" w:color="auto"/>
              <w:left w:val="single" w:sz="2" w:space="0" w:color="auto"/>
              <w:bottom w:val="single" w:sz="2" w:space="0" w:color="auto"/>
              <w:right w:val="single" w:sz="2" w:space="0" w:color="auto"/>
            </w:tcBorders>
            <w:vAlign w:val="center"/>
          </w:tcPr>
          <w:p w14:paraId="67A7420C" w14:textId="77777777" w:rsidR="00E3781B" w:rsidRPr="00F52D04" w:rsidRDefault="00E3781B" w:rsidP="00CA6D4E">
            <w:pPr>
              <w:pStyle w:val="Odsekzoznamu"/>
              <w:numPr>
                <w:ilvl w:val="0"/>
                <w:numId w:val="14"/>
              </w:numPr>
              <w:autoSpaceDE w:val="0"/>
              <w:autoSpaceDN w:val="0"/>
              <w:adjustRightInd w:val="0"/>
              <w:spacing w:before="40" w:after="40"/>
              <w:ind w:left="471"/>
              <w:rPr>
                <w:szCs w:val="24"/>
              </w:rPr>
            </w:pPr>
            <w:r w:rsidRPr="00F52D04">
              <w:rPr>
                <w:bCs/>
              </w:rPr>
              <w:t>&lt;</w:t>
            </w:r>
            <w:r w:rsidRPr="00F52D04">
              <w:t>Chybný vstup</w:t>
            </w:r>
            <w:r w:rsidRPr="00F52D04">
              <w:rPr>
                <w:bCs/>
              </w:rPr>
              <w:t>&gt;</w:t>
            </w:r>
            <w:r w:rsidRPr="00F52D04">
              <w:t xml:space="preserve"> - odkaz na daný objekt neexistuje alebo nie je vyplnený aspoň jeden povinný atribút, resp. vyplnené hodnoty sú vyplnené mimo povolený interval hodnôt, nesedí HTML </w:t>
            </w:r>
            <w:r w:rsidRPr="00F52D04">
              <w:rPr>
                <w:szCs w:val="24"/>
              </w:rPr>
              <w:t>špecifikácia.</w:t>
            </w:r>
          </w:p>
          <w:p w14:paraId="169DAF1D" w14:textId="53E438C9" w:rsidR="00E3781B" w:rsidRPr="00F52D04" w:rsidRDefault="00E3781B" w:rsidP="00CA6D4E">
            <w:pPr>
              <w:pStyle w:val="Odsekzoznamu"/>
              <w:numPr>
                <w:ilvl w:val="0"/>
                <w:numId w:val="14"/>
              </w:numPr>
              <w:autoSpaceDE w:val="0"/>
              <w:autoSpaceDN w:val="0"/>
              <w:adjustRightInd w:val="0"/>
              <w:spacing w:before="40" w:after="40"/>
              <w:ind w:left="471"/>
              <w:rPr>
                <w:szCs w:val="24"/>
              </w:rPr>
            </w:pPr>
            <w:r w:rsidRPr="00F52D04">
              <w:rPr>
                <w:szCs w:val="24"/>
              </w:rPr>
              <w:t>Táto chyba nastane aj v prípade, že je vložená PDF príloha (dočasná validácia)</w:t>
            </w:r>
            <w:r w:rsidR="00E225C5">
              <w:rPr>
                <w:szCs w:val="24"/>
              </w:rPr>
              <w:t>.</w:t>
            </w:r>
          </w:p>
          <w:p w14:paraId="3A539C77" w14:textId="77777777" w:rsidR="00E3781B" w:rsidRPr="00F52D04" w:rsidRDefault="00E3781B" w:rsidP="00CA6D4E">
            <w:pPr>
              <w:pStyle w:val="Odsekzoznamu"/>
              <w:numPr>
                <w:ilvl w:val="0"/>
                <w:numId w:val="14"/>
              </w:numPr>
              <w:autoSpaceDE w:val="0"/>
              <w:autoSpaceDN w:val="0"/>
              <w:adjustRightInd w:val="0"/>
              <w:spacing w:before="40" w:after="40"/>
              <w:ind w:left="471"/>
              <w:rPr>
                <w:szCs w:val="24"/>
              </w:rPr>
            </w:pPr>
            <w:r w:rsidRPr="00F52D04">
              <w:rPr>
                <w:bCs/>
              </w:rPr>
              <w:t>&lt;</w:t>
            </w:r>
            <w:r w:rsidRPr="00F52D04">
              <w:rPr>
                <w:szCs w:val="24"/>
              </w:rPr>
              <w:t>Záznam s uvedeným identifikátorom už existuje&gt; - chyba vyhlásená v prípade, že sa externý systém snaží zapísať záznam s identifikátorom, ktorý už v systéme existuje (vždy sa kontroluje pre daný typ záznamu).</w:t>
            </w:r>
          </w:p>
          <w:p w14:paraId="34A64C29" w14:textId="77777777" w:rsidR="00E3781B" w:rsidRPr="00F52D04" w:rsidRDefault="00E3781B" w:rsidP="00CA6D4E">
            <w:pPr>
              <w:pStyle w:val="Odsekzoznamu"/>
              <w:numPr>
                <w:ilvl w:val="0"/>
                <w:numId w:val="14"/>
              </w:numPr>
              <w:autoSpaceDE w:val="0"/>
              <w:autoSpaceDN w:val="0"/>
              <w:adjustRightInd w:val="0"/>
              <w:spacing w:before="40" w:after="40"/>
              <w:ind w:left="471"/>
              <w:rPr>
                <w:szCs w:val="24"/>
              </w:rPr>
            </w:pPr>
            <w:r w:rsidRPr="00F52D04">
              <w:rPr>
                <w:szCs w:val="24"/>
              </w:rPr>
              <w:t>&lt;Nesprávny formát identifikátora záznamu&gt; - formát identifikátora nekorešponduje so špecifikáciou. Identifikátor musí mať dĺžku 21 znakov a správne vypočítanú kontrolnú číslicu.</w:t>
            </w:r>
          </w:p>
          <w:p w14:paraId="6AC48CF2" w14:textId="756363F6" w:rsidR="00E3781B" w:rsidRPr="00F52D04" w:rsidRDefault="00E3781B" w:rsidP="00CA6D4E">
            <w:pPr>
              <w:pStyle w:val="Odsekzoznamu"/>
              <w:numPr>
                <w:ilvl w:val="0"/>
                <w:numId w:val="14"/>
              </w:numPr>
              <w:autoSpaceDE w:val="0"/>
              <w:autoSpaceDN w:val="0"/>
              <w:adjustRightInd w:val="0"/>
              <w:spacing w:before="40" w:after="40"/>
              <w:ind w:left="471"/>
            </w:pPr>
            <w:r w:rsidRPr="00F52D04">
              <w:rPr>
                <w:szCs w:val="24"/>
              </w:rPr>
              <w:t>&lt;Neexistujúca</w:t>
            </w:r>
            <w:r w:rsidRPr="00F52D04">
              <w:t xml:space="preserve"> referencia&gt; - Odkazovaná hodnota neexistuje alebo nie je platná</w:t>
            </w:r>
            <w:r w:rsidR="00E225C5">
              <w:t>.</w:t>
            </w:r>
            <w:r w:rsidRPr="00F52D04">
              <w:t xml:space="preserve"> </w:t>
            </w:r>
          </w:p>
          <w:p w14:paraId="116007C5" w14:textId="77777777" w:rsidR="00E3781B" w:rsidRPr="00F52D04" w:rsidRDefault="00E3781B" w:rsidP="00CA6D4E">
            <w:pPr>
              <w:pStyle w:val="Odsekzoznamu"/>
              <w:numPr>
                <w:ilvl w:val="0"/>
                <w:numId w:val="14"/>
              </w:numPr>
              <w:autoSpaceDE w:val="0"/>
              <w:autoSpaceDN w:val="0"/>
              <w:adjustRightInd w:val="0"/>
              <w:spacing w:before="40" w:after="40"/>
              <w:ind w:left="471"/>
              <w:rPr>
                <w:szCs w:val="24"/>
              </w:rPr>
            </w:pPr>
            <w:r w:rsidRPr="00F52D04">
              <w:t>&lt;</w:t>
            </w:r>
            <w:r w:rsidRPr="00F52D04">
              <w:rPr>
                <w:szCs w:val="24"/>
              </w:rPr>
              <w:t xml:space="preserve">Nepridelený </w:t>
            </w:r>
            <w:proofErr w:type="spellStart"/>
            <w:r w:rsidRPr="00F52D04">
              <w:rPr>
                <w:szCs w:val="24"/>
              </w:rPr>
              <w:t>consent</w:t>
            </w:r>
            <w:proofErr w:type="spellEnd"/>
            <w:r w:rsidRPr="00F52D04">
              <w:rPr>
                <w:szCs w:val="24"/>
              </w:rPr>
              <w:t>&gt; - Nie je súhlas na zapísanie záznamu.</w:t>
            </w:r>
          </w:p>
          <w:p w14:paraId="2C16BA9A" w14:textId="77777777" w:rsidR="00E3781B" w:rsidRPr="00F52D04" w:rsidRDefault="00E3781B" w:rsidP="00CA6D4E">
            <w:pPr>
              <w:pStyle w:val="Odsekzoznamu"/>
              <w:numPr>
                <w:ilvl w:val="0"/>
                <w:numId w:val="14"/>
              </w:numPr>
              <w:autoSpaceDE w:val="0"/>
              <w:autoSpaceDN w:val="0"/>
              <w:adjustRightInd w:val="0"/>
              <w:spacing w:before="40" w:after="40"/>
              <w:ind w:left="471"/>
              <w:rPr>
                <w:szCs w:val="24"/>
              </w:rPr>
            </w:pPr>
            <w:r w:rsidRPr="00F52D04">
              <w:rPr>
                <w:szCs w:val="24"/>
              </w:rPr>
              <w:t xml:space="preserve">&lt;Nie je možné zapísať </w:t>
            </w:r>
            <w:proofErr w:type="spellStart"/>
            <w:r w:rsidRPr="00F52D04">
              <w:rPr>
                <w:szCs w:val="24"/>
              </w:rPr>
              <w:t>lab</w:t>
            </w:r>
            <w:proofErr w:type="spellEnd"/>
            <w:r w:rsidRPr="00F52D04">
              <w:rPr>
                <w:szCs w:val="24"/>
              </w:rPr>
              <w:t xml:space="preserve">. výsledok s týmto stavom&gt; - V prípade, že chceme zapísať </w:t>
            </w:r>
            <w:proofErr w:type="spellStart"/>
            <w:r w:rsidRPr="00F52D04">
              <w:rPr>
                <w:szCs w:val="24"/>
              </w:rPr>
              <w:t>lab</w:t>
            </w:r>
            <w:proofErr w:type="spellEnd"/>
            <w:r w:rsidRPr="00F52D04">
              <w:rPr>
                <w:szCs w:val="24"/>
              </w:rPr>
              <w:t>. výsledok so stavom CORRECTED je nutné, aby pre danú žiadanku bol zapísaný minimálne jeden výsledok s dátumom skorším ako je aktuálny dátum.</w:t>
            </w:r>
          </w:p>
          <w:p w14:paraId="7F017BF6" w14:textId="77777777" w:rsidR="00E3781B" w:rsidRPr="00F52D04" w:rsidRDefault="00E3781B" w:rsidP="00CA6D4E">
            <w:pPr>
              <w:pStyle w:val="Odsekzoznamu"/>
              <w:numPr>
                <w:ilvl w:val="0"/>
                <w:numId w:val="14"/>
              </w:numPr>
              <w:autoSpaceDE w:val="0"/>
              <w:autoSpaceDN w:val="0"/>
              <w:adjustRightInd w:val="0"/>
              <w:spacing w:before="40" w:after="40"/>
              <w:ind w:left="471"/>
              <w:rPr>
                <w:szCs w:val="24"/>
              </w:rPr>
            </w:pPr>
            <w:r w:rsidRPr="00F52D04">
              <w:rPr>
                <w:szCs w:val="24"/>
              </w:rPr>
              <w:t xml:space="preserve">&lt;Lab. výsledok so stavom ABORTED nesmie obsahovať žiadne výsledky testov&gt; - V prípade, že chceme zapísať </w:t>
            </w:r>
            <w:proofErr w:type="spellStart"/>
            <w:r w:rsidRPr="00F52D04">
              <w:rPr>
                <w:szCs w:val="24"/>
              </w:rPr>
              <w:t>lab</w:t>
            </w:r>
            <w:proofErr w:type="spellEnd"/>
            <w:r w:rsidRPr="00F52D04">
              <w:rPr>
                <w:szCs w:val="24"/>
              </w:rPr>
              <w:t>. výsledok so stavom ABORTED je nutné, aby neobsahoval žiadne výsledky testov.</w:t>
            </w:r>
          </w:p>
          <w:p w14:paraId="76FD7A49" w14:textId="77777777" w:rsidR="00E3781B" w:rsidRPr="00F52D04" w:rsidRDefault="00E3781B" w:rsidP="00CA6D4E">
            <w:pPr>
              <w:pStyle w:val="Odsekzoznamu"/>
              <w:numPr>
                <w:ilvl w:val="0"/>
                <w:numId w:val="14"/>
              </w:numPr>
              <w:autoSpaceDE w:val="0"/>
              <w:autoSpaceDN w:val="0"/>
              <w:adjustRightInd w:val="0"/>
              <w:spacing w:before="40" w:after="40"/>
              <w:ind w:left="471"/>
              <w:rPr>
                <w:szCs w:val="24"/>
              </w:rPr>
            </w:pPr>
            <w:r w:rsidRPr="00F52D04">
              <w:rPr>
                <w:szCs w:val="24"/>
              </w:rPr>
              <w:t xml:space="preserve">&lt; Lab. výsledok s týmto stavom musí obsahovať aspoň jeden výsledok testu&gt; V prípade, že chceme zapísať </w:t>
            </w:r>
            <w:proofErr w:type="spellStart"/>
            <w:r w:rsidRPr="00F52D04">
              <w:rPr>
                <w:szCs w:val="24"/>
              </w:rPr>
              <w:t>lab</w:t>
            </w:r>
            <w:proofErr w:type="spellEnd"/>
            <w:r w:rsidRPr="00F52D04">
              <w:rPr>
                <w:szCs w:val="24"/>
              </w:rPr>
              <w:t>. výsledok so stavom FINAL, INTERIM, CORRECTED je nutné, aby obsahoval aspoň jeden výsledok testu.</w:t>
            </w:r>
          </w:p>
          <w:p w14:paraId="75492E57" w14:textId="77777777" w:rsidR="00E3781B" w:rsidRPr="00F52D04" w:rsidRDefault="00E3781B" w:rsidP="00CA6D4E">
            <w:pPr>
              <w:pStyle w:val="Odsekzoznamu"/>
              <w:numPr>
                <w:ilvl w:val="0"/>
                <w:numId w:val="14"/>
              </w:numPr>
              <w:autoSpaceDE w:val="0"/>
              <w:autoSpaceDN w:val="0"/>
              <w:adjustRightInd w:val="0"/>
              <w:spacing w:before="40" w:after="40"/>
              <w:ind w:left="471"/>
            </w:pPr>
            <w:r w:rsidRPr="00F52D04">
              <w:rPr>
                <w:szCs w:val="24"/>
              </w:rPr>
              <w:t>&lt;Nezhoduje</w:t>
            </w:r>
            <w:r w:rsidRPr="00F52D04">
              <w:t xml:space="preserve"> sa laboratórna vzorka referenčnej alebo doplňujúcej žiadanky so vzorkou zapísanou vo výsledku&gt; - V prípade, že k </w:t>
            </w:r>
            <w:proofErr w:type="spellStart"/>
            <w:r w:rsidRPr="00F52D04">
              <w:t>lab</w:t>
            </w:r>
            <w:proofErr w:type="spellEnd"/>
            <w:r w:rsidRPr="00F52D04">
              <w:t xml:space="preserve">. výsledku je evidovaná elektronická žiadanka (je vyplnený atribút </w:t>
            </w:r>
            <w:proofErr w:type="spellStart"/>
            <w:r w:rsidRPr="00F52D04">
              <w:t>IdZiadanky</w:t>
            </w:r>
            <w:proofErr w:type="spellEnd"/>
            <w:r w:rsidRPr="00F52D04">
              <w:t xml:space="preserve">, a nie je uvedený odpis žiadanky na výsledku), pri zápise </w:t>
            </w:r>
            <w:proofErr w:type="spellStart"/>
            <w:r w:rsidRPr="00F52D04">
              <w:t>lab</w:t>
            </w:r>
            <w:proofErr w:type="spellEnd"/>
            <w:r w:rsidRPr="00F52D04">
              <w:t xml:space="preserve">. výsledku je nutné overovať zhodnosť </w:t>
            </w:r>
            <w:proofErr w:type="spellStart"/>
            <w:r w:rsidRPr="00F52D04">
              <w:t>lab</w:t>
            </w:r>
            <w:proofErr w:type="spellEnd"/>
            <w:r w:rsidRPr="00F52D04">
              <w:t xml:space="preserve">. vzorky na výsledku so vzorkou na žiadanke. Prípadne ak sa jedná o doplňujúcu žiadanku je nutné overovať </w:t>
            </w:r>
            <w:proofErr w:type="spellStart"/>
            <w:r w:rsidRPr="00F52D04">
              <w:t>lab</w:t>
            </w:r>
            <w:proofErr w:type="spellEnd"/>
            <w:r w:rsidRPr="00F52D04">
              <w:t xml:space="preserve">. vzorku zapísanú vo výsledku so vzorkou zadanou na referenčnej žiadanke. </w:t>
            </w:r>
          </w:p>
          <w:p w14:paraId="1307A673" w14:textId="1383A822" w:rsidR="00585A0F" w:rsidRPr="00F52D04" w:rsidRDefault="00E3781B" w:rsidP="00CA6D4E">
            <w:pPr>
              <w:pStyle w:val="Odsekzoznamu"/>
              <w:numPr>
                <w:ilvl w:val="0"/>
                <w:numId w:val="14"/>
              </w:numPr>
              <w:autoSpaceDE w:val="0"/>
              <w:autoSpaceDN w:val="0"/>
              <w:adjustRightInd w:val="0"/>
              <w:spacing w:before="40" w:after="40"/>
              <w:ind w:left="471"/>
              <w:rPr>
                <w:rFonts w:cs="Arial"/>
                <w:sz w:val="18"/>
                <w:szCs w:val="18"/>
                <w:lang w:eastAsia="sk-SK"/>
              </w:rPr>
            </w:pPr>
            <w:r w:rsidRPr="00F52D04">
              <w:t>&lt;</w:t>
            </w:r>
            <w:r w:rsidRPr="00F52D04">
              <w:rPr>
                <w:szCs w:val="24"/>
              </w:rPr>
              <w:t>Žiadanka</w:t>
            </w:r>
            <w:r w:rsidRPr="00F52D04">
              <w:t xml:space="preserve"> s daným identifikátorom neexistuje&gt; - V prípade, že sa odkazujeme na žiadanku formou jej identifikátora je nutné overiť či daná žiadanka existuje a nejdená sa o doplňujúcu žiadanku.</w:t>
            </w:r>
          </w:p>
        </w:tc>
      </w:tr>
      <w:tr w:rsidR="00585A0F" w:rsidRPr="00F52D04" w14:paraId="20C0598F" w14:textId="77777777" w:rsidTr="00A322CA">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8F9A186" w14:textId="77777777" w:rsidR="00585A0F" w:rsidRPr="00F52D04" w:rsidRDefault="00585A0F" w:rsidP="0022592D">
            <w:pPr>
              <w:spacing w:before="40" w:after="40"/>
              <w:rPr>
                <w:sz w:val="18"/>
                <w:szCs w:val="18"/>
              </w:rPr>
            </w:pPr>
            <w:r w:rsidRPr="00F52D04">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7BB66EAA" w14:textId="08DC3AFC" w:rsidR="00585A0F" w:rsidRPr="00F52D04" w:rsidRDefault="000B1992" w:rsidP="0022592D">
            <w:pPr>
              <w:spacing w:before="40" w:after="40"/>
              <w:rPr>
                <w:sz w:val="18"/>
                <w:szCs w:val="18"/>
              </w:rPr>
            </w:pPr>
            <w:r w:rsidRPr="00F52D04">
              <w:rPr>
                <w:sz w:val="18"/>
                <w:szCs w:val="18"/>
              </w:rPr>
              <w:t>LAB</w:t>
            </w:r>
            <w:r w:rsidR="00585A0F" w:rsidRPr="00F52D04">
              <w:rPr>
                <w:sz w:val="18"/>
                <w:szCs w:val="18"/>
              </w:rPr>
              <w:fldChar w:fldCharType="begin" w:fldLock="1"/>
            </w:r>
            <w:r w:rsidR="00585A0F" w:rsidRPr="00F52D04">
              <w:rPr>
                <w:sz w:val="18"/>
                <w:szCs w:val="18"/>
              </w:rPr>
              <w:instrText>MERGEFIELD Element.valueOf(x070-KodStrankyEZKO)</w:instrText>
            </w:r>
            <w:r w:rsidR="00585A0F" w:rsidRPr="00F52D04">
              <w:rPr>
                <w:sz w:val="18"/>
                <w:szCs w:val="18"/>
              </w:rPr>
              <w:fldChar w:fldCharType="end"/>
            </w:r>
          </w:p>
        </w:tc>
      </w:tr>
    </w:tbl>
    <w:p w14:paraId="6448445C" w14:textId="77777777" w:rsidR="00230B91" w:rsidRPr="00F52D04" w:rsidRDefault="00230B91" w:rsidP="00230B91">
      <w:pPr>
        <w:pStyle w:val="Nadpis2"/>
        <w:rPr>
          <w:lang w:val="sk-SK"/>
        </w:rPr>
      </w:pPr>
      <w:bookmarkStart w:id="55" w:name="_Toc494803481"/>
      <w:bookmarkStart w:id="56" w:name="_Toc50546572"/>
      <w:r w:rsidRPr="00F52D04">
        <w:rPr>
          <w:lang w:val="sk-SK"/>
        </w:rPr>
        <w:lastRenderedPageBreak/>
        <w:t>DajLaboratornyVysledok_v2</w:t>
      </w:r>
      <w:bookmarkEnd w:id="55"/>
      <w:bookmarkEnd w:id="56"/>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230B91" w:rsidRPr="00F52D04" w14:paraId="29688C1C" w14:textId="77777777" w:rsidTr="00230B91">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3735F0E" w14:textId="77777777" w:rsidR="00230B91" w:rsidRPr="00F52D04" w:rsidRDefault="00230B91" w:rsidP="00230B91">
            <w:pPr>
              <w:spacing w:before="40" w:after="40"/>
              <w:rPr>
                <w:sz w:val="18"/>
                <w:szCs w:val="18"/>
              </w:rPr>
            </w:pPr>
            <w:r w:rsidRPr="00F52D04">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3C126990" w14:textId="77777777" w:rsidR="00230B91" w:rsidRPr="00F52D04" w:rsidRDefault="00230B91" w:rsidP="00230B91">
            <w:pPr>
              <w:spacing w:before="40" w:after="40"/>
              <w:rPr>
                <w:sz w:val="18"/>
                <w:szCs w:val="18"/>
              </w:rPr>
            </w:pPr>
            <w:r w:rsidRPr="00F52D04">
              <w:fldChar w:fldCharType="begin" w:fldLock="1"/>
            </w:r>
            <w:r w:rsidRPr="00F52D04">
              <w:rPr>
                <w:szCs w:val="24"/>
              </w:rPr>
              <w:instrText>MERGEFIELD Element.Name</w:instrText>
            </w:r>
            <w:r w:rsidRPr="00F52D04">
              <w:fldChar w:fldCharType="separate"/>
            </w:r>
            <w:r w:rsidRPr="00F52D04">
              <w:t>DajLaboratornyVysledok</w:t>
            </w:r>
            <w:r w:rsidRPr="00F52D04">
              <w:fldChar w:fldCharType="end"/>
            </w:r>
            <w:r w:rsidRPr="00F52D04">
              <w:t>_v2</w:t>
            </w:r>
          </w:p>
        </w:tc>
      </w:tr>
      <w:tr w:rsidR="00230B91" w:rsidRPr="00F52D04" w14:paraId="3F4E204D" w14:textId="77777777" w:rsidTr="00230B91">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AD3DD00" w14:textId="77777777" w:rsidR="00230B91" w:rsidRPr="00F52D04" w:rsidRDefault="00230B91" w:rsidP="00230B91">
            <w:pPr>
              <w:spacing w:before="40" w:after="40"/>
              <w:rPr>
                <w:sz w:val="18"/>
                <w:szCs w:val="18"/>
              </w:rPr>
            </w:pPr>
            <w:r w:rsidRPr="00F52D04">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1CD1FFC6" w14:textId="77777777" w:rsidR="00230B91" w:rsidRPr="00F52D04" w:rsidRDefault="00230B91" w:rsidP="00230B91">
            <w:pPr>
              <w:spacing w:before="40" w:after="40"/>
              <w:rPr>
                <w:sz w:val="18"/>
                <w:szCs w:val="18"/>
              </w:rPr>
            </w:pPr>
            <w:r w:rsidRPr="00F52D04">
              <w:fldChar w:fldCharType="begin" w:fldLock="1"/>
            </w:r>
            <w:r w:rsidRPr="00F52D04">
              <w:rPr>
                <w:szCs w:val="24"/>
              </w:rPr>
              <w:instrText>MERGEFIELD Element.valueOf(x070-Urcenie)</w:instrText>
            </w:r>
            <w:r w:rsidRPr="00F52D04">
              <w:fldChar w:fldCharType="separate"/>
            </w:r>
            <w:r w:rsidRPr="00F52D04">
              <w:t>IS PZS</w:t>
            </w:r>
            <w:r w:rsidRPr="00F52D04">
              <w:fldChar w:fldCharType="end"/>
            </w:r>
          </w:p>
        </w:tc>
      </w:tr>
      <w:tr w:rsidR="00230B91" w:rsidRPr="00F52D04" w14:paraId="043D888A" w14:textId="77777777" w:rsidTr="00230B91">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33A0DDA" w14:textId="77777777" w:rsidR="00230B91" w:rsidRPr="00F52D04" w:rsidRDefault="00230B91" w:rsidP="00230B91">
            <w:pPr>
              <w:spacing w:before="40" w:after="40"/>
              <w:rPr>
                <w:sz w:val="18"/>
                <w:szCs w:val="18"/>
              </w:rPr>
            </w:pPr>
            <w:r w:rsidRPr="00F52D04">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553242E7" w14:textId="77777777" w:rsidR="00230B91" w:rsidRPr="00F52D04" w:rsidRDefault="00230B91" w:rsidP="00230B91">
            <w:pPr>
              <w:spacing w:before="40" w:after="40"/>
              <w:rPr>
                <w:sz w:val="18"/>
                <w:szCs w:val="18"/>
              </w:rPr>
            </w:pPr>
            <w:r w:rsidRPr="00F52D04">
              <w:fldChar w:fldCharType="begin" w:fldLock="1"/>
            </w:r>
            <w:r w:rsidRPr="00F52D04">
              <w:rPr>
                <w:szCs w:val="24"/>
              </w:rPr>
              <w:instrText>MERGEFIELD Element.valueOf(x070-Charakteristika)</w:instrText>
            </w:r>
            <w:r w:rsidRPr="00F52D04">
              <w:fldChar w:fldCharType="separate"/>
            </w:r>
            <w:r w:rsidRPr="00F52D04">
              <w:t>Služba vráti informácie o laboratórnom výsledku</w:t>
            </w:r>
            <w:r w:rsidRPr="00F52D04">
              <w:fldChar w:fldCharType="end"/>
            </w:r>
          </w:p>
        </w:tc>
      </w:tr>
      <w:tr w:rsidR="00230B91" w:rsidRPr="00F52D04" w14:paraId="31C54208" w14:textId="77777777" w:rsidTr="00230B91">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7ABC9D5" w14:textId="77777777" w:rsidR="00230B91" w:rsidRPr="00F52D04" w:rsidRDefault="00230B91" w:rsidP="00230B91">
            <w:pPr>
              <w:spacing w:before="40" w:after="40"/>
              <w:rPr>
                <w:sz w:val="18"/>
                <w:szCs w:val="18"/>
              </w:rPr>
            </w:pPr>
            <w:r w:rsidRPr="00F52D04">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246AD6F5" w14:textId="77777777" w:rsidR="00230B91" w:rsidRPr="00F52D04" w:rsidRDefault="00230B91" w:rsidP="00230B91">
            <w:pPr>
              <w:spacing w:before="40" w:after="40"/>
              <w:rPr>
                <w:sz w:val="18"/>
                <w:szCs w:val="18"/>
              </w:rPr>
            </w:pPr>
            <w:r w:rsidRPr="00F52D04">
              <w:fldChar w:fldCharType="begin" w:fldLock="1"/>
            </w:r>
            <w:r w:rsidRPr="00F52D04">
              <w:rPr>
                <w:szCs w:val="24"/>
              </w:rPr>
              <w:instrText>MERGEFIELD Element.valueOf(x070-SposobVolania)</w:instrText>
            </w:r>
            <w:r w:rsidRPr="00F52D04">
              <w:fldChar w:fldCharType="separate"/>
            </w:r>
            <w:r w:rsidRPr="00F52D04">
              <w:t>Synchrónny</w:t>
            </w:r>
            <w:r w:rsidRPr="00F52D04">
              <w:fldChar w:fldCharType="end"/>
            </w:r>
          </w:p>
        </w:tc>
      </w:tr>
      <w:tr w:rsidR="00230B91" w:rsidRPr="00F52D04" w14:paraId="3276273D" w14:textId="77777777" w:rsidTr="00230B91">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782FC41" w14:textId="77777777" w:rsidR="00230B91" w:rsidRPr="00F52D04" w:rsidRDefault="00230B91" w:rsidP="00230B91">
            <w:pPr>
              <w:spacing w:before="40" w:after="40"/>
              <w:rPr>
                <w:sz w:val="18"/>
                <w:szCs w:val="18"/>
              </w:rPr>
            </w:pPr>
            <w:r w:rsidRPr="00F52D04">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0F98DB3F" w14:textId="77777777" w:rsidR="00D2570B" w:rsidRDefault="00D2570B" w:rsidP="00D2570B">
            <w:pPr>
              <w:autoSpaceDE w:val="0"/>
              <w:autoSpaceDN w:val="0"/>
              <w:adjustRightInd w:val="0"/>
              <w:spacing w:after="1"/>
              <w:jc w:val="left"/>
            </w:pPr>
            <w:r w:rsidRPr="00901C7E">
              <w:t xml:space="preserve">Služba vyhľadá laboratórne výsledky na základe  identifikátora </w:t>
            </w:r>
            <w:r>
              <w:t xml:space="preserve">zadaného </w:t>
            </w:r>
            <w:r w:rsidRPr="00901C7E">
              <w:t>v kritériách.</w:t>
            </w:r>
          </w:p>
          <w:p w14:paraId="761FC38B" w14:textId="77777777" w:rsidR="00D2570B" w:rsidRPr="00901C7E" w:rsidRDefault="00D2570B" w:rsidP="00D2570B">
            <w:pPr>
              <w:autoSpaceDE w:val="0"/>
              <w:autoSpaceDN w:val="0"/>
              <w:adjustRightInd w:val="0"/>
              <w:spacing w:after="1"/>
              <w:jc w:val="left"/>
            </w:pPr>
          </w:p>
          <w:p w14:paraId="5CAEF34B" w14:textId="7E153296" w:rsidR="00230B91" w:rsidRPr="00F52D04" w:rsidRDefault="00D2570B" w:rsidP="00230B91">
            <w:pPr>
              <w:spacing w:before="40" w:after="40"/>
            </w:pPr>
            <w:r>
              <w:t xml:space="preserve">Služba </w:t>
            </w:r>
            <w:r w:rsidRPr="00F52D04">
              <w:t>vrát</w:t>
            </w:r>
            <w:r>
              <w:t>i</w:t>
            </w:r>
            <w:r w:rsidRPr="00F52D04">
              <w:t xml:space="preserve"> </w:t>
            </w:r>
            <w:r w:rsidR="00230B91" w:rsidRPr="00F52D04">
              <w:t>laboratórny výsledok bez ohľadu na jeho stav.</w:t>
            </w:r>
          </w:p>
          <w:p w14:paraId="3EB878C3" w14:textId="77777777" w:rsidR="00230B91" w:rsidRPr="00F52D04" w:rsidRDefault="00230B91" w:rsidP="00230B91">
            <w:pPr>
              <w:spacing w:before="40" w:after="40"/>
            </w:pPr>
            <w:r w:rsidRPr="00F52D04">
              <w:rPr>
                <w:b/>
                <w:bCs/>
              </w:rPr>
              <w:t>Vstup</w:t>
            </w:r>
          </w:p>
          <w:p w14:paraId="45FD95A0" w14:textId="77777777" w:rsidR="00230B91" w:rsidRPr="00F52D04" w:rsidRDefault="00230B91" w:rsidP="00CA6D4E">
            <w:pPr>
              <w:pStyle w:val="Odsekzoznamu"/>
              <w:numPr>
                <w:ilvl w:val="0"/>
                <w:numId w:val="14"/>
              </w:numPr>
              <w:autoSpaceDE w:val="0"/>
              <w:autoSpaceDN w:val="0"/>
              <w:adjustRightInd w:val="0"/>
              <w:spacing w:before="40" w:after="40"/>
              <w:rPr>
                <w:szCs w:val="24"/>
              </w:rPr>
            </w:pPr>
            <w:r w:rsidRPr="00F52D04">
              <w:t xml:space="preserve">Id </w:t>
            </w:r>
            <w:r w:rsidRPr="00F52D04">
              <w:rPr>
                <w:szCs w:val="24"/>
              </w:rPr>
              <w:t>prijímateľa ZS (povinný)</w:t>
            </w:r>
          </w:p>
          <w:p w14:paraId="2C61EB3A" w14:textId="77777777" w:rsidR="00230B91" w:rsidRPr="00F52D04" w:rsidRDefault="00230B91" w:rsidP="00CA6D4E">
            <w:pPr>
              <w:pStyle w:val="Odsekzoznamu"/>
              <w:numPr>
                <w:ilvl w:val="0"/>
                <w:numId w:val="14"/>
              </w:numPr>
              <w:autoSpaceDE w:val="0"/>
              <w:autoSpaceDN w:val="0"/>
              <w:adjustRightInd w:val="0"/>
              <w:spacing w:before="40" w:after="40"/>
              <w:rPr>
                <w:szCs w:val="24"/>
              </w:rPr>
            </w:pPr>
            <w:r w:rsidRPr="00F52D04">
              <w:rPr>
                <w:szCs w:val="24"/>
              </w:rPr>
              <w:t>ID laboratórneho výsledku alebo</w:t>
            </w:r>
          </w:p>
          <w:p w14:paraId="4389CA37" w14:textId="77777777" w:rsidR="00230B91" w:rsidRPr="00F52D04" w:rsidRDefault="00230B91" w:rsidP="00CA6D4E">
            <w:pPr>
              <w:pStyle w:val="Odsekzoznamu"/>
              <w:numPr>
                <w:ilvl w:val="0"/>
                <w:numId w:val="14"/>
              </w:numPr>
              <w:autoSpaceDE w:val="0"/>
              <w:autoSpaceDN w:val="0"/>
              <w:adjustRightInd w:val="0"/>
              <w:spacing w:before="40" w:after="40"/>
              <w:rPr>
                <w:szCs w:val="24"/>
              </w:rPr>
            </w:pPr>
            <w:r w:rsidRPr="00F52D04">
              <w:rPr>
                <w:szCs w:val="24"/>
              </w:rPr>
              <w:t>ID laboratórnej vzorky alebo</w:t>
            </w:r>
          </w:p>
          <w:p w14:paraId="181F7806" w14:textId="77777777" w:rsidR="00230B91" w:rsidRPr="00F52D04" w:rsidRDefault="00230B91" w:rsidP="00CA6D4E">
            <w:pPr>
              <w:pStyle w:val="Odsekzoznamu"/>
              <w:numPr>
                <w:ilvl w:val="1"/>
                <w:numId w:val="14"/>
              </w:numPr>
              <w:autoSpaceDE w:val="0"/>
              <w:autoSpaceDN w:val="0"/>
              <w:adjustRightInd w:val="0"/>
              <w:spacing w:before="40" w:after="40"/>
              <w:rPr>
                <w:szCs w:val="24"/>
              </w:rPr>
            </w:pPr>
            <w:r w:rsidRPr="00F52D04">
              <w:t xml:space="preserve">ID </w:t>
            </w:r>
            <w:r w:rsidRPr="00F52D04">
              <w:rPr>
                <w:szCs w:val="24"/>
              </w:rPr>
              <w:t>vzorky</w:t>
            </w:r>
          </w:p>
          <w:p w14:paraId="0A4C4211" w14:textId="77777777" w:rsidR="00230B91" w:rsidRPr="00F52D04" w:rsidRDefault="00230B91" w:rsidP="00CA6D4E">
            <w:pPr>
              <w:pStyle w:val="Odsekzoznamu"/>
              <w:numPr>
                <w:ilvl w:val="1"/>
                <w:numId w:val="14"/>
              </w:numPr>
              <w:autoSpaceDE w:val="0"/>
              <w:autoSpaceDN w:val="0"/>
              <w:adjustRightInd w:val="0"/>
              <w:spacing w:before="40" w:after="40"/>
              <w:rPr>
                <w:szCs w:val="24"/>
              </w:rPr>
            </w:pPr>
            <w:r w:rsidRPr="00F52D04">
              <w:rPr>
                <w:szCs w:val="24"/>
              </w:rPr>
              <w:t>EX ID vzorky</w:t>
            </w:r>
          </w:p>
          <w:p w14:paraId="2A8F4F62" w14:textId="77777777" w:rsidR="00230B91" w:rsidRPr="00F52D04" w:rsidRDefault="00230B91" w:rsidP="00CA6D4E">
            <w:pPr>
              <w:pStyle w:val="Odsekzoznamu"/>
              <w:numPr>
                <w:ilvl w:val="0"/>
                <w:numId w:val="14"/>
              </w:numPr>
              <w:autoSpaceDE w:val="0"/>
              <w:autoSpaceDN w:val="0"/>
              <w:adjustRightInd w:val="0"/>
              <w:spacing w:before="40" w:after="40"/>
              <w:rPr>
                <w:szCs w:val="24"/>
              </w:rPr>
            </w:pPr>
            <w:r w:rsidRPr="00F52D04">
              <w:rPr>
                <w:szCs w:val="24"/>
              </w:rPr>
              <w:t>ID laboratórnej žiadanky, jeden z:</w:t>
            </w:r>
          </w:p>
          <w:p w14:paraId="56E527D6" w14:textId="77777777" w:rsidR="00230B91" w:rsidRPr="00F52D04" w:rsidRDefault="00230B91" w:rsidP="00CA6D4E">
            <w:pPr>
              <w:pStyle w:val="Odsekzoznamu"/>
              <w:numPr>
                <w:ilvl w:val="1"/>
                <w:numId w:val="14"/>
              </w:numPr>
              <w:autoSpaceDE w:val="0"/>
              <w:autoSpaceDN w:val="0"/>
              <w:adjustRightInd w:val="0"/>
              <w:spacing w:before="40" w:after="40"/>
              <w:rPr>
                <w:szCs w:val="24"/>
              </w:rPr>
            </w:pPr>
            <w:proofErr w:type="spellStart"/>
            <w:r w:rsidRPr="00F52D04">
              <w:rPr>
                <w:szCs w:val="24"/>
              </w:rPr>
              <w:t>Rc_id</w:t>
            </w:r>
            <w:proofErr w:type="spellEnd"/>
          </w:p>
          <w:p w14:paraId="3036104A" w14:textId="77777777" w:rsidR="00230B91" w:rsidRPr="00F52D04" w:rsidRDefault="00230B91" w:rsidP="00CA6D4E">
            <w:pPr>
              <w:pStyle w:val="Odsekzoznamu"/>
              <w:numPr>
                <w:ilvl w:val="1"/>
                <w:numId w:val="14"/>
              </w:numPr>
              <w:autoSpaceDE w:val="0"/>
              <w:autoSpaceDN w:val="0"/>
              <w:adjustRightInd w:val="0"/>
              <w:spacing w:before="40" w:after="40"/>
              <w:rPr>
                <w:szCs w:val="24"/>
              </w:rPr>
            </w:pPr>
            <w:r w:rsidRPr="00F52D04">
              <w:rPr>
                <w:szCs w:val="24"/>
              </w:rPr>
              <w:t>EX ID žiadanky LAB</w:t>
            </w:r>
          </w:p>
          <w:p w14:paraId="251BAEAB" w14:textId="77777777" w:rsidR="00230B91" w:rsidRPr="00F52D04" w:rsidRDefault="00230B91" w:rsidP="00CA6D4E">
            <w:pPr>
              <w:pStyle w:val="Odsekzoznamu"/>
              <w:numPr>
                <w:ilvl w:val="1"/>
                <w:numId w:val="14"/>
              </w:numPr>
              <w:autoSpaceDE w:val="0"/>
              <w:autoSpaceDN w:val="0"/>
              <w:adjustRightInd w:val="0"/>
              <w:spacing w:before="40" w:after="40"/>
            </w:pPr>
            <w:r w:rsidRPr="00F52D04">
              <w:rPr>
                <w:szCs w:val="24"/>
              </w:rPr>
              <w:t>EX ID žiadanky</w:t>
            </w:r>
            <w:r w:rsidRPr="00F52D04">
              <w:t xml:space="preserve"> PZS</w:t>
            </w:r>
          </w:p>
          <w:p w14:paraId="32088A0C" w14:textId="77777777" w:rsidR="00230B91" w:rsidRPr="00F52D04" w:rsidRDefault="00230B91" w:rsidP="00230B91">
            <w:pPr>
              <w:spacing w:before="40" w:after="40"/>
              <w:rPr>
                <w:szCs w:val="24"/>
              </w:rPr>
            </w:pPr>
            <w:r w:rsidRPr="00F52D04">
              <w:rPr>
                <w:szCs w:val="24"/>
              </w:rPr>
              <w:t>Poznámka: EX ID nie sú jednoznačné v rámci NZIS, preto je id prijímateľa ZS vždy vyžadované. Musí sedieť kombinácia prijímateľ ZS a EX ID.</w:t>
            </w:r>
          </w:p>
          <w:p w14:paraId="0CA4C37B" w14:textId="77777777" w:rsidR="00230B91" w:rsidRPr="00F52D04" w:rsidRDefault="00230B91" w:rsidP="00230B91">
            <w:pPr>
              <w:spacing w:before="40" w:after="40"/>
              <w:rPr>
                <w:szCs w:val="24"/>
              </w:rPr>
            </w:pPr>
            <w:r w:rsidRPr="00F52D04">
              <w:rPr>
                <w:szCs w:val="24"/>
              </w:rPr>
              <w:t>Poznámka 2: Aspoň jeden zo vstupných ID výsledku/vzorky/žiadanky musí byť vyplnený. V prípade, že sú vyplnené viaceré atribúty systém overí ich vzájomnú väzbu.</w:t>
            </w:r>
          </w:p>
          <w:p w14:paraId="27EC0659" w14:textId="77777777" w:rsidR="00230B91" w:rsidRPr="00F52D04" w:rsidRDefault="00230B91" w:rsidP="00230B91">
            <w:pPr>
              <w:spacing w:before="40" w:after="40"/>
              <w:rPr>
                <w:szCs w:val="22"/>
              </w:rPr>
            </w:pPr>
            <w:r w:rsidRPr="00F52D04">
              <w:rPr>
                <w:b/>
                <w:bCs/>
              </w:rPr>
              <w:t>Výstup</w:t>
            </w:r>
          </w:p>
          <w:p w14:paraId="680E3FD2" w14:textId="7A0C8618" w:rsidR="00230B91" w:rsidRPr="00F52D04" w:rsidRDefault="00230B91" w:rsidP="00CA6D4E">
            <w:pPr>
              <w:pStyle w:val="Odsekzoznamu"/>
              <w:numPr>
                <w:ilvl w:val="0"/>
                <w:numId w:val="14"/>
              </w:numPr>
              <w:autoSpaceDE w:val="0"/>
              <w:autoSpaceDN w:val="0"/>
              <w:adjustRightInd w:val="0"/>
              <w:spacing w:before="40" w:after="40"/>
              <w:ind w:left="471"/>
            </w:pPr>
            <w:r w:rsidRPr="00E95DD3">
              <w:rPr>
                <w:szCs w:val="24"/>
              </w:rPr>
              <w:t>zoznam laboratórnych výsledkov vo formáte ADL</w:t>
            </w:r>
          </w:p>
          <w:p w14:paraId="05B34517" w14:textId="77777777" w:rsidR="00230B91" w:rsidRPr="00F52D04" w:rsidRDefault="00230B91" w:rsidP="00230B91">
            <w:pPr>
              <w:spacing w:before="40" w:after="40"/>
              <w:rPr>
                <w:szCs w:val="24"/>
              </w:rPr>
            </w:pPr>
            <w:r w:rsidRPr="00F52D04">
              <w:rPr>
                <w:b/>
                <w:szCs w:val="24"/>
              </w:rPr>
              <w:t>Triedenie</w:t>
            </w:r>
          </w:p>
          <w:p w14:paraId="496E491D" w14:textId="77777777" w:rsidR="00230B91" w:rsidRPr="00F52D04" w:rsidRDefault="00230B91" w:rsidP="00CA6D4E">
            <w:pPr>
              <w:pStyle w:val="Odsekzoznamu"/>
              <w:numPr>
                <w:ilvl w:val="0"/>
                <w:numId w:val="14"/>
              </w:numPr>
              <w:autoSpaceDE w:val="0"/>
              <w:autoSpaceDN w:val="0"/>
              <w:adjustRightInd w:val="0"/>
              <w:spacing w:before="40" w:after="40"/>
              <w:ind w:left="471"/>
              <w:rPr>
                <w:szCs w:val="24"/>
              </w:rPr>
            </w:pPr>
            <w:r w:rsidRPr="00F52D04">
              <w:rPr>
                <w:szCs w:val="24"/>
              </w:rPr>
              <w:t xml:space="preserve">jednotlivé záznamy </w:t>
            </w:r>
            <w:proofErr w:type="spellStart"/>
            <w:r w:rsidRPr="00F52D04">
              <w:rPr>
                <w:szCs w:val="24"/>
              </w:rPr>
              <w:t>lab</w:t>
            </w:r>
            <w:proofErr w:type="spellEnd"/>
            <w:r w:rsidRPr="00F52D04">
              <w:rPr>
                <w:szCs w:val="24"/>
              </w:rPr>
              <w:t>. výsledkov sú zoradené podľa atribútu "Dátum a čas kompletizácie", najnovšie ako prvé</w:t>
            </w:r>
          </w:p>
          <w:p w14:paraId="26F7BB7F" w14:textId="77777777" w:rsidR="00230B91" w:rsidRPr="00F52D04" w:rsidRDefault="00230B91" w:rsidP="00CA6D4E">
            <w:pPr>
              <w:pStyle w:val="Odsekzoznamu"/>
              <w:numPr>
                <w:ilvl w:val="0"/>
                <w:numId w:val="14"/>
              </w:numPr>
              <w:autoSpaceDE w:val="0"/>
              <w:autoSpaceDN w:val="0"/>
              <w:adjustRightInd w:val="0"/>
              <w:spacing w:before="40" w:after="40"/>
              <w:ind w:left="471"/>
              <w:rPr>
                <w:szCs w:val="24"/>
              </w:rPr>
            </w:pPr>
            <w:r w:rsidRPr="00F52D04">
              <w:rPr>
                <w:szCs w:val="24"/>
              </w:rPr>
              <w:t xml:space="preserve">záznamy výsledkov testov v rámci </w:t>
            </w:r>
            <w:proofErr w:type="spellStart"/>
            <w:r w:rsidRPr="00F52D04">
              <w:rPr>
                <w:szCs w:val="24"/>
              </w:rPr>
              <w:t>lab</w:t>
            </w:r>
            <w:proofErr w:type="spellEnd"/>
            <w:r w:rsidRPr="00F52D04">
              <w:rPr>
                <w:szCs w:val="24"/>
              </w:rPr>
              <w:t>. výsledku sú zoradené podľa atribútu "Dátum uvoľnenia výsledku"</w:t>
            </w:r>
          </w:p>
          <w:p w14:paraId="08E0C870" w14:textId="77777777" w:rsidR="00230B91" w:rsidRPr="0022592D" w:rsidRDefault="00230B91" w:rsidP="00CA6D4E">
            <w:pPr>
              <w:pStyle w:val="Odsekzoznamu"/>
              <w:numPr>
                <w:ilvl w:val="0"/>
                <w:numId w:val="14"/>
              </w:numPr>
              <w:autoSpaceDE w:val="0"/>
              <w:autoSpaceDN w:val="0"/>
              <w:adjustRightInd w:val="0"/>
              <w:spacing w:before="40" w:after="40"/>
              <w:ind w:left="471"/>
              <w:rPr>
                <w:szCs w:val="24"/>
              </w:rPr>
            </w:pPr>
            <w:r w:rsidRPr="00F52D04">
              <w:rPr>
                <w:szCs w:val="24"/>
              </w:rPr>
              <w:t xml:space="preserve">V prípade, že sa jedná o výsledok testu kvantitatívny referenčné hodnoty budú zoradené podľa atribútu "Hranica" v poradí Minimum, Minimum </w:t>
            </w:r>
            <w:proofErr w:type="spellStart"/>
            <w:r w:rsidRPr="00F52D04">
              <w:rPr>
                <w:szCs w:val="24"/>
              </w:rPr>
              <w:t>Exact</w:t>
            </w:r>
            <w:proofErr w:type="spellEnd"/>
            <w:r w:rsidRPr="00F52D04">
              <w:rPr>
                <w:szCs w:val="24"/>
              </w:rPr>
              <w:t xml:space="preserve">, Maximum, Maximum </w:t>
            </w:r>
            <w:proofErr w:type="spellStart"/>
            <w:r w:rsidRPr="00F52D04">
              <w:rPr>
                <w:szCs w:val="24"/>
              </w:rPr>
              <w:t>Exact</w:t>
            </w:r>
            <w:proofErr w:type="spellEnd"/>
          </w:p>
        </w:tc>
      </w:tr>
      <w:tr w:rsidR="00230B91" w:rsidRPr="00F52D04" w14:paraId="6C9398E2" w14:textId="77777777" w:rsidTr="00230B91">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9CC0BA0" w14:textId="77777777" w:rsidR="00230B91" w:rsidRPr="00F52D04" w:rsidRDefault="00230B91" w:rsidP="00230B91">
            <w:pPr>
              <w:spacing w:before="40" w:after="40"/>
              <w:rPr>
                <w:sz w:val="18"/>
                <w:szCs w:val="18"/>
              </w:rPr>
            </w:pPr>
            <w:r w:rsidRPr="00F52D04">
              <w:rPr>
                <w:sz w:val="18"/>
                <w:szCs w:val="18"/>
              </w:rPr>
              <w:t>Vstup:</w:t>
            </w:r>
          </w:p>
        </w:tc>
        <w:tc>
          <w:tcPr>
            <w:tcW w:w="7200" w:type="dxa"/>
            <w:tcBorders>
              <w:top w:val="single" w:sz="2" w:space="0" w:color="auto"/>
              <w:left w:val="single" w:sz="2" w:space="0" w:color="auto"/>
              <w:bottom w:val="single" w:sz="2" w:space="0" w:color="auto"/>
              <w:right w:val="single" w:sz="2" w:space="0" w:color="auto"/>
            </w:tcBorders>
            <w:vAlign w:val="center"/>
          </w:tcPr>
          <w:p w14:paraId="23E6E95F" w14:textId="5DF0AAA1" w:rsidR="00230B91" w:rsidRPr="00DF1038" w:rsidRDefault="00230B91" w:rsidP="00CA6D4E">
            <w:pPr>
              <w:pStyle w:val="Odsekzoznamu"/>
              <w:numPr>
                <w:ilvl w:val="0"/>
                <w:numId w:val="20"/>
              </w:numPr>
              <w:autoSpaceDE w:val="0"/>
              <w:autoSpaceDN w:val="0"/>
              <w:adjustRightInd w:val="0"/>
              <w:spacing w:before="40" w:after="40"/>
              <w:ind w:left="329" w:hanging="284"/>
              <w:rPr>
                <w:szCs w:val="24"/>
              </w:rPr>
            </w:pPr>
            <w:r w:rsidRPr="00DF1038">
              <w:rPr>
                <w:szCs w:val="24"/>
              </w:rPr>
              <w:fldChar w:fldCharType="begin" w:fldLock="1"/>
            </w:r>
            <w:r w:rsidRPr="00EC1B4C">
              <w:rPr>
                <w:szCs w:val="24"/>
              </w:rPr>
              <w:instrText>MERGEFIELD Element.valueOf(x070-Request)</w:instrText>
            </w:r>
            <w:r w:rsidRPr="00DF1038">
              <w:rPr>
                <w:szCs w:val="24"/>
              </w:rPr>
              <w:fldChar w:fldCharType="separate"/>
            </w:r>
            <w:r w:rsidRPr="00DF1038">
              <w:rPr>
                <w:szCs w:val="24"/>
              </w:rPr>
              <w:t>Laboratorium_Request_Response.xsd/</w:t>
            </w:r>
            <w:r w:rsidR="00A062EA" w:rsidRPr="00DF1038">
              <w:rPr>
                <w:szCs w:val="24"/>
              </w:rPr>
              <w:t>LaboratornyVysledokIdentifikator_v2</w:t>
            </w:r>
            <w:r w:rsidRPr="00DF1038">
              <w:rPr>
                <w:szCs w:val="24"/>
              </w:rPr>
              <w:fldChar w:fldCharType="end"/>
            </w:r>
          </w:p>
        </w:tc>
      </w:tr>
      <w:tr w:rsidR="00230B91" w:rsidRPr="00F52D04" w14:paraId="1581D6E8" w14:textId="77777777" w:rsidTr="00230B91">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55CF8DB" w14:textId="77777777" w:rsidR="00230B91" w:rsidRPr="00F52D04" w:rsidRDefault="00230B91" w:rsidP="00230B91">
            <w:pPr>
              <w:spacing w:before="40" w:after="40"/>
              <w:rPr>
                <w:sz w:val="18"/>
                <w:szCs w:val="18"/>
              </w:rPr>
            </w:pPr>
            <w:r w:rsidRPr="00F52D04">
              <w:rPr>
                <w:sz w:val="18"/>
                <w:szCs w:val="18"/>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0AC3D2FC" w14:textId="77777777" w:rsidR="00230B91" w:rsidRPr="00F52D04" w:rsidRDefault="00230B91" w:rsidP="00CA6D4E">
            <w:pPr>
              <w:pStyle w:val="Odsekzoznamu"/>
              <w:numPr>
                <w:ilvl w:val="0"/>
                <w:numId w:val="14"/>
              </w:numPr>
              <w:autoSpaceDE w:val="0"/>
              <w:autoSpaceDN w:val="0"/>
              <w:adjustRightInd w:val="0"/>
              <w:spacing w:before="40" w:after="40"/>
              <w:ind w:left="471"/>
              <w:rPr>
                <w:szCs w:val="24"/>
              </w:rPr>
            </w:pPr>
            <w:r w:rsidRPr="00F52D04">
              <w:rPr>
                <w:szCs w:val="24"/>
              </w:rPr>
              <w:fldChar w:fldCharType="begin" w:fldLock="1"/>
            </w:r>
            <w:r w:rsidRPr="00F52D04">
              <w:rPr>
                <w:szCs w:val="24"/>
              </w:rPr>
              <w:instrText>MERGEFIELD Element.valueOf(x070-Response)</w:instrText>
            </w:r>
            <w:r w:rsidRPr="00F52D04">
              <w:rPr>
                <w:szCs w:val="24"/>
              </w:rPr>
              <w:fldChar w:fldCharType="separate"/>
            </w:r>
            <w:r w:rsidRPr="00F52D04">
              <w:rPr>
                <w:szCs w:val="24"/>
              </w:rPr>
              <w:t>Zoznam: CEN-EN13606-ENTRY.Laboratorny_vysledok.v2.adl</w:t>
            </w:r>
            <w:r w:rsidRPr="00F52D04">
              <w:rPr>
                <w:szCs w:val="24"/>
              </w:rPr>
              <w:fldChar w:fldCharType="end"/>
            </w:r>
          </w:p>
        </w:tc>
      </w:tr>
      <w:tr w:rsidR="00230B91" w:rsidRPr="00F52D04" w14:paraId="2721F658" w14:textId="77777777" w:rsidTr="00230B91">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11E2F17" w14:textId="77777777" w:rsidR="00230B91" w:rsidRPr="00F52D04" w:rsidRDefault="00230B91" w:rsidP="00230B91">
            <w:pPr>
              <w:spacing w:before="40" w:after="40"/>
              <w:rPr>
                <w:sz w:val="18"/>
                <w:szCs w:val="18"/>
              </w:rPr>
            </w:pPr>
            <w:r w:rsidRPr="00F52D04">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6E0150A8" w14:textId="77777777" w:rsidR="00230B91" w:rsidRPr="00F52D04" w:rsidRDefault="00230B91" w:rsidP="00CA6D4E">
            <w:pPr>
              <w:pStyle w:val="Odsekzoznamu"/>
              <w:numPr>
                <w:ilvl w:val="0"/>
                <w:numId w:val="14"/>
              </w:numPr>
              <w:autoSpaceDE w:val="0"/>
              <w:autoSpaceDN w:val="0"/>
              <w:adjustRightInd w:val="0"/>
              <w:spacing w:before="40" w:after="40"/>
              <w:ind w:left="471"/>
              <w:rPr>
                <w:szCs w:val="24"/>
              </w:rPr>
            </w:pPr>
            <w:r w:rsidRPr="00F52D04">
              <w:t>Službu mô</w:t>
            </w:r>
            <w:r w:rsidRPr="00F52D04">
              <w:rPr>
                <w:szCs w:val="24"/>
              </w:rPr>
              <w:t>že volať len konkrétny identifikovaný lekár v roli PZS.</w:t>
            </w:r>
          </w:p>
          <w:p w14:paraId="43802BED" w14:textId="77777777" w:rsidR="00230B91" w:rsidRPr="00F52D04" w:rsidRDefault="00230B91" w:rsidP="00CA6D4E">
            <w:pPr>
              <w:pStyle w:val="Odsekzoznamu"/>
              <w:numPr>
                <w:ilvl w:val="0"/>
                <w:numId w:val="14"/>
              </w:numPr>
              <w:autoSpaceDE w:val="0"/>
              <w:autoSpaceDN w:val="0"/>
              <w:adjustRightInd w:val="0"/>
              <w:spacing w:before="40" w:after="40"/>
              <w:ind w:left="471"/>
            </w:pPr>
            <w:r w:rsidRPr="00F52D04">
              <w:rPr>
                <w:szCs w:val="24"/>
              </w:rPr>
              <w:t>Služba sprístupní</w:t>
            </w:r>
            <w:r w:rsidRPr="00F52D04">
              <w:t xml:space="preserve"> výsledky aj žiadateľovi.</w:t>
            </w:r>
          </w:p>
        </w:tc>
      </w:tr>
      <w:tr w:rsidR="00230B91" w:rsidRPr="00F52D04" w14:paraId="57565927" w14:textId="77777777" w:rsidTr="00230B91">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CF4603D" w14:textId="77777777" w:rsidR="00230B91" w:rsidRPr="00F52D04" w:rsidRDefault="00230B91" w:rsidP="00230B91">
            <w:pPr>
              <w:spacing w:before="40" w:after="40"/>
              <w:rPr>
                <w:sz w:val="18"/>
                <w:szCs w:val="18"/>
              </w:rPr>
            </w:pPr>
            <w:r w:rsidRPr="00F52D04">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261CEEEF" w14:textId="77777777" w:rsidR="00230B91" w:rsidRPr="00F52D04" w:rsidRDefault="00230B91" w:rsidP="00CA6D4E">
            <w:pPr>
              <w:pStyle w:val="Odsekzoznamu"/>
              <w:numPr>
                <w:ilvl w:val="0"/>
                <w:numId w:val="14"/>
              </w:numPr>
              <w:autoSpaceDE w:val="0"/>
              <w:autoSpaceDN w:val="0"/>
              <w:adjustRightInd w:val="0"/>
              <w:spacing w:before="40" w:after="40"/>
              <w:ind w:left="471"/>
            </w:pPr>
            <w:r w:rsidRPr="00F52D04">
              <w:rPr>
                <w:bCs/>
              </w:rPr>
              <w:t>&lt;</w:t>
            </w:r>
            <w:r w:rsidRPr="00F52D04">
              <w:t>Objekt neexistuje&gt; - záznam, ktorý má byť vrátený nie je v systéme evidovaný.</w:t>
            </w:r>
          </w:p>
          <w:p w14:paraId="3F071A72" w14:textId="77777777" w:rsidR="00230B91" w:rsidRPr="00F52D04" w:rsidRDefault="00230B91" w:rsidP="00CA6D4E">
            <w:pPr>
              <w:pStyle w:val="Odsekzoznamu"/>
              <w:numPr>
                <w:ilvl w:val="0"/>
                <w:numId w:val="14"/>
              </w:numPr>
              <w:autoSpaceDE w:val="0"/>
              <w:autoSpaceDN w:val="0"/>
              <w:adjustRightInd w:val="0"/>
              <w:spacing w:before="40" w:after="40"/>
              <w:ind w:left="471"/>
            </w:pPr>
            <w:r w:rsidRPr="00F52D04">
              <w:t>&lt;Objekt neexistuje&gt; - daná žiadanka resp. vzorka neexistuje</w:t>
            </w:r>
          </w:p>
          <w:p w14:paraId="0E8E562B" w14:textId="77777777" w:rsidR="00230B91" w:rsidRPr="00F52D04" w:rsidRDefault="00230B91" w:rsidP="00CA6D4E">
            <w:pPr>
              <w:pStyle w:val="Odsekzoznamu"/>
              <w:numPr>
                <w:ilvl w:val="0"/>
                <w:numId w:val="14"/>
              </w:numPr>
              <w:autoSpaceDE w:val="0"/>
              <w:autoSpaceDN w:val="0"/>
              <w:adjustRightInd w:val="0"/>
              <w:spacing w:before="40" w:after="40"/>
              <w:ind w:left="471"/>
            </w:pPr>
            <w:r w:rsidRPr="00F52D04">
              <w:t xml:space="preserve">&lt;Objekt neexistuje&gt; -  v prípade, že sú vo vstupných kritériách zadané viaceré identifikátory. ale ich vzájomná kombinácia nie je v systéme evidovaná. </w:t>
            </w:r>
          </w:p>
          <w:p w14:paraId="058C5F6E" w14:textId="77777777" w:rsidR="00230B91" w:rsidRPr="00F52D04" w:rsidRDefault="00230B91" w:rsidP="00CA6D4E">
            <w:pPr>
              <w:pStyle w:val="Odsekzoznamu"/>
              <w:numPr>
                <w:ilvl w:val="0"/>
                <w:numId w:val="14"/>
              </w:numPr>
              <w:autoSpaceDE w:val="0"/>
              <w:autoSpaceDN w:val="0"/>
              <w:adjustRightInd w:val="0"/>
              <w:spacing w:before="40" w:after="40"/>
              <w:ind w:left="471"/>
            </w:pPr>
            <w:r w:rsidRPr="00F52D04">
              <w:t>&lt;Objekt neexistuje&gt; - prihlásený používateľ nie je žiadateľom o laboratórne vyšetrenie</w:t>
            </w:r>
          </w:p>
          <w:p w14:paraId="7535AE17" w14:textId="77777777" w:rsidR="00230B91" w:rsidRPr="00F52D04" w:rsidRDefault="00230B91" w:rsidP="00CA6D4E">
            <w:pPr>
              <w:pStyle w:val="Odsekzoznamu"/>
              <w:numPr>
                <w:ilvl w:val="0"/>
                <w:numId w:val="14"/>
              </w:numPr>
              <w:autoSpaceDE w:val="0"/>
              <w:autoSpaceDN w:val="0"/>
              <w:adjustRightInd w:val="0"/>
              <w:spacing w:before="40" w:after="40"/>
              <w:ind w:left="471"/>
            </w:pPr>
            <w:r w:rsidRPr="00F52D04">
              <w:t xml:space="preserve">&lt;Nepridelený </w:t>
            </w:r>
            <w:proofErr w:type="spellStart"/>
            <w:r w:rsidRPr="00F52D04">
              <w:t>consent</w:t>
            </w:r>
            <w:proofErr w:type="spellEnd"/>
            <w:r w:rsidRPr="00F52D04">
              <w:t>&gt; - požadujúci lekár, nemá súhlas prijímateľa ZS na sprístupnenie záznamu.</w:t>
            </w:r>
          </w:p>
          <w:p w14:paraId="27648BDD" w14:textId="77777777" w:rsidR="00230B91" w:rsidRPr="00F52D04" w:rsidRDefault="00230B91" w:rsidP="00CA6D4E">
            <w:pPr>
              <w:pStyle w:val="Odsekzoznamu"/>
              <w:numPr>
                <w:ilvl w:val="0"/>
                <w:numId w:val="14"/>
              </w:numPr>
              <w:autoSpaceDE w:val="0"/>
              <w:autoSpaceDN w:val="0"/>
              <w:adjustRightInd w:val="0"/>
              <w:spacing w:before="40" w:after="40"/>
              <w:ind w:left="471"/>
              <w:rPr>
                <w:rFonts w:cs="Arial"/>
                <w:sz w:val="18"/>
                <w:szCs w:val="18"/>
                <w:lang w:eastAsia="sk-SK"/>
              </w:rPr>
            </w:pPr>
            <w:r w:rsidRPr="00F52D04">
              <w:t>&lt;Neexistujúca referencia</w:t>
            </w:r>
            <w:r w:rsidRPr="00F52D04">
              <w:rPr>
                <w:b/>
                <w:bCs/>
              </w:rPr>
              <w:t>&gt;</w:t>
            </w:r>
            <w:r w:rsidRPr="00F52D04">
              <w:t xml:space="preserve"> - neexistuje referencia na objekt Prijímateľ ZS</w:t>
            </w:r>
          </w:p>
        </w:tc>
      </w:tr>
      <w:tr w:rsidR="00230B91" w:rsidRPr="00F52D04" w14:paraId="20113E1F" w14:textId="77777777" w:rsidTr="00230B91">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6A70C07" w14:textId="77777777" w:rsidR="00230B91" w:rsidRPr="00F52D04" w:rsidRDefault="00230B91" w:rsidP="00230B91">
            <w:pPr>
              <w:spacing w:before="40" w:after="40"/>
              <w:rPr>
                <w:sz w:val="18"/>
                <w:szCs w:val="18"/>
              </w:rPr>
            </w:pPr>
            <w:r w:rsidRPr="00F52D04">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718540BB" w14:textId="77777777" w:rsidR="00230B91" w:rsidRPr="00F52D04" w:rsidRDefault="00230B91" w:rsidP="00230B91">
            <w:pPr>
              <w:spacing w:before="40" w:after="40"/>
              <w:rPr>
                <w:sz w:val="18"/>
                <w:szCs w:val="18"/>
              </w:rPr>
            </w:pPr>
            <w:r w:rsidRPr="00F52D04">
              <w:rPr>
                <w:sz w:val="18"/>
                <w:szCs w:val="18"/>
              </w:rPr>
              <w:t>LAB</w:t>
            </w:r>
          </w:p>
        </w:tc>
      </w:tr>
    </w:tbl>
    <w:p w14:paraId="40CCEFAB" w14:textId="196AA546" w:rsidR="00B0155E" w:rsidRDefault="00B0155E">
      <w:pPr>
        <w:spacing w:after="200" w:line="276" w:lineRule="auto"/>
        <w:jc w:val="left"/>
        <w:rPr>
          <w:rFonts w:eastAsiaTheme="majorEastAsia" w:cs="Arial"/>
          <w:b/>
          <w:bCs/>
          <w:sz w:val="24"/>
          <w:szCs w:val="28"/>
        </w:rPr>
      </w:pPr>
    </w:p>
    <w:p w14:paraId="719FCF6C" w14:textId="77777777" w:rsidR="00EF0E0B" w:rsidRPr="00F52D04" w:rsidRDefault="00EF0E0B" w:rsidP="00EF0E0B">
      <w:pPr>
        <w:pStyle w:val="Nadpis2"/>
        <w:rPr>
          <w:lang w:val="sk-SK"/>
        </w:rPr>
      </w:pPr>
      <w:bookmarkStart w:id="57" w:name="_Toc50546573"/>
      <w:r w:rsidRPr="004338A4">
        <w:rPr>
          <w:lang w:val="sk-SK"/>
        </w:rPr>
        <w:lastRenderedPageBreak/>
        <w:t>VyhladajLabVysetreniaPacienta_v2</w:t>
      </w:r>
      <w:bookmarkEnd w:id="57"/>
    </w:p>
    <w:tbl>
      <w:tblPr>
        <w:tblW w:w="9360" w:type="dxa"/>
        <w:jc w:val="center"/>
        <w:tblLayout w:type="fixed"/>
        <w:tblCellMar>
          <w:left w:w="60" w:type="dxa"/>
          <w:right w:w="60" w:type="dxa"/>
        </w:tblCellMar>
        <w:tblLook w:val="0000" w:firstRow="0" w:lastRow="0" w:firstColumn="0" w:lastColumn="0" w:noHBand="0" w:noVBand="0"/>
      </w:tblPr>
      <w:tblGrid>
        <w:gridCol w:w="2160"/>
        <w:gridCol w:w="7200"/>
      </w:tblGrid>
      <w:tr w:rsidR="00EF0E0B" w:rsidRPr="00F52D04" w14:paraId="0B0602A6" w14:textId="77777777" w:rsidTr="008F0536">
        <w:trPr>
          <w:trHeight w:val="326"/>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AE55780" w14:textId="77777777" w:rsidR="00EF0E0B" w:rsidRPr="00F52D04" w:rsidRDefault="00EF0E0B" w:rsidP="008F0536">
            <w:pPr>
              <w:spacing w:before="40" w:after="40"/>
              <w:rPr>
                <w:sz w:val="18"/>
                <w:szCs w:val="18"/>
              </w:rPr>
            </w:pPr>
            <w:r w:rsidRPr="00F52D04">
              <w:rPr>
                <w:sz w:val="18"/>
                <w:szCs w:val="18"/>
              </w:rPr>
              <w:t>Názov služby</w:t>
            </w:r>
          </w:p>
        </w:tc>
        <w:tc>
          <w:tcPr>
            <w:tcW w:w="7200" w:type="dxa"/>
            <w:tcBorders>
              <w:top w:val="single" w:sz="2" w:space="0" w:color="auto"/>
              <w:left w:val="single" w:sz="2" w:space="0" w:color="auto"/>
              <w:bottom w:val="single" w:sz="2" w:space="0" w:color="auto"/>
              <w:right w:val="single" w:sz="2" w:space="0" w:color="auto"/>
            </w:tcBorders>
            <w:vAlign w:val="center"/>
          </w:tcPr>
          <w:p w14:paraId="6B5A8750" w14:textId="77777777" w:rsidR="00EF0E0B" w:rsidRPr="00F52D04" w:rsidRDefault="00EF0E0B" w:rsidP="008F0536">
            <w:pPr>
              <w:spacing w:before="40" w:after="40"/>
              <w:rPr>
                <w:sz w:val="18"/>
                <w:szCs w:val="18"/>
              </w:rPr>
            </w:pPr>
            <w:r w:rsidRPr="004338A4">
              <w:t>VyhladajLabVysetreniaPacienta_v2</w:t>
            </w:r>
          </w:p>
        </w:tc>
      </w:tr>
      <w:tr w:rsidR="00EF0E0B" w:rsidRPr="00F52D04" w14:paraId="4C7105B9" w14:textId="77777777" w:rsidTr="008F0536">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0A05414" w14:textId="77777777" w:rsidR="00EF0E0B" w:rsidRPr="00F52D04" w:rsidRDefault="00EF0E0B" w:rsidP="008F0536">
            <w:pPr>
              <w:spacing w:before="40" w:after="40"/>
              <w:rPr>
                <w:sz w:val="18"/>
                <w:szCs w:val="18"/>
              </w:rPr>
            </w:pPr>
            <w:r w:rsidRPr="00F52D04">
              <w:rPr>
                <w:sz w:val="18"/>
                <w:szCs w:val="18"/>
              </w:rPr>
              <w:t>Určenie</w:t>
            </w:r>
          </w:p>
        </w:tc>
        <w:tc>
          <w:tcPr>
            <w:tcW w:w="7200" w:type="dxa"/>
            <w:tcBorders>
              <w:top w:val="single" w:sz="2" w:space="0" w:color="auto"/>
              <w:left w:val="single" w:sz="2" w:space="0" w:color="auto"/>
              <w:bottom w:val="single" w:sz="2" w:space="0" w:color="auto"/>
              <w:right w:val="single" w:sz="2" w:space="0" w:color="auto"/>
            </w:tcBorders>
            <w:vAlign w:val="center"/>
          </w:tcPr>
          <w:p w14:paraId="21C63878" w14:textId="77777777" w:rsidR="00EF0E0B" w:rsidRPr="00F52D04" w:rsidRDefault="00EF0E0B" w:rsidP="008F0536">
            <w:pPr>
              <w:spacing w:before="40" w:after="40"/>
              <w:rPr>
                <w:sz w:val="18"/>
                <w:szCs w:val="18"/>
              </w:rPr>
            </w:pPr>
            <w:r w:rsidRPr="00F52D04">
              <w:fldChar w:fldCharType="begin" w:fldLock="1"/>
            </w:r>
            <w:r w:rsidRPr="00F52D04">
              <w:rPr>
                <w:szCs w:val="24"/>
              </w:rPr>
              <w:instrText>MERGEFIELD Element.valueOf(x070-Urcenie)</w:instrText>
            </w:r>
            <w:r w:rsidRPr="00F52D04">
              <w:fldChar w:fldCharType="separate"/>
            </w:r>
            <w:r w:rsidRPr="00F52D04">
              <w:t>IS PZS</w:t>
            </w:r>
            <w:r w:rsidRPr="00F52D04">
              <w:fldChar w:fldCharType="end"/>
            </w:r>
          </w:p>
        </w:tc>
      </w:tr>
      <w:tr w:rsidR="00EF0E0B" w:rsidRPr="00F52D04" w14:paraId="3197D996" w14:textId="77777777" w:rsidTr="008F0536">
        <w:trPr>
          <w:trHeight w:val="340"/>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6F55D0B" w14:textId="77777777" w:rsidR="00EF0E0B" w:rsidRPr="00F52D04" w:rsidRDefault="00EF0E0B" w:rsidP="008F0536">
            <w:pPr>
              <w:spacing w:before="40" w:after="40"/>
              <w:rPr>
                <w:sz w:val="18"/>
                <w:szCs w:val="18"/>
              </w:rPr>
            </w:pPr>
            <w:r w:rsidRPr="00F52D04">
              <w:rPr>
                <w:sz w:val="18"/>
                <w:szCs w:val="18"/>
              </w:rPr>
              <w:t>Charakteristika</w:t>
            </w:r>
          </w:p>
        </w:tc>
        <w:tc>
          <w:tcPr>
            <w:tcW w:w="7200" w:type="dxa"/>
            <w:tcBorders>
              <w:top w:val="single" w:sz="2" w:space="0" w:color="auto"/>
              <w:left w:val="single" w:sz="2" w:space="0" w:color="auto"/>
              <w:bottom w:val="single" w:sz="2" w:space="0" w:color="auto"/>
              <w:right w:val="single" w:sz="2" w:space="0" w:color="auto"/>
            </w:tcBorders>
            <w:vAlign w:val="center"/>
          </w:tcPr>
          <w:p w14:paraId="2DFF2E16" w14:textId="77777777" w:rsidR="00EF0E0B" w:rsidRPr="00F52D04" w:rsidRDefault="00EF0E0B" w:rsidP="008F0536">
            <w:pPr>
              <w:spacing w:before="40" w:after="40"/>
              <w:rPr>
                <w:sz w:val="18"/>
                <w:szCs w:val="18"/>
              </w:rPr>
            </w:pPr>
            <w:r>
              <w:rPr>
                <w:szCs w:val="24"/>
              </w:rPr>
              <w:t>Služba slúži na vyhľadanie laboratórnych vyšetrení (výsledkov) pacienta na základe vstupných kritérií.</w:t>
            </w:r>
          </w:p>
        </w:tc>
      </w:tr>
      <w:tr w:rsidR="00EF0E0B" w:rsidRPr="00F52D04" w14:paraId="3B8088AE" w14:textId="77777777" w:rsidTr="008F0536">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29830FEF" w14:textId="77777777" w:rsidR="00EF0E0B" w:rsidRPr="00F52D04" w:rsidRDefault="00EF0E0B" w:rsidP="008F0536">
            <w:pPr>
              <w:spacing w:before="40" w:after="40"/>
              <w:rPr>
                <w:sz w:val="18"/>
                <w:szCs w:val="18"/>
              </w:rPr>
            </w:pPr>
            <w:r w:rsidRPr="00F52D04">
              <w:rPr>
                <w:sz w:val="18"/>
                <w:szCs w:val="18"/>
              </w:rPr>
              <w:t>Spôsob volania</w:t>
            </w:r>
          </w:p>
        </w:tc>
        <w:tc>
          <w:tcPr>
            <w:tcW w:w="7200" w:type="dxa"/>
            <w:tcBorders>
              <w:top w:val="single" w:sz="2" w:space="0" w:color="auto"/>
              <w:left w:val="single" w:sz="2" w:space="0" w:color="auto"/>
              <w:bottom w:val="single" w:sz="2" w:space="0" w:color="auto"/>
              <w:right w:val="single" w:sz="2" w:space="0" w:color="auto"/>
            </w:tcBorders>
            <w:vAlign w:val="center"/>
          </w:tcPr>
          <w:p w14:paraId="2406FF65" w14:textId="77777777" w:rsidR="00EF0E0B" w:rsidRPr="00F52D04" w:rsidRDefault="00EF0E0B" w:rsidP="008F0536">
            <w:pPr>
              <w:spacing w:before="40" w:after="40"/>
              <w:rPr>
                <w:sz w:val="18"/>
                <w:szCs w:val="18"/>
              </w:rPr>
            </w:pPr>
            <w:r w:rsidRPr="00F52D04">
              <w:fldChar w:fldCharType="begin" w:fldLock="1"/>
            </w:r>
            <w:r w:rsidRPr="00F52D04">
              <w:rPr>
                <w:szCs w:val="24"/>
              </w:rPr>
              <w:instrText>MERGEFIELD Element.valueOf(x070-SposobVolania)</w:instrText>
            </w:r>
            <w:r w:rsidRPr="00F52D04">
              <w:fldChar w:fldCharType="separate"/>
            </w:r>
            <w:r w:rsidRPr="00F52D04">
              <w:t>Synchrónny</w:t>
            </w:r>
            <w:r w:rsidRPr="00F52D04">
              <w:fldChar w:fldCharType="end"/>
            </w:r>
          </w:p>
        </w:tc>
      </w:tr>
      <w:tr w:rsidR="00EF0E0B" w:rsidRPr="00F52D04" w14:paraId="6222E803" w14:textId="77777777" w:rsidTr="008F0536">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4D083D86" w14:textId="77777777" w:rsidR="00EF0E0B" w:rsidRPr="00F52D04" w:rsidRDefault="00EF0E0B" w:rsidP="008F0536">
            <w:pPr>
              <w:spacing w:before="40" w:after="40"/>
              <w:rPr>
                <w:sz w:val="18"/>
                <w:szCs w:val="18"/>
              </w:rPr>
            </w:pPr>
            <w:r w:rsidRPr="00F52D04">
              <w:rPr>
                <w:sz w:val="18"/>
                <w:szCs w:val="18"/>
              </w:rPr>
              <w:t>Popis</w:t>
            </w:r>
          </w:p>
        </w:tc>
        <w:tc>
          <w:tcPr>
            <w:tcW w:w="7200" w:type="dxa"/>
            <w:tcBorders>
              <w:top w:val="single" w:sz="2" w:space="0" w:color="auto"/>
              <w:left w:val="single" w:sz="2" w:space="0" w:color="auto"/>
              <w:bottom w:val="single" w:sz="2" w:space="0" w:color="auto"/>
              <w:right w:val="single" w:sz="2" w:space="0" w:color="auto"/>
            </w:tcBorders>
            <w:vAlign w:val="center"/>
          </w:tcPr>
          <w:p w14:paraId="502D0E01" w14:textId="77777777" w:rsidR="00EF0E0B" w:rsidRPr="00F80851" w:rsidRDefault="00EF0E0B" w:rsidP="008F0536">
            <w:pPr>
              <w:autoSpaceDE w:val="0"/>
              <w:autoSpaceDN w:val="0"/>
              <w:adjustRightInd w:val="0"/>
              <w:spacing w:after="1"/>
              <w:jc w:val="left"/>
              <w:rPr>
                <w:rFonts w:asciiTheme="minorHAnsi" w:eastAsiaTheme="minorHAnsi" w:hAnsiTheme="minorHAnsi" w:cstheme="minorHAnsi"/>
                <w:szCs w:val="24"/>
              </w:rPr>
            </w:pPr>
            <w:r w:rsidRPr="00F80851">
              <w:rPr>
                <w:rFonts w:asciiTheme="minorHAnsi" w:eastAsiaTheme="minorHAnsi" w:hAnsiTheme="minorHAnsi" w:cstheme="minorHAnsi"/>
                <w:szCs w:val="24"/>
              </w:rPr>
              <w:t>Služba vyhľad</w:t>
            </w:r>
            <w:r>
              <w:rPr>
                <w:rFonts w:asciiTheme="minorHAnsi" w:eastAsiaTheme="minorHAnsi" w:hAnsiTheme="minorHAnsi" w:cstheme="minorHAnsi"/>
                <w:szCs w:val="24"/>
              </w:rPr>
              <w:t>á</w:t>
            </w:r>
            <w:r w:rsidRPr="00F80851">
              <w:rPr>
                <w:rFonts w:asciiTheme="minorHAnsi" w:eastAsiaTheme="minorHAnsi" w:hAnsiTheme="minorHAnsi" w:cstheme="minorHAnsi"/>
                <w:szCs w:val="24"/>
              </w:rPr>
              <w:t xml:space="preserve"> laboratórn</w:t>
            </w:r>
            <w:r>
              <w:rPr>
                <w:rFonts w:asciiTheme="minorHAnsi" w:eastAsiaTheme="minorHAnsi" w:hAnsiTheme="minorHAnsi" w:cstheme="minorHAnsi"/>
                <w:szCs w:val="24"/>
              </w:rPr>
              <w:t>e</w:t>
            </w:r>
            <w:r w:rsidRPr="00F80851">
              <w:rPr>
                <w:rFonts w:asciiTheme="minorHAnsi" w:eastAsiaTheme="minorHAnsi" w:hAnsiTheme="minorHAnsi" w:cstheme="minorHAnsi"/>
                <w:szCs w:val="24"/>
              </w:rPr>
              <w:t xml:space="preserve"> výsledk</w:t>
            </w:r>
            <w:r>
              <w:rPr>
                <w:rFonts w:asciiTheme="minorHAnsi" w:eastAsiaTheme="minorHAnsi" w:hAnsiTheme="minorHAnsi" w:cstheme="minorHAnsi"/>
                <w:szCs w:val="24"/>
              </w:rPr>
              <w:t>y</w:t>
            </w:r>
            <w:r w:rsidRPr="00F80851">
              <w:rPr>
                <w:rFonts w:asciiTheme="minorHAnsi" w:eastAsiaTheme="minorHAnsi" w:hAnsiTheme="minorHAnsi" w:cstheme="minorHAnsi"/>
                <w:szCs w:val="24"/>
              </w:rPr>
              <w:t xml:space="preserve"> pacienta na základe vstupných kritérií. </w:t>
            </w:r>
          </w:p>
          <w:p w14:paraId="6B7F0B69" w14:textId="77777777" w:rsidR="00EF0E0B" w:rsidRPr="00F80851" w:rsidRDefault="00EF0E0B" w:rsidP="008F0536">
            <w:pPr>
              <w:autoSpaceDE w:val="0"/>
              <w:autoSpaceDN w:val="0"/>
              <w:adjustRightInd w:val="0"/>
              <w:spacing w:after="1"/>
              <w:jc w:val="left"/>
              <w:rPr>
                <w:rFonts w:asciiTheme="minorHAnsi" w:eastAsiaTheme="minorHAnsi" w:hAnsiTheme="minorHAnsi" w:cstheme="minorHAnsi"/>
                <w:szCs w:val="24"/>
              </w:rPr>
            </w:pPr>
            <w:r w:rsidRPr="00F80851">
              <w:rPr>
                <w:rFonts w:asciiTheme="minorHAnsi" w:eastAsiaTheme="minorHAnsi" w:hAnsiTheme="minorHAnsi" w:cstheme="minorHAnsi"/>
                <w:szCs w:val="24"/>
              </w:rPr>
              <w:t xml:space="preserve">Umožňuje vyhľadanie laboratórnych výsledkov, vždy len pre jedného konkrétneho pacienta. </w:t>
            </w:r>
          </w:p>
          <w:p w14:paraId="03E5AD30" w14:textId="77777777" w:rsidR="00EF0E0B" w:rsidRPr="00F80851" w:rsidRDefault="00EF0E0B" w:rsidP="008F0536">
            <w:pPr>
              <w:autoSpaceDE w:val="0"/>
              <w:autoSpaceDN w:val="0"/>
              <w:adjustRightInd w:val="0"/>
              <w:spacing w:after="1"/>
              <w:jc w:val="left"/>
              <w:rPr>
                <w:rFonts w:asciiTheme="minorHAnsi" w:eastAsiaTheme="minorHAnsi" w:hAnsiTheme="minorHAnsi" w:cstheme="minorHAnsi"/>
                <w:szCs w:val="24"/>
              </w:rPr>
            </w:pPr>
          </w:p>
          <w:p w14:paraId="1D31CF99" w14:textId="77777777" w:rsidR="00EF0E0B" w:rsidRPr="00F80851" w:rsidRDefault="00EF0E0B" w:rsidP="008F0536">
            <w:pPr>
              <w:autoSpaceDE w:val="0"/>
              <w:autoSpaceDN w:val="0"/>
              <w:adjustRightInd w:val="0"/>
              <w:spacing w:after="1"/>
              <w:jc w:val="left"/>
              <w:rPr>
                <w:rFonts w:asciiTheme="minorHAnsi" w:eastAsiaTheme="minorHAnsi" w:hAnsiTheme="minorHAnsi" w:cstheme="minorHAnsi"/>
                <w:szCs w:val="24"/>
              </w:rPr>
            </w:pPr>
            <w:r w:rsidRPr="00F80851">
              <w:rPr>
                <w:rFonts w:asciiTheme="minorHAnsi" w:hAnsiTheme="minorHAnsi" w:cstheme="minorHAnsi"/>
                <w:b/>
                <w:color w:val="000000"/>
                <w:szCs w:val="24"/>
              </w:rPr>
              <w:t>Vstup</w:t>
            </w:r>
          </w:p>
          <w:p w14:paraId="1AF5ED29" w14:textId="77777777" w:rsidR="00EF0E0B" w:rsidRPr="00F80851" w:rsidRDefault="00EF0E0B" w:rsidP="00CA6D4E">
            <w:pPr>
              <w:numPr>
                <w:ilvl w:val="0"/>
                <w:numId w:val="23"/>
              </w:numPr>
              <w:autoSpaceDE w:val="0"/>
              <w:autoSpaceDN w:val="0"/>
              <w:adjustRightInd w:val="0"/>
              <w:spacing w:after="0"/>
              <w:ind w:left="360" w:hanging="360"/>
              <w:jc w:val="left"/>
              <w:rPr>
                <w:rFonts w:asciiTheme="minorHAnsi" w:eastAsiaTheme="minorHAnsi" w:hAnsiTheme="minorHAnsi" w:cstheme="minorHAnsi"/>
                <w:szCs w:val="24"/>
              </w:rPr>
            </w:pPr>
            <w:r w:rsidRPr="00F80851">
              <w:rPr>
                <w:rFonts w:asciiTheme="minorHAnsi" w:eastAsiaTheme="minorHAnsi" w:hAnsiTheme="minorHAnsi" w:cstheme="minorHAnsi"/>
                <w:szCs w:val="24"/>
              </w:rPr>
              <w:t>Identifikátor pacienta</w:t>
            </w:r>
          </w:p>
          <w:p w14:paraId="679809CB" w14:textId="77777777" w:rsidR="00EF0E0B" w:rsidRPr="00F80851" w:rsidRDefault="00EF0E0B" w:rsidP="00CA6D4E">
            <w:pPr>
              <w:numPr>
                <w:ilvl w:val="0"/>
                <w:numId w:val="23"/>
              </w:numPr>
              <w:autoSpaceDE w:val="0"/>
              <w:autoSpaceDN w:val="0"/>
              <w:adjustRightInd w:val="0"/>
              <w:spacing w:after="0"/>
              <w:ind w:left="360" w:hanging="360"/>
              <w:jc w:val="left"/>
              <w:rPr>
                <w:rFonts w:asciiTheme="minorHAnsi" w:eastAsiaTheme="minorHAnsi" w:hAnsiTheme="minorHAnsi" w:cstheme="minorHAnsi"/>
                <w:szCs w:val="24"/>
              </w:rPr>
            </w:pPr>
            <w:r w:rsidRPr="00F80851">
              <w:rPr>
                <w:rFonts w:asciiTheme="minorHAnsi" w:eastAsiaTheme="minorHAnsi" w:hAnsiTheme="minorHAnsi" w:cstheme="minorHAnsi"/>
                <w:szCs w:val="24"/>
              </w:rPr>
              <w:t>Stav výsledku</w:t>
            </w:r>
          </w:p>
          <w:p w14:paraId="4EBCB106" w14:textId="77777777" w:rsidR="00EF0E0B" w:rsidRPr="00F80851" w:rsidRDefault="00EF0E0B" w:rsidP="00CA6D4E">
            <w:pPr>
              <w:numPr>
                <w:ilvl w:val="0"/>
                <w:numId w:val="23"/>
              </w:numPr>
              <w:autoSpaceDE w:val="0"/>
              <w:autoSpaceDN w:val="0"/>
              <w:adjustRightInd w:val="0"/>
              <w:spacing w:after="0"/>
              <w:ind w:left="360" w:hanging="360"/>
              <w:jc w:val="left"/>
              <w:rPr>
                <w:rFonts w:asciiTheme="minorHAnsi" w:eastAsiaTheme="minorHAnsi" w:hAnsiTheme="minorHAnsi" w:cstheme="minorHAnsi"/>
                <w:szCs w:val="24"/>
              </w:rPr>
            </w:pPr>
            <w:r w:rsidRPr="00F80851">
              <w:rPr>
                <w:rFonts w:asciiTheme="minorHAnsi" w:eastAsiaTheme="minorHAnsi" w:hAnsiTheme="minorHAnsi" w:cstheme="minorHAnsi"/>
                <w:szCs w:val="24"/>
              </w:rPr>
              <w:t>Zoznam ID laboratórnych položiek</w:t>
            </w:r>
          </w:p>
          <w:p w14:paraId="37E00BD2" w14:textId="77777777" w:rsidR="00EF0E0B" w:rsidRPr="00F80851" w:rsidRDefault="00EF0E0B" w:rsidP="00CA6D4E">
            <w:pPr>
              <w:numPr>
                <w:ilvl w:val="0"/>
                <w:numId w:val="23"/>
              </w:numPr>
              <w:autoSpaceDE w:val="0"/>
              <w:autoSpaceDN w:val="0"/>
              <w:adjustRightInd w:val="0"/>
              <w:spacing w:after="0"/>
              <w:ind w:left="360" w:hanging="360"/>
              <w:jc w:val="left"/>
              <w:rPr>
                <w:rFonts w:asciiTheme="minorHAnsi" w:eastAsiaTheme="minorHAnsi" w:hAnsiTheme="minorHAnsi" w:cstheme="minorHAnsi"/>
                <w:szCs w:val="24"/>
              </w:rPr>
            </w:pPr>
            <w:r w:rsidRPr="00F80851">
              <w:rPr>
                <w:rFonts w:asciiTheme="minorHAnsi" w:eastAsiaTheme="minorHAnsi" w:hAnsiTheme="minorHAnsi" w:cstheme="minorHAnsi"/>
                <w:szCs w:val="24"/>
              </w:rPr>
              <w:t>Identifikátor laboratórnej žiadanky</w:t>
            </w:r>
          </w:p>
          <w:p w14:paraId="29324C8F" w14:textId="77777777" w:rsidR="00EF0E0B" w:rsidRPr="00F80851" w:rsidRDefault="00EF0E0B" w:rsidP="00CA6D4E">
            <w:pPr>
              <w:numPr>
                <w:ilvl w:val="0"/>
                <w:numId w:val="23"/>
              </w:numPr>
              <w:autoSpaceDE w:val="0"/>
              <w:autoSpaceDN w:val="0"/>
              <w:adjustRightInd w:val="0"/>
              <w:spacing w:after="0"/>
              <w:ind w:left="360" w:hanging="360"/>
              <w:jc w:val="left"/>
              <w:rPr>
                <w:rFonts w:asciiTheme="minorHAnsi" w:eastAsiaTheme="minorHAnsi" w:hAnsiTheme="minorHAnsi" w:cstheme="minorHAnsi"/>
                <w:szCs w:val="24"/>
              </w:rPr>
            </w:pPr>
            <w:r w:rsidRPr="00F80851">
              <w:rPr>
                <w:rFonts w:asciiTheme="minorHAnsi" w:eastAsiaTheme="minorHAnsi" w:hAnsiTheme="minorHAnsi" w:cstheme="minorHAnsi"/>
                <w:szCs w:val="24"/>
              </w:rPr>
              <w:t>Dátum zápisu  (</w:t>
            </w:r>
            <w:proofErr w:type="spellStart"/>
            <w:r w:rsidRPr="00F80851">
              <w:rPr>
                <w:rFonts w:asciiTheme="minorHAnsi" w:eastAsiaTheme="minorHAnsi" w:hAnsiTheme="minorHAnsi" w:cstheme="minorHAnsi"/>
                <w:szCs w:val="24"/>
              </w:rPr>
              <w:t>Od,Do</w:t>
            </w:r>
            <w:proofErr w:type="spellEnd"/>
            <w:r w:rsidRPr="00F80851">
              <w:rPr>
                <w:rFonts w:asciiTheme="minorHAnsi" w:eastAsiaTheme="minorHAnsi" w:hAnsiTheme="minorHAnsi" w:cstheme="minorHAnsi"/>
                <w:szCs w:val="24"/>
              </w:rPr>
              <w:t>) - dátum zápisu záznamu do NZIS</w:t>
            </w:r>
          </w:p>
          <w:p w14:paraId="09AFD88D" w14:textId="77777777" w:rsidR="00EF0E0B" w:rsidRPr="00F80851" w:rsidRDefault="00EF0E0B" w:rsidP="00CA6D4E">
            <w:pPr>
              <w:numPr>
                <w:ilvl w:val="0"/>
                <w:numId w:val="23"/>
              </w:numPr>
              <w:autoSpaceDE w:val="0"/>
              <w:autoSpaceDN w:val="0"/>
              <w:adjustRightInd w:val="0"/>
              <w:spacing w:after="1"/>
              <w:ind w:left="360" w:hanging="360"/>
              <w:jc w:val="left"/>
              <w:rPr>
                <w:rFonts w:asciiTheme="minorHAnsi" w:eastAsiaTheme="minorHAnsi" w:hAnsiTheme="minorHAnsi" w:cstheme="minorHAnsi"/>
                <w:szCs w:val="24"/>
              </w:rPr>
            </w:pPr>
            <w:r w:rsidRPr="00F80851">
              <w:rPr>
                <w:rFonts w:asciiTheme="minorHAnsi" w:eastAsiaTheme="minorHAnsi" w:hAnsiTheme="minorHAnsi" w:cstheme="minorHAnsi"/>
                <w:szCs w:val="24"/>
              </w:rPr>
              <w:t>Dátum vy</w:t>
            </w:r>
            <w:r>
              <w:rPr>
                <w:rFonts w:asciiTheme="minorHAnsi" w:eastAsiaTheme="minorHAnsi" w:hAnsiTheme="minorHAnsi" w:cstheme="minorHAnsi"/>
                <w:szCs w:val="24"/>
              </w:rPr>
              <w:t>š</w:t>
            </w:r>
            <w:r w:rsidRPr="00F80851">
              <w:rPr>
                <w:rFonts w:asciiTheme="minorHAnsi" w:eastAsiaTheme="minorHAnsi" w:hAnsiTheme="minorHAnsi" w:cstheme="minorHAnsi"/>
                <w:szCs w:val="24"/>
              </w:rPr>
              <w:t>etrenia (Od, Do) - dátum vytvorenia výsledku v laboratóriu</w:t>
            </w:r>
          </w:p>
          <w:p w14:paraId="3A136174" w14:textId="77777777" w:rsidR="00EF0E0B" w:rsidRPr="00F80851" w:rsidRDefault="00EF0E0B" w:rsidP="00CA6D4E">
            <w:pPr>
              <w:numPr>
                <w:ilvl w:val="0"/>
                <w:numId w:val="24"/>
              </w:numPr>
              <w:autoSpaceDE w:val="0"/>
              <w:autoSpaceDN w:val="0"/>
              <w:adjustRightInd w:val="0"/>
              <w:spacing w:after="1"/>
              <w:ind w:left="360" w:hanging="360"/>
              <w:jc w:val="left"/>
              <w:rPr>
                <w:rFonts w:asciiTheme="minorHAnsi" w:eastAsiaTheme="minorHAnsi" w:hAnsiTheme="minorHAnsi" w:cstheme="minorHAnsi"/>
                <w:szCs w:val="24"/>
              </w:rPr>
            </w:pPr>
            <w:r w:rsidRPr="00F80851">
              <w:rPr>
                <w:rFonts w:asciiTheme="minorHAnsi" w:eastAsiaTheme="minorHAnsi" w:hAnsiTheme="minorHAnsi" w:cstheme="minorHAnsi"/>
                <w:szCs w:val="24"/>
              </w:rPr>
              <w:t>Citlivosť - maximálna požadovaná citlivosť záznamov (Default = 5)</w:t>
            </w:r>
          </w:p>
          <w:p w14:paraId="148E7CE1" w14:textId="77777777" w:rsidR="00EF0E0B" w:rsidRPr="00F80851" w:rsidRDefault="00EF0E0B" w:rsidP="00CA6D4E">
            <w:pPr>
              <w:numPr>
                <w:ilvl w:val="0"/>
                <w:numId w:val="25"/>
              </w:numPr>
              <w:autoSpaceDE w:val="0"/>
              <w:autoSpaceDN w:val="0"/>
              <w:adjustRightInd w:val="0"/>
              <w:spacing w:after="1"/>
              <w:ind w:left="360" w:hanging="360"/>
              <w:jc w:val="left"/>
              <w:rPr>
                <w:rFonts w:asciiTheme="minorHAnsi" w:eastAsiaTheme="minorHAnsi" w:hAnsiTheme="minorHAnsi" w:cstheme="minorHAnsi"/>
                <w:szCs w:val="24"/>
              </w:rPr>
            </w:pPr>
            <w:r w:rsidRPr="00F80851">
              <w:rPr>
                <w:rFonts w:asciiTheme="minorHAnsi" w:eastAsiaTheme="minorHAnsi" w:hAnsiTheme="minorHAnsi" w:cstheme="minorHAnsi"/>
                <w:szCs w:val="24"/>
              </w:rPr>
              <w:t>Vlastné záznamy - požiadavka na vyhľadanie vlastných záznamov (Default = FALSE)</w:t>
            </w:r>
          </w:p>
          <w:p w14:paraId="39598022" w14:textId="77777777" w:rsidR="00EF0E0B" w:rsidRPr="00F80851" w:rsidRDefault="00EF0E0B" w:rsidP="008F0536">
            <w:pPr>
              <w:autoSpaceDE w:val="0"/>
              <w:autoSpaceDN w:val="0"/>
              <w:adjustRightInd w:val="0"/>
              <w:spacing w:after="1"/>
              <w:jc w:val="left"/>
              <w:rPr>
                <w:rFonts w:asciiTheme="minorHAnsi" w:eastAsiaTheme="minorHAnsi" w:hAnsiTheme="minorHAnsi" w:cstheme="minorHAnsi"/>
                <w:szCs w:val="24"/>
              </w:rPr>
            </w:pPr>
          </w:p>
          <w:p w14:paraId="39955B43" w14:textId="77777777" w:rsidR="00EF0E0B" w:rsidRPr="00F80851" w:rsidRDefault="00EF0E0B" w:rsidP="008F0536">
            <w:pPr>
              <w:autoSpaceDE w:val="0"/>
              <w:autoSpaceDN w:val="0"/>
              <w:adjustRightInd w:val="0"/>
              <w:spacing w:after="1"/>
              <w:jc w:val="left"/>
              <w:rPr>
                <w:rFonts w:asciiTheme="minorHAnsi" w:eastAsiaTheme="minorHAnsi" w:hAnsiTheme="minorHAnsi" w:cstheme="minorHAnsi"/>
                <w:szCs w:val="24"/>
              </w:rPr>
            </w:pPr>
          </w:p>
          <w:p w14:paraId="31DAFB0C" w14:textId="77777777" w:rsidR="00EF0E0B" w:rsidRPr="00F80851" w:rsidRDefault="00EF0E0B" w:rsidP="008F0536">
            <w:pPr>
              <w:autoSpaceDE w:val="0"/>
              <w:autoSpaceDN w:val="0"/>
              <w:adjustRightInd w:val="0"/>
              <w:spacing w:after="1"/>
              <w:jc w:val="left"/>
              <w:rPr>
                <w:rFonts w:asciiTheme="minorHAnsi" w:eastAsiaTheme="minorHAnsi" w:hAnsiTheme="minorHAnsi" w:cstheme="minorHAnsi"/>
                <w:szCs w:val="24"/>
              </w:rPr>
            </w:pPr>
            <w:r w:rsidRPr="00F80851">
              <w:rPr>
                <w:rFonts w:asciiTheme="minorHAnsi" w:hAnsiTheme="minorHAnsi" w:cstheme="minorHAnsi"/>
                <w:b/>
                <w:color w:val="000000"/>
                <w:szCs w:val="24"/>
              </w:rPr>
              <w:t>Filter</w:t>
            </w:r>
          </w:p>
          <w:p w14:paraId="38DDCFCE" w14:textId="77777777" w:rsidR="00EF0E0B" w:rsidRPr="00F80851" w:rsidRDefault="00EF0E0B" w:rsidP="00CA6D4E">
            <w:pPr>
              <w:numPr>
                <w:ilvl w:val="0"/>
                <w:numId w:val="26"/>
              </w:numPr>
              <w:autoSpaceDE w:val="0"/>
              <w:autoSpaceDN w:val="0"/>
              <w:adjustRightInd w:val="0"/>
              <w:spacing w:after="0"/>
              <w:ind w:left="360" w:hanging="360"/>
              <w:jc w:val="left"/>
              <w:rPr>
                <w:rFonts w:asciiTheme="minorHAnsi" w:eastAsiaTheme="minorHAnsi" w:hAnsiTheme="minorHAnsi" w:cstheme="minorHAnsi"/>
                <w:szCs w:val="24"/>
              </w:rPr>
            </w:pPr>
            <w:r w:rsidRPr="00F80851">
              <w:rPr>
                <w:rFonts w:asciiTheme="minorHAnsi" w:eastAsiaTheme="minorHAnsi" w:hAnsiTheme="minorHAnsi" w:cstheme="minorHAnsi"/>
                <w:szCs w:val="24"/>
              </w:rPr>
              <w:t xml:space="preserve">Pri zadaní viacerých identifikátorov </w:t>
            </w:r>
            <w:proofErr w:type="spellStart"/>
            <w:r w:rsidRPr="00F80851">
              <w:rPr>
                <w:rFonts w:asciiTheme="minorHAnsi" w:eastAsiaTheme="minorHAnsi" w:hAnsiTheme="minorHAnsi" w:cstheme="minorHAnsi"/>
                <w:szCs w:val="24"/>
              </w:rPr>
              <w:t>lab</w:t>
            </w:r>
            <w:proofErr w:type="spellEnd"/>
            <w:r w:rsidRPr="00F80851">
              <w:rPr>
                <w:rFonts w:asciiTheme="minorHAnsi" w:eastAsiaTheme="minorHAnsi" w:hAnsiTheme="minorHAnsi" w:cstheme="minorHAnsi"/>
                <w:szCs w:val="24"/>
              </w:rPr>
              <w:t>. žiadanky s</w:t>
            </w:r>
            <w:r>
              <w:rPr>
                <w:rFonts w:asciiTheme="minorHAnsi" w:eastAsiaTheme="minorHAnsi" w:hAnsiTheme="minorHAnsi" w:cstheme="minorHAnsi"/>
                <w:szCs w:val="24"/>
              </w:rPr>
              <w:t>ú</w:t>
            </w:r>
            <w:r w:rsidRPr="00F80851">
              <w:rPr>
                <w:rFonts w:asciiTheme="minorHAnsi" w:eastAsiaTheme="minorHAnsi" w:hAnsiTheme="minorHAnsi" w:cstheme="minorHAnsi"/>
                <w:szCs w:val="24"/>
              </w:rPr>
              <w:t xml:space="preserve"> nájdené výsledky, ktoré sú vytvorené pre niektorú zo žiadaniek na vstupe (OR)</w:t>
            </w:r>
          </w:p>
          <w:p w14:paraId="3079E083" w14:textId="77777777" w:rsidR="00EF0E0B" w:rsidRPr="00F80851" w:rsidRDefault="00EF0E0B" w:rsidP="00CA6D4E">
            <w:pPr>
              <w:numPr>
                <w:ilvl w:val="0"/>
                <w:numId w:val="26"/>
              </w:numPr>
              <w:autoSpaceDE w:val="0"/>
              <w:autoSpaceDN w:val="0"/>
              <w:adjustRightInd w:val="0"/>
              <w:spacing w:after="0"/>
              <w:ind w:left="360" w:hanging="360"/>
              <w:jc w:val="left"/>
              <w:rPr>
                <w:rFonts w:asciiTheme="minorHAnsi" w:eastAsiaTheme="minorHAnsi" w:hAnsiTheme="minorHAnsi" w:cstheme="minorHAnsi"/>
                <w:szCs w:val="24"/>
              </w:rPr>
            </w:pPr>
            <w:r w:rsidRPr="00F80851">
              <w:rPr>
                <w:rFonts w:asciiTheme="minorHAnsi" w:eastAsiaTheme="minorHAnsi" w:hAnsiTheme="minorHAnsi" w:cstheme="minorHAnsi"/>
                <w:szCs w:val="24"/>
              </w:rPr>
              <w:t>Pri zadaní viacerých laboratórnych položiek s</w:t>
            </w:r>
            <w:r>
              <w:rPr>
                <w:rFonts w:asciiTheme="minorHAnsi" w:eastAsiaTheme="minorHAnsi" w:hAnsiTheme="minorHAnsi" w:cstheme="minorHAnsi"/>
                <w:szCs w:val="24"/>
              </w:rPr>
              <w:t>ú</w:t>
            </w:r>
            <w:r w:rsidRPr="00F80851">
              <w:rPr>
                <w:rFonts w:asciiTheme="minorHAnsi" w:eastAsiaTheme="minorHAnsi" w:hAnsiTheme="minorHAnsi" w:cstheme="minorHAnsi"/>
                <w:szCs w:val="24"/>
              </w:rPr>
              <w:t xml:space="preserve"> ná</w:t>
            </w:r>
            <w:r>
              <w:rPr>
                <w:rFonts w:asciiTheme="minorHAnsi" w:eastAsiaTheme="minorHAnsi" w:hAnsiTheme="minorHAnsi" w:cstheme="minorHAnsi"/>
                <w:szCs w:val="24"/>
              </w:rPr>
              <w:t>j</w:t>
            </w:r>
            <w:r w:rsidRPr="00F80851">
              <w:rPr>
                <w:rFonts w:asciiTheme="minorHAnsi" w:eastAsiaTheme="minorHAnsi" w:hAnsiTheme="minorHAnsi" w:cstheme="minorHAnsi"/>
                <w:szCs w:val="24"/>
              </w:rPr>
              <w:t>dené výsledky, ktoré obsahujú aspoň jednu z uvedených položiek (OR)</w:t>
            </w:r>
          </w:p>
          <w:p w14:paraId="4EA6D0CA" w14:textId="77777777" w:rsidR="00EF0E0B" w:rsidRPr="00F80851" w:rsidRDefault="00EF0E0B" w:rsidP="00CA6D4E">
            <w:pPr>
              <w:numPr>
                <w:ilvl w:val="0"/>
                <w:numId w:val="26"/>
              </w:numPr>
              <w:autoSpaceDE w:val="0"/>
              <w:autoSpaceDN w:val="0"/>
              <w:adjustRightInd w:val="0"/>
              <w:spacing w:after="0"/>
              <w:ind w:left="360" w:hanging="360"/>
              <w:jc w:val="left"/>
              <w:rPr>
                <w:rFonts w:asciiTheme="minorHAnsi" w:eastAsiaTheme="minorHAnsi" w:hAnsiTheme="minorHAnsi" w:cstheme="minorHAnsi"/>
                <w:szCs w:val="24"/>
              </w:rPr>
            </w:pPr>
            <w:r w:rsidRPr="00F80851">
              <w:rPr>
                <w:rFonts w:asciiTheme="minorHAnsi" w:eastAsiaTheme="minorHAnsi" w:hAnsiTheme="minorHAnsi" w:cstheme="minorHAnsi"/>
                <w:szCs w:val="24"/>
              </w:rPr>
              <w:t>Ak nie je vyplnený "dátum do", vyhľadajú sa záznamy po aktuálny dátum</w:t>
            </w:r>
          </w:p>
          <w:p w14:paraId="70A4AEFF" w14:textId="77777777" w:rsidR="00EF0E0B" w:rsidRPr="00F80851" w:rsidRDefault="00EF0E0B" w:rsidP="00CA6D4E">
            <w:pPr>
              <w:numPr>
                <w:ilvl w:val="0"/>
                <w:numId w:val="26"/>
              </w:numPr>
              <w:autoSpaceDE w:val="0"/>
              <w:autoSpaceDN w:val="0"/>
              <w:adjustRightInd w:val="0"/>
              <w:spacing w:after="1"/>
              <w:ind w:left="360" w:hanging="360"/>
              <w:jc w:val="left"/>
              <w:rPr>
                <w:rFonts w:asciiTheme="minorHAnsi" w:eastAsiaTheme="minorHAnsi" w:hAnsiTheme="minorHAnsi" w:cstheme="minorHAnsi"/>
                <w:szCs w:val="24"/>
              </w:rPr>
            </w:pPr>
            <w:r w:rsidRPr="00F80851">
              <w:rPr>
                <w:rFonts w:asciiTheme="minorHAnsi" w:eastAsiaTheme="minorHAnsi" w:hAnsiTheme="minorHAnsi" w:cstheme="minorHAnsi"/>
                <w:szCs w:val="24"/>
              </w:rPr>
              <w:t>Ak nie je vyplnený "dátum od", vyhľadajú sa záznamy bez obmedzenia začiatky platnosti</w:t>
            </w:r>
          </w:p>
          <w:p w14:paraId="78DA4FC4" w14:textId="77777777" w:rsidR="00EF0E0B" w:rsidRPr="00F80851" w:rsidRDefault="00EF0E0B" w:rsidP="008F0536">
            <w:pPr>
              <w:autoSpaceDE w:val="0"/>
              <w:autoSpaceDN w:val="0"/>
              <w:adjustRightInd w:val="0"/>
              <w:spacing w:after="1"/>
              <w:jc w:val="left"/>
              <w:rPr>
                <w:rFonts w:asciiTheme="minorHAnsi" w:eastAsiaTheme="minorHAnsi" w:hAnsiTheme="minorHAnsi" w:cstheme="minorHAnsi"/>
                <w:szCs w:val="24"/>
              </w:rPr>
            </w:pPr>
          </w:p>
          <w:p w14:paraId="6A32F807" w14:textId="77777777" w:rsidR="00EF0E0B" w:rsidRPr="00F80851" w:rsidRDefault="00EF0E0B" w:rsidP="008F0536">
            <w:pPr>
              <w:autoSpaceDE w:val="0"/>
              <w:autoSpaceDN w:val="0"/>
              <w:adjustRightInd w:val="0"/>
              <w:spacing w:after="1"/>
              <w:jc w:val="left"/>
              <w:rPr>
                <w:rFonts w:asciiTheme="minorHAnsi" w:eastAsiaTheme="minorHAnsi" w:hAnsiTheme="minorHAnsi" w:cstheme="minorHAnsi"/>
                <w:szCs w:val="24"/>
              </w:rPr>
            </w:pPr>
          </w:p>
          <w:p w14:paraId="40621F0D" w14:textId="77777777" w:rsidR="00EF0E0B" w:rsidRPr="00F80851" w:rsidRDefault="00EF0E0B" w:rsidP="008F0536">
            <w:pPr>
              <w:autoSpaceDE w:val="0"/>
              <w:autoSpaceDN w:val="0"/>
              <w:adjustRightInd w:val="0"/>
              <w:spacing w:after="1"/>
              <w:jc w:val="left"/>
              <w:rPr>
                <w:rFonts w:asciiTheme="minorHAnsi" w:eastAsiaTheme="minorHAnsi" w:hAnsiTheme="minorHAnsi" w:cstheme="minorHAnsi"/>
                <w:szCs w:val="24"/>
              </w:rPr>
            </w:pPr>
            <w:r w:rsidRPr="00F80851">
              <w:rPr>
                <w:rFonts w:asciiTheme="minorHAnsi" w:hAnsiTheme="minorHAnsi" w:cstheme="minorHAnsi"/>
                <w:b/>
                <w:color w:val="000000"/>
                <w:szCs w:val="24"/>
              </w:rPr>
              <w:t>Výstup</w:t>
            </w:r>
          </w:p>
          <w:p w14:paraId="0F4E0EE4" w14:textId="77777777" w:rsidR="00EF0E0B" w:rsidRPr="00F80851" w:rsidRDefault="00EF0E0B" w:rsidP="00CA6D4E">
            <w:pPr>
              <w:numPr>
                <w:ilvl w:val="0"/>
                <w:numId w:val="27"/>
              </w:numPr>
              <w:autoSpaceDE w:val="0"/>
              <w:autoSpaceDN w:val="0"/>
              <w:adjustRightInd w:val="0"/>
              <w:spacing w:after="1"/>
              <w:ind w:left="360" w:hanging="360"/>
              <w:jc w:val="left"/>
              <w:rPr>
                <w:rFonts w:asciiTheme="minorHAnsi" w:eastAsiaTheme="minorHAnsi" w:hAnsiTheme="minorHAnsi" w:cstheme="minorHAnsi"/>
                <w:szCs w:val="24"/>
              </w:rPr>
            </w:pPr>
            <w:r w:rsidRPr="00F80851">
              <w:rPr>
                <w:rFonts w:asciiTheme="minorHAnsi" w:eastAsiaTheme="minorHAnsi" w:hAnsiTheme="minorHAnsi" w:cstheme="minorHAnsi"/>
                <w:szCs w:val="24"/>
              </w:rPr>
              <w:t>zoznam laboratórnych výsledkov vo form</w:t>
            </w:r>
            <w:r>
              <w:rPr>
                <w:rFonts w:asciiTheme="minorHAnsi" w:eastAsiaTheme="minorHAnsi" w:hAnsiTheme="minorHAnsi" w:cstheme="minorHAnsi"/>
                <w:szCs w:val="24"/>
              </w:rPr>
              <w:t>á</w:t>
            </w:r>
            <w:r w:rsidRPr="00F80851">
              <w:rPr>
                <w:rFonts w:asciiTheme="minorHAnsi" w:eastAsiaTheme="minorHAnsi" w:hAnsiTheme="minorHAnsi" w:cstheme="minorHAnsi"/>
                <w:szCs w:val="24"/>
              </w:rPr>
              <w:t>te ADL.</w:t>
            </w:r>
          </w:p>
          <w:p w14:paraId="409DFA26" w14:textId="77777777" w:rsidR="00EF0E0B" w:rsidRPr="00F80851" w:rsidRDefault="00EF0E0B" w:rsidP="008F0536">
            <w:pPr>
              <w:autoSpaceDE w:val="0"/>
              <w:autoSpaceDN w:val="0"/>
              <w:adjustRightInd w:val="0"/>
              <w:spacing w:after="1"/>
              <w:jc w:val="left"/>
              <w:rPr>
                <w:rFonts w:asciiTheme="minorHAnsi" w:hAnsiTheme="minorHAnsi" w:cstheme="minorHAnsi"/>
                <w:b/>
                <w:color w:val="000000"/>
                <w:szCs w:val="24"/>
              </w:rPr>
            </w:pPr>
          </w:p>
          <w:p w14:paraId="07925BED" w14:textId="77777777" w:rsidR="00EF0E0B" w:rsidRPr="00F80851" w:rsidRDefault="00EF0E0B" w:rsidP="008F0536">
            <w:pPr>
              <w:autoSpaceDE w:val="0"/>
              <w:autoSpaceDN w:val="0"/>
              <w:adjustRightInd w:val="0"/>
              <w:spacing w:after="1"/>
              <w:jc w:val="left"/>
              <w:rPr>
                <w:rFonts w:asciiTheme="minorHAnsi" w:eastAsiaTheme="minorHAnsi" w:hAnsiTheme="minorHAnsi" w:cstheme="minorHAnsi"/>
                <w:szCs w:val="24"/>
              </w:rPr>
            </w:pPr>
            <w:r w:rsidRPr="00F80851">
              <w:rPr>
                <w:rFonts w:asciiTheme="minorHAnsi" w:eastAsiaTheme="minorHAnsi" w:hAnsiTheme="minorHAnsi" w:cstheme="minorHAnsi"/>
                <w:szCs w:val="24"/>
              </w:rPr>
              <w:t>V prípade, že zadaným kritériám nevyhovuje žiadny záznam, služba vráti na výstupe prázdny zoznam</w:t>
            </w:r>
          </w:p>
          <w:p w14:paraId="14DD3797" w14:textId="77777777" w:rsidR="00EF0E0B" w:rsidRPr="00F80851" w:rsidRDefault="00EF0E0B" w:rsidP="008F0536">
            <w:pPr>
              <w:autoSpaceDE w:val="0"/>
              <w:autoSpaceDN w:val="0"/>
              <w:adjustRightInd w:val="0"/>
              <w:spacing w:after="1"/>
              <w:jc w:val="left"/>
              <w:rPr>
                <w:rFonts w:asciiTheme="minorHAnsi" w:eastAsiaTheme="minorHAnsi" w:hAnsiTheme="minorHAnsi" w:cstheme="minorHAnsi"/>
                <w:szCs w:val="24"/>
              </w:rPr>
            </w:pPr>
          </w:p>
          <w:p w14:paraId="05AA60F1" w14:textId="77777777" w:rsidR="00EF0E0B" w:rsidRPr="00F80851" w:rsidRDefault="00EF0E0B" w:rsidP="008F0536">
            <w:pPr>
              <w:autoSpaceDE w:val="0"/>
              <w:autoSpaceDN w:val="0"/>
              <w:adjustRightInd w:val="0"/>
              <w:spacing w:after="1"/>
              <w:jc w:val="left"/>
              <w:rPr>
                <w:rFonts w:asciiTheme="minorHAnsi" w:eastAsiaTheme="minorHAnsi" w:hAnsiTheme="minorHAnsi" w:cstheme="minorHAnsi"/>
                <w:szCs w:val="24"/>
              </w:rPr>
            </w:pPr>
            <w:r w:rsidRPr="00F80851">
              <w:rPr>
                <w:rFonts w:asciiTheme="minorHAnsi" w:hAnsiTheme="minorHAnsi" w:cstheme="minorHAnsi"/>
                <w:b/>
                <w:color w:val="000000"/>
                <w:szCs w:val="24"/>
              </w:rPr>
              <w:t>Poskytnutie záznamov</w:t>
            </w:r>
          </w:p>
          <w:p w14:paraId="7455C328" w14:textId="77777777" w:rsidR="00EF0E0B" w:rsidRPr="00F80851" w:rsidRDefault="00EF0E0B" w:rsidP="008F0536">
            <w:pPr>
              <w:autoSpaceDE w:val="0"/>
              <w:autoSpaceDN w:val="0"/>
              <w:adjustRightInd w:val="0"/>
              <w:spacing w:after="1"/>
              <w:jc w:val="left"/>
              <w:rPr>
                <w:rFonts w:asciiTheme="minorHAnsi" w:eastAsiaTheme="minorHAnsi" w:hAnsiTheme="minorHAnsi" w:cstheme="minorHAnsi"/>
                <w:szCs w:val="24"/>
              </w:rPr>
            </w:pPr>
            <w:r w:rsidRPr="00F80851">
              <w:rPr>
                <w:rFonts w:asciiTheme="minorHAnsi" w:eastAsiaTheme="minorHAnsi" w:hAnsiTheme="minorHAnsi" w:cstheme="minorHAnsi"/>
                <w:szCs w:val="24"/>
              </w:rPr>
              <w:t xml:space="preserve">Záznamy </w:t>
            </w:r>
            <w:proofErr w:type="spellStart"/>
            <w:r w:rsidRPr="00F80851">
              <w:rPr>
                <w:rFonts w:asciiTheme="minorHAnsi" w:eastAsiaTheme="minorHAnsi" w:hAnsiTheme="minorHAnsi" w:cstheme="minorHAnsi"/>
                <w:szCs w:val="24"/>
              </w:rPr>
              <w:t>su</w:t>
            </w:r>
            <w:proofErr w:type="spellEnd"/>
            <w:r w:rsidRPr="00F80851">
              <w:rPr>
                <w:rFonts w:asciiTheme="minorHAnsi" w:eastAsiaTheme="minorHAnsi" w:hAnsiTheme="minorHAnsi" w:cstheme="minorHAnsi"/>
                <w:szCs w:val="24"/>
              </w:rPr>
              <w:t xml:space="preserve"> na výstup poskytnuté len v nasledujúcich prípadoch</w:t>
            </w:r>
          </w:p>
          <w:p w14:paraId="192CCBEC" w14:textId="77777777" w:rsidR="00EF0E0B" w:rsidRPr="00F80851" w:rsidRDefault="00EF0E0B" w:rsidP="00CA6D4E">
            <w:pPr>
              <w:numPr>
                <w:ilvl w:val="0"/>
                <w:numId w:val="28"/>
              </w:numPr>
              <w:autoSpaceDE w:val="0"/>
              <w:autoSpaceDN w:val="0"/>
              <w:adjustRightInd w:val="0"/>
              <w:spacing w:after="0"/>
              <w:ind w:left="360" w:hanging="360"/>
              <w:jc w:val="left"/>
              <w:rPr>
                <w:rFonts w:asciiTheme="minorHAnsi" w:eastAsiaTheme="minorHAnsi" w:hAnsiTheme="minorHAnsi" w:cstheme="minorHAnsi"/>
                <w:szCs w:val="24"/>
              </w:rPr>
            </w:pPr>
            <w:r w:rsidRPr="00F80851">
              <w:rPr>
                <w:rFonts w:asciiTheme="minorHAnsi" w:eastAsiaTheme="minorHAnsi" w:hAnsiTheme="minorHAnsi" w:cstheme="minorHAnsi"/>
                <w:szCs w:val="24"/>
              </w:rPr>
              <w:t>zdravotnícky pracovník má explicitný súhlas na prístup k údajom</w:t>
            </w:r>
          </w:p>
          <w:p w14:paraId="6697CFE9" w14:textId="77777777" w:rsidR="00EF0E0B" w:rsidRPr="00F80851" w:rsidRDefault="00EF0E0B" w:rsidP="00CA6D4E">
            <w:pPr>
              <w:numPr>
                <w:ilvl w:val="0"/>
                <w:numId w:val="28"/>
              </w:numPr>
              <w:autoSpaceDE w:val="0"/>
              <w:autoSpaceDN w:val="0"/>
              <w:adjustRightInd w:val="0"/>
              <w:spacing w:after="1"/>
              <w:ind w:left="360" w:hanging="360"/>
              <w:jc w:val="left"/>
              <w:rPr>
                <w:rFonts w:asciiTheme="minorHAnsi" w:eastAsiaTheme="minorHAnsi" w:hAnsiTheme="minorHAnsi" w:cstheme="minorHAnsi"/>
                <w:szCs w:val="24"/>
              </w:rPr>
            </w:pPr>
            <w:r w:rsidRPr="00F80851">
              <w:rPr>
                <w:rFonts w:asciiTheme="minorHAnsi" w:eastAsiaTheme="minorHAnsi" w:hAnsiTheme="minorHAnsi" w:cstheme="minorHAnsi"/>
                <w:szCs w:val="24"/>
              </w:rPr>
              <w:t xml:space="preserve">zdravotnícky pracovník má prístup k údajom daný zákonom (napr. ako </w:t>
            </w:r>
            <w:proofErr w:type="spellStart"/>
            <w:r w:rsidRPr="00F80851">
              <w:rPr>
                <w:rFonts w:asciiTheme="minorHAnsi" w:eastAsiaTheme="minorHAnsi" w:hAnsiTheme="minorHAnsi" w:cstheme="minorHAnsi"/>
                <w:szCs w:val="24"/>
              </w:rPr>
              <w:t>kapitujúci</w:t>
            </w:r>
            <w:proofErr w:type="spellEnd"/>
            <w:r w:rsidRPr="00F80851">
              <w:rPr>
                <w:rFonts w:asciiTheme="minorHAnsi" w:eastAsiaTheme="minorHAnsi" w:hAnsiTheme="minorHAnsi" w:cstheme="minorHAnsi"/>
                <w:szCs w:val="24"/>
              </w:rPr>
              <w:t xml:space="preserve"> lekár)</w:t>
            </w:r>
          </w:p>
          <w:p w14:paraId="690FF9CE" w14:textId="77777777" w:rsidR="00EF0E0B" w:rsidRPr="00F80851" w:rsidRDefault="00EF0E0B" w:rsidP="008F0536">
            <w:pPr>
              <w:autoSpaceDE w:val="0"/>
              <w:autoSpaceDN w:val="0"/>
              <w:adjustRightInd w:val="0"/>
              <w:spacing w:after="1"/>
              <w:jc w:val="left"/>
              <w:rPr>
                <w:rFonts w:asciiTheme="minorHAnsi" w:eastAsiaTheme="minorHAnsi" w:hAnsiTheme="minorHAnsi" w:cstheme="minorHAnsi"/>
                <w:szCs w:val="24"/>
              </w:rPr>
            </w:pPr>
          </w:p>
          <w:p w14:paraId="24EF3DB6" w14:textId="77777777" w:rsidR="00EF0E0B" w:rsidRPr="00F80851" w:rsidRDefault="00EF0E0B" w:rsidP="008F0536">
            <w:pPr>
              <w:autoSpaceDE w:val="0"/>
              <w:autoSpaceDN w:val="0"/>
              <w:adjustRightInd w:val="0"/>
              <w:spacing w:after="1"/>
              <w:jc w:val="left"/>
              <w:rPr>
                <w:rFonts w:asciiTheme="minorHAnsi" w:eastAsiaTheme="minorHAnsi" w:hAnsiTheme="minorHAnsi" w:cstheme="minorHAnsi"/>
                <w:szCs w:val="24"/>
              </w:rPr>
            </w:pPr>
            <w:r w:rsidRPr="00F80851">
              <w:rPr>
                <w:rFonts w:asciiTheme="minorHAnsi" w:eastAsiaTheme="minorHAnsi" w:hAnsiTheme="minorHAnsi" w:cstheme="minorHAnsi"/>
                <w:szCs w:val="24"/>
              </w:rPr>
              <w:t>V prípade že je požadované vyhľadanie „Vlastné záznamy“, sú na výstup poskytnuté záznamy, kde je žiadateľ vyšetrenia (</w:t>
            </w:r>
            <w:proofErr w:type="spellStart"/>
            <w:r w:rsidRPr="00F80851">
              <w:rPr>
                <w:rFonts w:asciiTheme="minorHAnsi" w:eastAsiaTheme="minorHAnsi" w:hAnsiTheme="minorHAnsi" w:cstheme="minorHAnsi"/>
                <w:szCs w:val="24"/>
              </w:rPr>
              <w:t>ZdrPrac</w:t>
            </w:r>
            <w:proofErr w:type="spellEnd"/>
            <w:r w:rsidRPr="00F80851">
              <w:rPr>
                <w:rFonts w:asciiTheme="minorHAnsi" w:eastAsiaTheme="minorHAnsi" w:hAnsiTheme="minorHAnsi" w:cstheme="minorHAnsi"/>
                <w:szCs w:val="24"/>
              </w:rPr>
              <w:t>) zhodný s prihláseným (autorizovaným) používateľom.</w:t>
            </w:r>
          </w:p>
          <w:p w14:paraId="091F3BD9" w14:textId="77777777" w:rsidR="00EF0E0B" w:rsidRDefault="00EF0E0B" w:rsidP="008F0536">
            <w:pPr>
              <w:autoSpaceDE w:val="0"/>
              <w:autoSpaceDN w:val="0"/>
              <w:adjustRightInd w:val="0"/>
              <w:spacing w:after="1"/>
              <w:jc w:val="left"/>
              <w:rPr>
                <w:rFonts w:asciiTheme="minorHAnsi" w:hAnsiTheme="minorHAnsi" w:cstheme="minorHAnsi"/>
                <w:szCs w:val="24"/>
              </w:rPr>
            </w:pPr>
          </w:p>
          <w:p w14:paraId="0E47A750" w14:textId="77777777" w:rsidR="00EF0E0B" w:rsidRPr="00F80851" w:rsidRDefault="00EF0E0B" w:rsidP="008F0536">
            <w:pPr>
              <w:autoSpaceDE w:val="0"/>
              <w:autoSpaceDN w:val="0"/>
              <w:adjustRightInd w:val="0"/>
              <w:spacing w:after="1"/>
              <w:jc w:val="left"/>
              <w:rPr>
                <w:rFonts w:asciiTheme="minorHAnsi" w:eastAsiaTheme="minorHAnsi" w:hAnsiTheme="minorHAnsi" w:cstheme="minorHAnsi"/>
                <w:szCs w:val="24"/>
              </w:rPr>
            </w:pPr>
            <w:r w:rsidRPr="00F80851">
              <w:rPr>
                <w:rFonts w:asciiTheme="minorHAnsi" w:hAnsiTheme="minorHAnsi" w:cstheme="minorHAnsi"/>
                <w:szCs w:val="24"/>
              </w:rPr>
              <w:t xml:space="preserve">Ak </w:t>
            </w:r>
            <w:proofErr w:type="spellStart"/>
            <w:r w:rsidRPr="00F80851">
              <w:rPr>
                <w:rFonts w:asciiTheme="minorHAnsi" w:hAnsiTheme="minorHAnsi" w:cstheme="minorHAnsi"/>
                <w:szCs w:val="24"/>
              </w:rPr>
              <w:t>ZdrPrac</w:t>
            </w:r>
            <w:proofErr w:type="spellEnd"/>
            <w:r w:rsidRPr="00F80851">
              <w:rPr>
                <w:rFonts w:asciiTheme="minorHAnsi" w:hAnsiTheme="minorHAnsi" w:cstheme="minorHAnsi"/>
                <w:szCs w:val="24"/>
              </w:rPr>
              <w:t xml:space="preserve"> nemá prístup na kompletnú množinu údajov pacienta, je vrátený </w:t>
            </w:r>
            <w:proofErr w:type="spellStart"/>
            <w:r w:rsidRPr="00F80851">
              <w:rPr>
                <w:rFonts w:asciiTheme="minorHAnsi" w:hAnsiTheme="minorHAnsi" w:cstheme="minorHAnsi"/>
                <w:szCs w:val="24"/>
              </w:rPr>
              <w:t>Warning</w:t>
            </w:r>
            <w:proofErr w:type="spellEnd"/>
            <w:r w:rsidRPr="00F80851">
              <w:rPr>
                <w:rFonts w:asciiTheme="minorHAnsi" w:hAnsiTheme="minorHAnsi" w:cstheme="minorHAnsi"/>
                <w:szCs w:val="24"/>
              </w:rPr>
              <w:t xml:space="preserve"> W900001 s detailom, ktorý popisuje rozsah údajov, na ktoré mal </w:t>
            </w:r>
            <w:proofErr w:type="spellStart"/>
            <w:r w:rsidRPr="00F80851">
              <w:rPr>
                <w:rFonts w:asciiTheme="minorHAnsi" w:hAnsiTheme="minorHAnsi" w:cstheme="minorHAnsi"/>
                <w:szCs w:val="24"/>
              </w:rPr>
              <w:t>ZdrPrac</w:t>
            </w:r>
            <w:proofErr w:type="spellEnd"/>
            <w:r w:rsidRPr="00F80851">
              <w:rPr>
                <w:rFonts w:asciiTheme="minorHAnsi" w:hAnsiTheme="minorHAnsi" w:cstheme="minorHAnsi"/>
                <w:szCs w:val="24"/>
              </w:rPr>
              <w:t xml:space="preserve"> prístup.</w:t>
            </w:r>
          </w:p>
          <w:p w14:paraId="6DEA535E" w14:textId="77777777" w:rsidR="00EF0E0B" w:rsidRDefault="00EF0E0B" w:rsidP="008F0536">
            <w:pPr>
              <w:autoSpaceDE w:val="0"/>
              <w:autoSpaceDN w:val="0"/>
              <w:adjustRightInd w:val="0"/>
              <w:spacing w:after="1"/>
              <w:jc w:val="left"/>
              <w:rPr>
                <w:rFonts w:asciiTheme="minorHAnsi" w:eastAsiaTheme="minorHAnsi" w:hAnsiTheme="minorHAnsi" w:cstheme="minorHAnsi"/>
                <w:szCs w:val="24"/>
              </w:rPr>
            </w:pPr>
          </w:p>
          <w:p w14:paraId="518D3CE7" w14:textId="77777777" w:rsidR="00EF0E0B" w:rsidRPr="00F80851" w:rsidRDefault="00EF0E0B" w:rsidP="008F0536">
            <w:pPr>
              <w:autoSpaceDE w:val="0"/>
              <w:autoSpaceDN w:val="0"/>
              <w:adjustRightInd w:val="0"/>
              <w:spacing w:after="1"/>
              <w:jc w:val="left"/>
              <w:rPr>
                <w:rFonts w:ascii="Calibri" w:hAnsi="Calibri" w:cs="Calibri"/>
                <w:b/>
                <w:color w:val="000000"/>
                <w:szCs w:val="24"/>
              </w:rPr>
            </w:pPr>
          </w:p>
          <w:p w14:paraId="32663838" w14:textId="77777777" w:rsidR="00EF0E0B" w:rsidRPr="00F80851" w:rsidRDefault="00EF0E0B" w:rsidP="008F0536">
            <w:pPr>
              <w:autoSpaceDE w:val="0"/>
              <w:autoSpaceDN w:val="0"/>
              <w:adjustRightInd w:val="0"/>
              <w:spacing w:after="1"/>
              <w:jc w:val="left"/>
              <w:rPr>
                <w:rFonts w:asciiTheme="minorHAnsi" w:eastAsiaTheme="minorHAnsi" w:hAnsiTheme="minorHAnsi" w:cstheme="minorHAnsi"/>
                <w:szCs w:val="24"/>
              </w:rPr>
            </w:pPr>
            <w:r w:rsidRPr="00F80851">
              <w:rPr>
                <w:rFonts w:asciiTheme="minorHAnsi" w:hAnsiTheme="minorHAnsi" w:cstheme="minorHAnsi"/>
                <w:b/>
                <w:color w:val="000000"/>
                <w:szCs w:val="24"/>
              </w:rPr>
              <w:t>Triedenie</w:t>
            </w:r>
          </w:p>
          <w:p w14:paraId="16878F11" w14:textId="77777777" w:rsidR="00EF0E0B" w:rsidRPr="00F80851" w:rsidRDefault="00EF0E0B" w:rsidP="00CA6D4E">
            <w:pPr>
              <w:numPr>
                <w:ilvl w:val="0"/>
                <w:numId w:val="29"/>
              </w:numPr>
              <w:autoSpaceDE w:val="0"/>
              <w:autoSpaceDN w:val="0"/>
              <w:adjustRightInd w:val="0"/>
              <w:spacing w:after="0"/>
              <w:ind w:left="360" w:hanging="360"/>
              <w:jc w:val="left"/>
              <w:rPr>
                <w:rFonts w:asciiTheme="minorHAnsi" w:eastAsiaTheme="minorHAnsi" w:hAnsiTheme="minorHAnsi" w:cstheme="minorHAnsi"/>
                <w:szCs w:val="24"/>
              </w:rPr>
            </w:pPr>
            <w:r w:rsidRPr="00F80851">
              <w:rPr>
                <w:rFonts w:asciiTheme="minorHAnsi" w:eastAsiaTheme="minorHAnsi" w:hAnsiTheme="minorHAnsi" w:cstheme="minorHAnsi"/>
                <w:szCs w:val="24"/>
              </w:rPr>
              <w:lastRenderedPageBreak/>
              <w:t xml:space="preserve">jednotlivé záznamy </w:t>
            </w:r>
            <w:proofErr w:type="spellStart"/>
            <w:r w:rsidRPr="00F80851">
              <w:rPr>
                <w:rFonts w:asciiTheme="minorHAnsi" w:eastAsiaTheme="minorHAnsi" w:hAnsiTheme="minorHAnsi" w:cstheme="minorHAnsi"/>
                <w:szCs w:val="24"/>
              </w:rPr>
              <w:t>lab</w:t>
            </w:r>
            <w:proofErr w:type="spellEnd"/>
            <w:r w:rsidRPr="00F80851">
              <w:rPr>
                <w:rFonts w:asciiTheme="minorHAnsi" w:eastAsiaTheme="minorHAnsi" w:hAnsiTheme="minorHAnsi" w:cstheme="minorHAnsi"/>
                <w:szCs w:val="24"/>
              </w:rPr>
              <w:t>. výsledkov sú zoradené podľa atribútu "Dátum a čas kompletizácie", najnovšie ako prvé, následne podľa dátumu zápis do NZIS pre záznamy, kde dátum kompletizácie nie je vyplnený</w:t>
            </w:r>
          </w:p>
          <w:p w14:paraId="69884708" w14:textId="77777777" w:rsidR="00EF0E0B" w:rsidRPr="00F80851" w:rsidRDefault="00EF0E0B" w:rsidP="00CA6D4E">
            <w:pPr>
              <w:numPr>
                <w:ilvl w:val="0"/>
                <w:numId w:val="29"/>
              </w:numPr>
              <w:autoSpaceDE w:val="0"/>
              <w:autoSpaceDN w:val="0"/>
              <w:adjustRightInd w:val="0"/>
              <w:spacing w:after="0"/>
              <w:ind w:left="360" w:hanging="360"/>
              <w:jc w:val="left"/>
              <w:rPr>
                <w:rFonts w:asciiTheme="minorHAnsi" w:eastAsiaTheme="minorHAnsi" w:hAnsiTheme="minorHAnsi" w:cstheme="minorHAnsi"/>
                <w:szCs w:val="24"/>
              </w:rPr>
            </w:pPr>
            <w:r w:rsidRPr="00F80851">
              <w:rPr>
                <w:rFonts w:asciiTheme="minorHAnsi" w:eastAsiaTheme="minorHAnsi" w:hAnsiTheme="minorHAnsi" w:cstheme="minorHAnsi"/>
                <w:szCs w:val="24"/>
              </w:rPr>
              <w:t xml:space="preserve">záznamy výsledkov testov v rámci </w:t>
            </w:r>
            <w:proofErr w:type="spellStart"/>
            <w:r w:rsidRPr="00F80851">
              <w:rPr>
                <w:rFonts w:asciiTheme="minorHAnsi" w:eastAsiaTheme="minorHAnsi" w:hAnsiTheme="minorHAnsi" w:cstheme="minorHAnsi"/>
                <w:szCs w:val="24"/>
              </w:rPr>
              <w:t>lab</w:t>
            </w:r>
            <w:proofErr w:type="spellEnd"/>
            <w:r w:rsidRPr="00F80851">
              <w:rPr>
                <w:rFonts w:asciiTheme="minorHAnsi" w:eastAsiaTheme="minorHAnsi" w:hAnsiTheme="minorHAnsi" w:cstheme="minorHAnsi"/>
                <w:szCs w:val="24"/>
              </w:rPr>
              <w:t>. výsledku sú zoradené podľa atribútu "Dátum uvoľnenia výsledku"</w:t>
            </w:r>
          </w:p>
          <w:p w14:paraId="2C19DF2A" w14:textId="77777777" w:rsidR="00EF0E0B" w:rsidRDefault="00EF0E0B" w:rsidP="00CA6D4E">
            <w:pPr>
              <w:numPr>
                <w:ilvl w:val="0"/>
                <w:numId w:val="29"/>
              </w:numPr>
              <w:autoSpaceDE w:val="0"/>
              <w:autoSpaceDN w:val="0"/>
              <w:adjustRightInd w:val="0"/>
              <w:spacing w:after="1"/>
              <w:ind w:left="360" w:hanging="360"/>
              <w:jc w:val="left"/>
              <w:rPr>
                <w:rFonts w:asciiTheme="minorHAnsi" w:eastAsiaTheme="minorHAnsi" w:hAnsiTheme="minorHAnsi" w:cstheme="minorHAnsi"/>
                <w:szCs w:val="24"/>
              </w:rPr>
            </w:pPr>
            <w:r w:rsidRPr="00F80851">
              <w:rPr>
                <w:rFonts w:asciiTheme="minorHAnsi" w:eastAsiaTheme="minorHAnsi" w:hAnsiTheme="minorHAnsi" w:cstheme="minorHAnsi"/>
                <w:szCs w:val="24"/>
              </w:rPr>
              <w:t xml:space="preserve">V prípade, že sa jedná o výsledok testu kvantitatívny referenčné hodnoty budú zoradené podľa atribútu "Hranica" v poradí Minimum, Minimum </w:t>
            </w:r>
            <w:proofErr w:type="spellStart"/>
            <w:r w:rsidRPr="00F80851">
              <w:rPr>
                <w:rFonts w:asciiTheme="minorHAnsi" w:eastAsiaTheme="minorHAnsi" w:hAnsiTheme="minorHAnsi" w:cstheme="minorHAnsi"/>
                <w:szCs w:val="24"/>
              </w:rPr>
              <w:t>Exact</w:t>
            </w:r>
            <w:proofErr w:type="spellEnd"/>
            <w:r w:rsidRPr="00F80851">
              <w:rPr>
                <w:rFonts w:asciiTheme="minorHAnsi" w:eastAsiaTheme="minorHAnsi" w:hAnsiTheme="minorHAnsi" w:cstheme="minorHAnsi"/>
                <w:szCs w:val="24"/>
              </w:rPr>
              <w:t xml:space="preserve">, Maximum, Maximum </w:t>
            </w:r>
            <w:proofErr w:type="spellStart"/>
            <w:r w:rsidRPr="00F80851">
              <w:rPr>
                <w:rFonts w:asciiTheme="minorHAnsi" w:eastAsiaTheme="minorHAnsi" w:hAnsiTheme="minorHAnsi" w:cstheme="minorHAnsi"/>
                <w:szCs w:val="24"/>
              </w:rPr>
              <w:t>Exact</w:t>
            </w:r>
            <w:proofErr w:type="spellEnd"/>
          </w:p>
          <w:p w14:paraId="77931F41" w14:textId="77777777" w:rsidR="00EF0E0B" w:rsidRPr="00F80851" w:rsidRDefault="00EF0E0B" w:rsidP="008F0536">
            <w:pPr>
              <w:autoSpaceDE w:val="0"/>
              <w:autoSpaceDN w:val="0"/>
              <w:adjustRightInd w:val="0"/>
              <w:spacing w:after="1"/>
              <w:ind w:left="360"/>
              <w:jc w:val="left"/>
              <w:rPr>
                <w:rFonts w:asciiTheme="minorHAnsi" w:eastAsiaTheme="minorHAnsi" w:hAnsiTheme="minorHAnsi" w:cstheme="minorHAnsi"/>
                <w:szCs w:val="24"/>
              </w:rPr>
            </w:pPr>
          </w:p>
        </w:tc>
      </w:tr>
      <w:tr w:rsidR="00EF0E0B" w:rsidRPr="00F52D04" w14:paraId="4E16D4B7" w14:textId="77777777" w:rsidTr="008F0536">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702BAE67" w14:textId="77777777" w:rsidR="00EF0E0B" w:rsidRPr="00F52D04" w:rsidRDefault="00EF0E0B" w:rsidP="008F0536">
            <w:pPr>
              <w:spacing w:before="40" w:after="40"/>
              <w:rPr>
                <w:sz w:val="18"/>
                <w:szCs w:val="18"/>
              </w:rPr>
            </w:pPr>
            <w:r w:rsidRPr="00F52D04">
              <w:rPr>
                <w:sz w:val="18"/>
                <w:szCs w:val="18"/>
              </w:rPr>
              <w:lastRenderedPageBreak/>
              <w:t>Vstup:</w:t>
            </w:r>
          </w:p>
        </w:tc>
        <w:tc>
          <w:tcPr>
            <w:tcW w:w="7200" w:type="dxa"/>
            <w:tcBorders>
              <w:top w:val="single" w:sz="2" w:space="0" w:color="auto"/>
              <w:left w:val="single" w:sz="2" w:space="0" w:color="auto"/>
              <w:bottom w:val="single" w:sz="2" w:space="0" w:color="auto"/>
              <w:right w:val="single" w:sz="2" w:space="0" w:color="auto"/>
            </w:tcBorders>
            <w:vAlign w:val="center"/>
          </w:tcPr>
          <w:p w14:paraId="56CE9429" w14:textId="77777777" w:rsidR="00EF0E0B" w:rsidRPr="00F80851" w:rsidRDefault="00EF0E0B" w:rsidP="00CA6D4E">
            <w:pPr>
              <w:pStyle w:val="Odsekzoznamu"/>
              <w:numPr>
                <w:ilvl w:val="0"/>
                <w:numId w:val="20"/>
              </w:numPr>
              <w:autoSpaceDE w:val="0"/>
              <w:autoSpaceDN w:val="0"/>
              <w:adjustRightInd w:val="0"/>
              <w:spacing w:before="40" w:after="40"/>
              <w:ind w:left="329" w:hanging="280"/>
              <w:rPr>
                <w:rFonts w:asciiTheme="minorHAnsi" w:hAnsiTheme="minorHAnsi" w:cstheme="minorHAnsi"/>
                <w:szCs w:val="24"/>
              </w:rPr>
            </w:pPr>
            <w:r w:rsidRPr="00F80851">
              <w:rPr>
                <w:rFonts w:asciiTheme="minorHAnsi" w:hAnsiTheme="minorHAnsi" w:cstheme="minorHAnsi"/>
                <w:szCs w:val="24"/>
              </w:rPr>
              <w:fldChar w:fldCharType="begin" w:fldLock="1"/>
            </w:r>
            <w:r w:rsidRPr="00F80851">
              <w:rPr>
                <w:rFonts w:asciiTheme="minorHAnsi" w:hAnsiTheme="minorHAnsi" w:cstheme="minorHAnsi"/>
                <w:szCs w:val="24"/>
              </w:rPr>
              <w:instrText>MERGEFIELD Element.valueOf(x070-Request)</w:instrText>
            </w:r>
            <w:r w:rsidRPr="00F80851">
              <w:rPr>
                <w:rFonts w:asciiTheme="minorHAnsi" w:hAnsiTheme="minorHAnsi" w:cstheme="minorHAnsi"/>
                <w:szCs w:val="24"/>
              </w:rPr>
              <w:fldChar w:fldCharType="separate"/>
            </w:r>
            <w:r w:rsidRPr="00F80851">
              <w:rPr>
                <w:rFonts w:asciiTheme="minorHAnsi" w:hAnsiTheme="minorHAnsi" w:cstheme="minorHAnsi"/>
                <w:szCs w:val="24"/>
              </w:rPr>
              <w:t>Laboratorium_Request_Response.xsd/LaboratornyVysledokIdentifikator_v2</w:t>
            </w:r>
            <w:r w:rsidRPr="00F80851">
              <w:rPr>
                <w:rFonts w:asciiTheme="minorHAnsi" w:hAnsiTheme="minorHAnsi" w:cstheme="minorHAnsi"/>
                <w:szCs w:val="24"/>
              </w:rPr>
              <w:fldChar w:fldCharType="end"/>
            </w:r>
          </w:p>
        </w:tc>
      </w:tr>
      <w:tr w:rsidR="00EF0E0B" w:rsidRPr="00F52D04" w14:paraId="0D4119F0" w14:textId="77777777" w:rsidTr="008F0536">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5CEB58EE" w14:textId="77777777" w:rsidR="00EF0E0B" w:rsidRPr="00F52D04" w:rsidRDefault="00EF0E0B" w:rsidP="008F0536">
            <w:pPr>
              <w:spacing w:before="40" w:after="40"/>
              <w:rPr>
                <w:sz w:val="18"/>
                <w:szCs w:val="18"/>
              </w:rPr>
            </w:pPr>
            <w:r w:rsidRPr="00F52D04">
              <w:rPr>
                <w:sz w:val="18"/>
                <w:szCs w:val="18"/>
              </w:rPr>
              <w:t>Výstup:</w:t>
            </w:r>
          </w:p>
        </w:tc>
        <w:tc>
          <w:tcPr>
            <w:tcW w:w="7200" w:type="dxa"/>
            <w:tcBorders>
              <w:top w:val="single" w:sz="2" w:space="0" w:color="auto"/>
              <w:left w:val="single" w:sz="2" w:space="0" w:color="auto"/>
              <w:bottom w:val="single" w:sz="2" w:space="0" w:color="auto"/>
              <w:right w:val="single" w:sz="2" w:space="0" w:color="auto"/>
            </w:tcBorders>
            <w:vAlign w:val="center"/>
          </w:tcPr>
          <w:p w14:paraId="4BBF843E" w14:textId="77777777" w:rsidR="00EF0E0B" w:rsidRPr="00F80851" w:rsidRDefault="00EF0E0B" w:rsidP="00CA6D4E">
            <w:pPr>
              <w:pStyle w:val="Odsekzoznamu"/>
              <w:numPr>
                <w:ilvl w:val="0"/>
                <w:numId w:val="14"/>
              </w:numPr>
              <w:autoSpaceDE w:val="0"/>
              <w:autoSpaceDN w:val="0"/>
              <w:adjustRightInd w:val="0"/>
              <w:spacing w:before="40" w:after="40"/>
              <w:ind w:left="329" w:hanging="284"/>
              <w:rPr>
                <w:rFonts w:asciiTheme="minorHAnsi" w:hAnsiTheme="minorHAnsi" w:cstheme="minorHAnsi"/>
                <w:szCs w:val="24"/>
              </w:rPr>
            </w:pPr>
            <w:r w:rsidRPr="00F80851">
              <w:rPr>
                <w:rFonts w:asciiTheme="minorHAnsi" w:hAnsiTheme="minorHAnsi" w:cstheme="minorHAnsi"/>
              </w:rPr>
              <w:fldChar w:fldCharType="begin" w:fldLock="1"/>
            </w:r>
            <w:r w:rsidRPr="00F80851">
              <w:rPr>
                <w:rFonts w:asciiTheme="minorHAnsi" w:hAnsiTheme="minorHAnsi" w:cstheme="minorHAnsi"/>
              </w:rPr>
              <w:instrText>MERGEFIELD Element.valueOf(x070-Response)</w:instrText>
            </w:r>
            <w:r w:rsidRPr="00F80851">
              <w:rPr>
                <w:rFonts w:asciiTheme="minorHAnsi" w:hAnsiTheme="minorHAnsi" w:cstheme="minorHAnsi"/>
              </w:rPr>
              <w:fldChar w:fldCharType="separate"/>
            </w:r>
            <w:r w:rsidRPr="00F80851">
              <w:rPr>
                <w:rFonts w:asciiTheme="minorHAnsi" w:hAnsiTheme="minorHAnsi" w:cstheme="minorHAnsi"/>
              </w:rPr>
              <w:t>Zoznam: CEN-EN13606-ENTRY.Laboratorny_vysledok.v2.adl</w:t>
            </w:r>
            <w:r w:rsidRPr="00F80851">
              <w:rPr>
                <w:rFonts w:asciiTheme="minorHAnsi" w:hAnsiTheme="minorHAnsi" w:cstheme="minorHAnsi"/>
              </w:rPr>
              <w:fldChar w:fldCharType="end"/>
            </w:r>
          </w:p>
        </w:tc>
      </w:tr>
      <w:tr w:rsidR="00EF0E0B" w:rsidRPr="00F52D04" w14:paraId="20984860" w14:textId="77777777" w:rsidTr="008F0536">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158CD6BE" w14:textId="77777777" w:rsidR="00EF0E0B" w:rsidRPr="00F52D04" w:rsidRDefault="00EF0E0B" w:rsidP="008F0536">
            <w:pPr>
              <w:spacing w:before="40" w:after="40"/>
              <w:rPr>
                <w:sz w:val="18"/>
                <w:szCs w:val="18"/>
              </w:rPr>
            </w:pPr>
            <w:r w:rsidRPr="00F52D04">
              <w:rPr>
                <w:sz w:val="18"/>
                <w:szCs w:val="18"/>
              </w:rPr>
              <w:t>Podmienky:</w:t>
            </w:r>
          </w:p>
        </w:tc>
        <w:tc>
          <w:tcPr>
            <w:tcW w:w="7200" w:type="dxa"/>
            <w:tcBorders>
              <w:top w:val="single" w:sz="2" w:space="0" w:color="auto"/>
              <w:left w:val="single" w:sz="2" w:space="0" w:color="auto"/>
              <w:bottom w:val="single" w:sz="2" w:space="0" w:color="auto"/>
              <w:right w:val="single" w:sz="2" w:space="0" w:color="auto"/>
            </w:tcBorders>
            <w:vAlign w:val="center"/>
          </w:tcPr>
          <w:p w14:paraId="57170699" w14:textId="77777777" w:rsidR="00EF0E0B" w:rsidRPr="00F80851" w:rsidRDefault="00EF0E0B" w:rsidP="00CA6D4E">
            <w:pPr>
              <w:pStyle w:val="Odsekzoznamu"/>
              <w:numPr>
                <w:ilvl w:val="0"/>
                <w:numId w:val="14"/>
              </w:numPr>
              <w:autoSpaceDE w:val="0"/>
              <w:autoSpaceDN w:val="0"/>
              <w:adjustRightInd w:val="0"/>
              <w:spacing w:before="40" w:after="40"/>
              <w:ind w:left="329" w:hanging="284"/>
              <w:rPr>
                <w:rFonts w:asciiTheme="minorHAnsi" w:hAnsiTheme="minorHAnsi" w:cstheme="minorHAnsi"/>
                <w:szCs w:val="24"/>
              </w:rPr>
            </w:pPr>
            <w:r w:rsidRPr="00F80851">
              <w:rPr>
                <w:rFonts w:asciiTheme="minorHAnsi" w:hAnsiTheme="minorHAnsi" w:cstheme="minorHAnsi"/>
              </w:rPr>
              <w:t>Službu mô</w:t>
            </w:r>
            <w:r w:rsidRPr="00F80851">
              <w:rPr>
                <w:rFonts w:asciiTheme="minorHAnsi" w:hAnsiTheme="minorHAnsi" w:cstheme="minorHAnsi"/>
                <w:szCs w:val="24"/>
              </w:rPr>
              <w:t>že volať len konkrétny identifikovaný lekár v roli PZS.</w:t>
            </w:r>
          </w:p>
          <w:p w14:paraId="2964F1AD" w14:textId="77777777" w:rsidR="00EF0E0B" w:rsidRPr="00F80851" w:rsidRDefault="00EF0E0B" w:rsidP="00CA6D4E">
            <w:pPr>
              <w:pStyle w:val="Odsekzoznamu"/>
              <w:numPr>
                <w:ilvl w:val="0"/>
                <w:numId w:val="14"/>
              </w:numPr>
              <w:autoSpaceDE w:val="0"/>
              <w:autoSpaceDN w:val="0"/>
              <w:adjustRightInd w:val="0"/>
              <w:spacing w:before="40" w:after="40"/>
              <w:ind w:left="329" w:hanging="284"/>
              <w:rPr>
                <w:rFonts w:asciiTheme="minorHAnsi" w:hAnsiTheme="minorHAnsi" w:cstheme="minorHAnsi"/>
              </w:rPr>
            </w:pPr>
            <w:r w:rsidRPr="00F80851">
              <w:rPr>
                <w:rFonts w:asciiTheme="minorHAnsi" w:hAnsiTheme="minorHAnsi" w:cstheme="minorHAnsi"/>
              </w:rPr>
              <w:t>Služba sprístupní výsledky aj žiadateľovi.</w:t>
            </w:r>
          </w:p>
        </w:tc>
      </w:tr>
      <w:tr w:rsidR="00EF0E0B" w:rsidRPr="00F52D04" w14:paraId="45253812" w14:textId="77777777" w:rsidTr="008F0536">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0D1D4C24" w14:textId="77777777" w:rsidR="00EF0E0B" w:rsidRPr="00F52D04" w:rsidRDefault="00EF0E0B" w:rsidP="008F0536">
            <w:pPr>
              <w:spacing w:before="40" w:after="40"/>
              <w:rPr>
                <w:sz w:val="18"/>
                <w:szCs w:val="18"/>
              </w:rPr>
            </w:pPr>
            <w:r w:rsidRPr="00F52D04">
              <w:rPr>
                <w:sz w:val="18"/>
                <w:szCs w:val="18"/>
              </w:rPr>
              <w:t>Výnimka</w:t>
            </w:r>
          </w:p>
        </w:tc>
        <w:tc>
          <w:tcPr>
            <w:tcW w:w="7200" w:type="dxa"/>
            <w:tcBorders>
              <w:top w:val="single" w:sz="2" w:space="0" w:color="auto"/>
              <w:left w:val="single" w:sz="2" w:space="0" w:color="auto"/>
              <w:bottom w:val="single" w:sz="2" w:space="0" w:color="auto"/>
              <w:right w:val="single" w:sz="2" w:space="0" w:color="auto"/>
            </w:tcBorders>
            <w:vAlign w:val="center"/>
          </w:tcPr>
          <w:p w14:paraId="37FEBC92" w14:textId="77777777" w:rsidR="00EF0E0B" w:rsidRPr="00F80851" w:rsidRDefault="00EF0E0B" w:rsidP="00CA6D4E">
            <w:pPr>
              <w:numPr>
                <w:ilvl w:val="0"/>
                <w:numId w:val="14"/>
              </w:numPr>
              <w:autoSpaceDE w:val="0"/>
              <w:autoSpaceDN w:val="0"/>
              <w:adjustRightInd w:val="0"/>
              <w:spacing w:after="0"/>
              <w:ind w:left="329" w:hanging="284"/>
              <w:jc w:val="left"/>
              <w:rPr>
                <w:rFonts w:asciiTheme="minorHAnsi" w:eastAsiaTheme="minorHAnsi" w:hAnsiTheme="minorHAnsi" w:cstheme="minorHAnsi"/>
                <w:bCs/>
                <w:szCs w:val="24"/>
              </w:rPr>
            </w:pPr>
            <w:r w:rsidRPr="00F80851">
              <w:rPr>
                <w:rFonts w:asciiTheme="minorHAnsi" w:hAnsiTheme="minorHAnsi" w:cstheme="minorHAnsi"/>
                <w:bCs/>
                <w:color w:val="000000"/>
                <w:szCs w:val="24"/>
              </w:rPr>
              <w:t xml:space="preserve">&lt;E000002 - </w:t>
            </w:r>
            <w:r w:rsidRPr="00F80851">
              <w:rPr>
                <w:rFonts w:asciiTheme="minorHAnsi" w:eastAsiaTheme="minorHAnsi" w:hAnsiTheme="minorHAnsi" w:cstheme="minorHAnsi"/>
                <w:bCs/>
                <w:szCs w:val="24"/>
              </w:rPr>
              <w:t>Chybný vstup</w:t>
            </w:r>
            <w:r w:rsidRPr="00F80851">
              <w:rPr>
                <w:rFonts w:asciiTheme="minorHAnsi" w:hAnsiTheme="minorHAnsi" w:cstheme="minorHAnsi"/>
                <w:bCs/>
                <w:color w:val="000000"/>
                <w:szCs w:val="24"/>
              </w:rPr>
              <w:t>&gt;</w:t>
            </w:r>
            <w:r w:rsidRPr="00F80851">
              <w:rPr>
                <w:rFonts w:asciiTheme="minorHAnsi" w:eastAsiaTheme="minorHAnsi" w:hAnsiTheme="minorHAnsi" w:cstheme="minorHAnsi"/>
                <w:bCs/>
                <w:szCs w:val="24"/>
              </w:rPr>
              <w:t xml:space="preserve"> - nie sú vyplnené povinné atribúty alebo zadané hodnoty sú mimo povolený interval (</w:t>
            </w:r>
            <w:proofErr w:type="spellStart"/>
            <w:r w:rsidRPr="00F80851">
              <w:rPr>
                <w:rFonts w:asciiTheme="minorHAnsi" w:eastAsiaTheme="minorHAnsi" w:hAnsiTheme="minorHAnsi" w:cstheme="minorHAnsi"/>
                <w:bCs/>
                <w:szCs w:val="24"/>
              </w:rPr>
              <w:t>DatumOd</w:t>
            </w:r>
            <w:proofErr w:type="spellEnd"/>
            <w:r w:rsidRPr="00F80851">
              <w:rPr>
                <w:rFonts w:asciiTheme="minorHAnsi" w:eastAsiaTheme="minorHAnsi" w:hAnsiTheme="minorHAnsi" w:cstheme="minorHAnsi"/>
                <w:bCs/>
                <w:szCs w:val="24"/>
              </w:rPr>
              <w:t xml:space="preserve">, </w:t>
            </w:r>
            <w:proofErr w:type="spellStart"/>
            <w:r w:rsidRPr="00F80851">
              <w:rPr>
                <w:rFonts w:asciiTheme="minorHAnsi" w:eastAsiaTheme="minorHAnsi" w:hAnsiTheme="minorHAnsi" w:cstheme="minorHAnsi"/>
                <w:bCs/>
                <w:szCs w:val="24"/>
              </w:rPr>
              <w:t>DatumDo</w:t>
            </w:r>
            <w:proofErr w:type="spellEnd"/>
            <w:r w:rsidRPr="00F80851">
              <w:rPr>
                <w:rFonts w:asciiTheme="minorHAnsi" w:eastAsiaTheme="minorHAnsi" w:hAnsiTheme="minorHAnsi" w:cstheme="minorHAnsi"/>
                <w:bCs/>
                <w:szCs w:val="24"/>
              </w:rPr>
              <w:t>)</w:t>
            </w:r>
          </w:p>
          <w:p w14:paraId="42950F6C" w14:textId="77777777" w:rsidR="00EF0E0B" w:rsidRPr="00F80851" w:rsidRDefault="00EF0E0B" w:rsidP="00CA6D4E">
            <w:pPr>
              <w:numPr>
                <w:ilvl w:val="0"/>
                <w:numId w:val="14"/>
              </w:numPr>
              <w:autoSpaceDE w:val="0"/>
              <w:autoSpaceDN w:val="0"/>
              <w:adjustRightInd w:val="0"/>
              <w:spacing w:after="0"/>
              <w:ind w:left="329" w:hanging="284"/>
              <w:jc w:val="left"/>
              <w:rPr>
                <w:rFonts w:asciiTheme="minorHAnsi" w:eastAsiaTheme="minorHAnsi" w:hAnsiTheme="minorHAnsi" w:cstheme="minorHAnsi"/>
                <w:bCs/>
                <w:szCs w:val="24"/>
              </w:rPr>
            </w:pPr>
            <w:r w:rsidRPr="00F80851">
              <w:rPr>
                <w:rFonts w:asciiTheme="minorHAnsi" w:hAnsiTheme="minorHAnsi" w:cstheme="minorHAnsi"/>
                <w:bCs/>
                <w:color w:val="000000"/>
                <w:szCs w:val="24"/>
              </w:rPr>
              <w:t>&lt;</w:t>
            </w:r>
            <w:r w:rsidRPr="00F80851">
              <w:rPr>
                <w:rFonts w:asciiTheme="minorHAnsi" w:eastAsiaTheme="minorHAnsi" w:hAnsiTheme="minorHAnsi" w:cstheme="minorHAnsi"/>
                <w:bCs/>
                <w:szCs w:val="24"/>
              </w:rPr>
              <w:t xml:space="preserve">E900001 - Nepridelený </w:t>
            </w:r>
            <w:proofErr w:type="spellStart"/>
            <w:r w:rsidRPr="00F80851">
              <w:rPr>
                <w:rFonts w:asciiTheme="minorHAnsi" w:eastAsiaTheme="minorHAnsi" w:hAnsiTheme="minorHAnsi" w:cstheme="minorHAnsi"/>
                <w:bCs/>
                <w:szCs w:val="24"/>
              </w:rPr>
              <w:t>consent</w:t>
            </w:r>
            <w:proofErr w:type="spellEnd"/>
            <w:r w:rsidRPr="00F80851">
              <w:rPr>
                <w:rFonts w:asciiTheme="minorHAnsi" w:hAnsiTheme="minorHAnsi" w:cstheme="minorHAnsi"/>
                <w:bCs/>
                <w:color w:val="000000"/>
                <w:szCs w:val="24"/>
              </w:rPr>
              <w:t>&gt;</w:t>
            </w:r>
            <w:r w:rsidRPr="00F80851">
              <w:rPr>
                <w:rFonts w:asciiTheme="minorHAnsi" w:eastAsiaTheme="minorHAnsi" w:hAnsiTheme="minorHAnsi" w:cstheme="minorHAnsi"/>
                <w:bCs/>
                <w:szCs w:val="24"/>
              </w:rPr>
              <w:t xml:space="preserve"> - požadujúci lekár, nemá súhlas pacienta na sprístupnenie záznamu.</w:t>
            </w:r>
          </w:p>
          <w:p w14:paraId="6B7D68AA" w14:textId="77777777" w:rsidR="00EF0E0B" w:rsidRPr="00F80851" w:rsidRDefault="00EF0E0B" w:rsidP="00CA6D4E">
            <w:pPr>
              <w:numPr>
                <w:ilvl w:val="0"/>
                <w:numId w:val="14"/>
              </w:numPr>
              <w:autoSpaceDE w:val="0"/>
              <w:autoSpaceDN w:val="0"/>
              <w:adjustRightInd w:val="0"/>
              <w:spacing w:after="1"/>
              <w:ind w:left="329" w:hanging="284"/>
              <w:jc w:val="left"/>
              <w:rPr>
                <w:rFonts w:ascii="Calibri" w:eastAsiaTheme="minorHAnsi" w:hAnsi="Calibri" w:cs="Calibri"/>
                <w:szCs w:val="24"/>
              </w:rPr>
            </w:pPr>
            <w:r w:rsidRPr="00F80851">
              <w:rPr>
                <w:rFonts w:asciiTheme="minorHAnsi" w:eastAsiaTheme="minorHAnsi" w:hAnsiTheme="minorHAnsi" w:cstheme="minorHAnsi"/>
                <w:bCs/>
                <w:szCs w:val="24"/>
              </w:rPr>
              <w:t>&lt;</w:t>
            </w:r>
            <w:proofErr w:type="spellStart"/>
            <w:r w:rsidRPr="00F80851">
              <w:rPr>
                <w:rFonts w:asciiTheme="minorHAnsi" w:eastAsiaTheme="minorHAnsi" w:hAnsiTheme="minorHAnsi" w:cstheme="minorHAnsi"/>
                <w:bCs/>
                <w:szCs w:val="24"/>
              </w:rPr>
              <w:t>StrankovanieMimoRozsah</w:t>
            </w:r>
            <w:proofErr w:type="spellEnd"/>
            <w:r w:rsidRPr="00F80851">
              <w:rPr>
                <w:rFonts w:asciiTheme="minorHAnsi" w:eastAsiaTheme="minorHAnsi" w:hAnsiTheme="minorHAnsi" w:cstheme="minorHAnsi"/>
                <w:bCs/>
                <w:szCs w:val="24"/>
              </w:rPr>
              <w:t>&gt; - Požadované stránkovanie je mimo povoleného rozsahu.</w:t>
            </w:r>
          </w:p>
        </w:tc>
      </w:tr>
      <w:tr w:rsidR="00EF0E0B" w:rsidRPr="00F52D04" w14:paraId="6C1EC487" w14:textId="77777777" w:rsidTr="008F0536">
        <w:trPr>
          <w:trHeight w:val="341"/>
          <w:jc w:val="center"/>
        </w:trPr>
        <w:tc>
          <w:tcPr>
            <w:tcW w:w="2160" w:type="dxa"/>
            <w:tcBorders>
              <w:top w:val="single" w:sz="2" w:space="0" w:color="auto"/>
              <w:left w:val="single" w:sz="2" w:space="0" w:color="auto"/>
              <w:bottom w:val="single" w:sz="2" w:space="0" w:color="auto"/>
              <w:right w:val="single" w:sz="2" w:space="0" w:color="auto"/>
            </w:tcBorders>
            <w:shd w:val="clear" w:color="auto" w:fill="002060"/>
            <w:vAlign w:val="center"/>
          </w:tcPr>
          <w:p w14:paraId="3FE4DD2F" w14:textId="77777777" w:rsidR="00EF0E0B" w:rsidRPr="00F52D04" w:rsidRDefault="00EF0E0B" w:rsidP="008F0536">
            <w:pPr>
              <w:spacing w:before="40" w:after="40"/>
              <w:rPr>
                <w:sz w:val="18"/>
                <w:szCs w:val="18"/>
              </w:rPr>
            </w:pPr>
            <w:r w:rsidRPr="00F52D04">
              <w:rPr>
                <w:sz w:val="18"/>
                <w:szCs w:val="18"/>
              </w:rPr>
              <w:t>Kód stránky EZKO</w:t>
            </w:r>
          </w:p>
        </w:tc>
        <w:tc>
          <w:tcPr>
            <w:tcW w:w="7200" w:type="dxa"/>
            <w:tcBorders>
              <w:top w:val="single" w:sz="2" w:space="0" w:color="auto"/>
              <w:left w:val="single" w:sz="2" w:space="0" w:color="auto"/>
              <w:bottom w:val="single" w:sz="2" w:space="0" w:color="auto"/>
              <w:right w:val="single" w:sz="2" w:space="0" w:color="auto"/>
            </w:tcBorders>
            <w:vAlign w:val="center"/>
          </w:tcPr>
          <w:p w14:paraId="4A063B53" w14:textId="77777777" w:rsidR="00EF0E0B" w:rsidRPr="00F52D04" w:rsidRDefault="00EF0E0B" w:rsidP="008F0536">
            <w:pPr>
              <w:spacing w:before="40" w:after="40"/>
              <w:rPr>
                <w:sz w:val="18"/>
                <w:szCs w:val="18"/>
              </w:rPr>
            </w:pPr>
            <w:r w:rsidRPr="00F52D04">
              <w:rPr>
                <w:sz w:val="18"/>
                <w:szCs w:val="18"/>
              </w:rPr>
              <w:t>L</w:t>
            </w:r>
            <w:r>
              <w:rPr>
                <w:sz w:val="18"/>
                <w:szCs w:val="18"/>
              </w:rPr>
              <w:t>BV</w:t>
            </w:r>
          </w:p>
        </w:tc>
      </w:tr>
    </w:tbl>
    <w:p w14:paraId="2B532D39" w14:textId="77777777" w:rsidR="00040B13" w:rsidRDefault="00040B13">
      <w:pPr>
        <w:spacing w:after="200" w:line="276" w:lineRule="auto"/>
        <w:jc w:val="left"/>
        <w:rPr>
          <w:rFonts w:eastAsiaTheme="majorEastAsia" w:cs="Arial"/>
          <w:b/>
          <w:bCs/>
          <w:sz w:val="24"/>
          <w:szCs w:val="28"/>
        </w:rPr>
      </w:pPr>
    </w:p>
    <w:p w14:paraId="5E89D4AA" w14:textId="1CF27482" w:rsidR="00585A0F" w:rsidRPr="00F52D04" w:rsidRDefault="00585A0F" w:rsidP="00585A0F">
      <w:pPr>
        <w:pStyle w:val="Nadpis1"/>
        <w:rPr>
          <w:lang w:val="sk-SK"/>
        </w:rPr>
      </w:pPr>
      <w:bookmarkStart w:id="58" w:name="_Toc50546574"/>
      <w:r w:rsidRPr="00F52D04">
        <w:rPr>
          <w:lang w:val="sk-SK"/>
        </w:rPr>
        <w:t>Archetypy</w:t>
      </w:r>
      <w:bookmarkEnd w:id="58"/>
    </w:p>
    <w:p w14:paraId="0BDD4727" w14:textId="4E917B07" w:rsidR="008C6213" w:rsidRPr="00F52D04" w:rsidRDefault="00676548" w:rsidP="00972839">
      <w:r w:rsidRPr="00B0155E">
        <w:rPr>
          <w:b/>
        </w:rPr>
        <w:t>Poradie elementov</w:t>
      </w:r>
      <w:r w:rsidR="008C6213" w:rsidRPr="00B0155E">
        <w:rPr>
          <w:b/>
        </w:rPr>
        <w:t xml:space="preserve"> a</w:t>
      </w:r>
      <w:r w:rsidR="00192067" w:rsidRPr="00B0155E">
        <w:rPr>
          <w:b/>
        </w:rPr>
        <w:t> celá štruktúra</w:t>
      </w:r>
      <w:r w:rsidRPr="00B0155E">
        <w:rPr>
          <w:b/>
        </w:rPr>
        <w:t xml:space="preserve"> je exaktne definované v .</w:t>
      </w:r>
      <w:proofErr w:type="spellStart"/>
      <w:r w:rsidRPr="00B0155E">
        <w:rPr>
          <w:b/>
        </w:rPr>
        <w:t>adl</w:t>
      </w:r>
      <w:proofErr w:type="spellEnd"/>
      <w:r w:rsidRPr="00B0155E">
        <w:rPr>
          <w:b/>
        </w:rPr>
        <w:t xml:space="preserve"> schéme.</w:t>
      </w:r>
      <w:r w:rsidRPr="00F52D04">
        <w:t xml:space="preserve"> Nižšie uvedené tabuľky slúžia na doplnenie významu jednotlivých</w:t>
      </w:r>
      <w:r w:rsidR="00192067" w:rsidRPr="00F52D04">
        <w:t xml:space="preserve"> </w:t>
      </w:r>
      <w:r w:rsidRPr="00F52D04">
        <w:t>elementov</w:t>
      </w:r>
      <w:r w:rsidR="008C6213" w:rsidRPr="00F52D04">
        <w:t>. N</w:t>
      </w:r>
      <w:r w:rsidRPr="00F52D04">
        <w:t>eurčujú poradie elementov.</w:t>
      </w:r>
    </w:p>
    <w:p w14:paraId="68B061AC" w14:textId="77777777" w:rsidR="00585A0F" w:rsidRPr="00F52D04" w:rsidRDefault="00585A0F" w:rsidP="00972839">
      <w:pPr>
        <w:pStyle w:val="Nadpis2"/>
        <w:rPr>
          <w:lang w:val="sk-SK"/>
        </w:rPr>
      </w:pPr>
      <w:r w:rsidRPr="00F52D04">
        <w:rPr>
          <w:lang w:val="sk-SK"/>
        </w:rPr>
        <w:t xml:space="preserve"> </w:t>
      </w:r>
      <w:bookmarkStart w:id="59" w:name="_Toc50546575"/>
      <w:r w:rsidR="006909E3" w:rsidRPr="00F52D04">
        <w:rPr>
          <w:lang w:val="sk-SK"/>
        </w:rPr>
        <w:t>Laboratórny výsledok</w:t>
      </w:r>
      <w:bookmarkEnd w:id="59"/>
    </w:p>
    <w:p w14:paraId="519FF8D2" w14:textId="77777777" w:rsidR="00585A0F" w:rsidRPr="00F52D04" w:rsidRDefault="00585A0F" w:rsidP="00972839">
      <w:r w:rsidRPr="00F52D04">
        <w:t xml:space="preserve">Štruktúra záznamu je pre všetky typy </w:t>
      </w:r>
      <w:r w:rsidR="006909E3" w:rsidRPr="00F52D04">
        <w:t xml:space="preserve">laboratórnych výsledkov </w:t>
      </w:r>
      <w:r w:rsidRPr="00F52D04">
        <w:t xml:space="preserve">totožná v nasledovnom rozsahu:  </w:t>
      </w:r>
    </w:p>
    <w:p w14:paraId="01197B5E" w14:textId="77777777" w:rsidR="00585A0F" w:rsidRPr="00F52D04" w:rsidRDefault="006909E3" w:rsidP="00972839">
      <w:r w:rsidRPr="00F52D04">
        <w:t>CEN-EN13606-ENTRY.Laboratorny_vysledok.v2.adl</w:t>
      </w:r>
      <w:r w:rsidR="00585A0F" w:rsidRPr="00F52D04">
        <w:t xml:space="preserve">. </w:t>
      </w:r>
    </w:p>
    <w:p w14:paraId="5D0560A3" w14:textId="59F9D4F1" w:rsidR="00585A0F" w:rsidRPr="00F52D04" w:rsidRDefault="00585A0F" w:rsidP="00972839">
      <w:r w:rsidRPr="00F52D04">
        <w:t xml:space="preserve">Rozdiel </w:t>
      </w:r>
      <w:r w:rsidR="00F11224" w:rsidRPr="00F52D04">
        <w:t>je definovaný typom zapisovaného laboratórneho výsledku.</w:t>
      </w:r>
      <w:r w:rsidR="00C93B29" w:rsidRPr="00F52D04">
        <w:t xml:space="preserve"> Možnosti zapísania výsledkov: </w:t>
      </w:r>
      <w:r w:rsidR="00CC76E2" w:rsidRPr="00F52D04">
        <w:t>Kvantitatívny výsledok testu</w:t>
      </w:r>
      <w:r w:rsidR="00C93B29" w:rsidRPr="00F52D04">
        <w:t xml:space="preserve"> a </w:t>
      </w:r>
      <w:r w:rsidR="00CC76E2" w:rsidRPr="00F52D04">
        <w:t>Popisný výsledok testu</w:t>
      </w:r>
      <w:r w:rsidR="00B0155E">
        <w:t xml:space="preserve"> a ich kombinácia</w:t>
      </w:r>
      <w:r w:rsidR="00C93B29" w:rsidRPr="00F52D04">
        <w:t>.</w:t>
      </w:r>
    </w:p>
    <w:tbl>
      <w:tblPr>
        <w:tblStyle w:val="Mriekatabuky"/>
        <w:tblW w:w="9209" w:type="dxa"/>
        <w:tblLayout w:type="fixed"/>
        <w:tblLook w:val="04A0" w:firstRow="1" w:lastRow="0" w:firstColumn="1" w:lastColumn="0" w:noHBand="0" w:noVBand="1"/>
      </w:tblPr>
      <w:tblGrid>
        <w:gridCol w:w="2280"/>
        <w:gridCol w:w="6929"/>
      </w:tblGrid>
      <w:tr w:rsidR="00583ACF" w:rsidRPr="00F52D04" w14:paraId="1D9FE45F" w14:textId="77777777" w:rsidTr="00B0155E">
        <w:trPr>
          <w:trHeight w:val="612"/>
          <w:tblHeader/>
        </w:trPr>
        <w:tc>
          <w:tcPr>
            <w:tcW w:w="2280" w:type="dxa"/>
            <w:shd w:val="clear" w:color="auto" w:fill="002060"/>
            <w:vAlign w:val="center"/>
          </w:tcPr>
          <w:p w14:paraId="22A085B9" w14:textId="3311A314" w:rsidR="00583ACF" w:rsidRPr="00F52D04" w:rsidRDefault="00583ACF" w:rsidP="004137CD">
            <w:pPr>
              <w:spacing w:before="40" w:after="40"/>
              <w:jc w:val="left"/>
              <w:rPr>
                <w:color w:val="FFFFFF" w:themeColor="background1"/>
                <w:sz w:val="18"/>
                <w:szCs w:val="18"/>
              </w:rPr>
            </w:pPr>
            <w:r w:rsidRPr="00F52D04">
              <w:rPr>
                <w:color w:val="FFFFFF" w:themeColor="background1"/>
                <w:sz w:val="18"/>
                <w:szCs w:val="18"/>
              </w:rPr>
              <w:t>ADL - Element/</w:t>
            </w:r>
            <w:proofErr w:type="spellStart"/>
            <w:r w:rsidRPr="00F52D04">
              <w:rPr>
                <w:color w:val="FFFFFF" w:themeColor="background1"/>
                <w:sz w:val="18"/>
                <w:szCs w:val="18"/>
              </w:rPr>
              <w:t>Ontology</w:t>
            </w:r>
            <w:proofErr w:type="spellEnd"/>
            <w:r w:rsidRPr="00F52D04">
              <w:rPr>
                <w:color w:val="FFFFFF" w:themeColor="background1"/>
                <w:sz w:val="18"/>
                <w:szCs w:val="18"/>
              </w:rPr>
              <w:t>/text:</w:t>
            </w:r>
          </w:p>
        </w:tc>
        <w:tc>
          <w:tcPr>
            <w:tcW w:w="6929" w:type="dxa"/>
            <w:shd w:val="clear" w:color="auto" w:fill="002060"/>
            <w:vAlign w:val="center"/>
          </w:tcPr>
          <w:p w14:paraId="087C24E4" w14:textId="77777777" w:rsidR="00583ACF" w:rsidRPr="00F52D04" w:rsidRDefault="00583ACF" w:rsidP="004137CD">
            <w:pPr>
              <w:spacing w:before="40" w:after="40"/>
              <w:rPr>
                <w:color w:val="FFFFFF" w:themeColor="background1"/>
                <w:sz w:val="18"/>
                <w:szCs w:val="18"/>
              </w:rPr>
            </w:pPr>
            <w:r w:rsidRPr="00F52D04">
              <w:rPr>
                <w:color w:val="FFFFFF" w:themeColor="background1"/>
                <w:sz w:val="18"/>
                <w:szCs w:val="18"/>
              </w:rPr>
              <w:t>Popis:</w:t>
            </w:r>
          </w:p>
        </w:tc>
      </w:tr>
      <w:tr w:rsidR="00583ACF" w:rsidRPr="00F52D04" w14:paraId="22C37523" w14:textId="77777777" w:rsidTr="00B0155E">
        <w:trPr>
          <w:trHeight w:val="806"/>
        </w:trPr>
        <w:tc>
          <w:tcPr>
            <w:tcW w:w="2280" w:type="dxa"/>
          </w:tcPr>
          <w:p w14:paraId="1A08C411" w14:textId="77777777" w:rsidR="00583ACF" w:rsidRPr="00F52D04" w:rsidRDefault="00583ACF" w:rsidP="004137CD">
            <w:pPr>
              <w:spacing w:before="40" w:after="40"/>
              <w:jc w:val="left"/>
            </w:pPr>
            <w:r w:rsidRPr="00F52D04">
              <w:t>Dátum a čas kompletizácie</w:t>
            </w:r>
          </w:p>
          <w:p w14:paraId="5D567274" w14:textId="710683CA" w:rsidR="00583ACF" w:rsidRPr="00F52D04" w:rsidRDefault="00583ACF" w:rsidP="004137CD">
            <w:pPr>
              <w:spacing w:before="40" w:after="40"/>
              <w:jc w:val="left"/>
            </w:pPr>
            <w:r w:rsidRPr="00F52D04">
              <w:t>(LV.1)</w:t>
            </w:r>
          </w:p>
        </w:tc>
        <w:tc>
          <w:tcPr>
            <w:tcW w:w="6929" w:type="dxa"/>
          </w:tcPr>
          <w:p w14:paraId="2517F29F" w14:textId="072741B3" w:rsidR="00583ACF" w:rsidRPr="00F52D04" w:rsidRDefault="00583ACF" w:rsidP="004137CD">
            <w:pPr>
              <w:spacing w:before="40" w:after="40"/>
            </w:pPr>
            <w:r w:rsidRPr="00F52D04">
              <w:t>Dátum a čas kompletizácie a vytvorenia laboratórneho výsledku.</w:t>
            </w:r>
            <w:r w:rsidR="005F22DD">
              <w:t xml:space="preserve"> </w:t>
            </w:r>
            <w:r w:rsidR="005F22DD">
              <w:rPr>
                <w:color w:val="1F497D"/>
              </w:rPr>
              <w:t>Predpokladá sa použitie tak pri finálnom aj priebežnom (resp. opravnom) výsledku. Nebude sa používať vtedy, ak zo zasielaných dát nebude možné jednoznačne určiť dátum/čas kompletizácie (z dôvodu obmedzení na strane informačného systému laboratória).</w:t>
            </w:r>
          </w:p>
        </w:tc>
      </w:tr>
      <w:tr w:rsidR="00583ACF" w:rsidRPr="00F52D04" w14:paraId="4845F27A" w14:textId="77777777" w:rsidTr="00426411">
        <w:trPr>
          <w:trHeight w:val="3383"/>
        </w:trPr>
        <w:tc>
          <w:tcPr>
            <w:tcW w:w="2280" w:type="dxa"/>
          </w:tcPr>
          <w:p w14:paraId="3F717C1B" w14:textId="77777777" w:rsidR="00583ACF" w:rsidRPr="00F52D04" w:rsidRDefault="00583ACF" w:rsidP="004137CD">
            <w:pPr>
              <w:spacing w:before="40" w:after="40"/>
              <w:jc w:val="left"/>
            </w:pPr>
            <w:r w:rsidRPr="00F52D04">
              <w:lastRenderedPageBreak/>
              <w:t>Stav výsledku</w:t>
            </w:r>
          </w:p>
          <w:p w14:paraId="7FB30114" w14:textId="47A95503" w:rsidR="00583ACF" w:rsidRPr="00F52D04" w:rsidRDefault="00583ACF" w:rsidP="004137CD">
            <w:pPr>
              <w:spacing w:before="40" w:after="40"/>
              <w:jc w:val="left"/>
            </w:pPr>
            <w:r w:rsidRPr="00F52D04">
              <w:t>(LV.2)</w:t>
            </w:r>
          </w:p>
        </w:tc>
        <w:tc>
          <w:tcPr>
            <w:tcW w:w="6929" w:type="dxa"/>
          </w:tcPr>
          <w:p w14:paraId="3CB02D9D" w14:textId="252C1385" w:rsidR="00583ACF" w:rsidRPr="00F52D04" w:rsidRDefault="00583ACF" w:rsidP="004137CD">
            <w:pPr>
              <w:spacing w:before="40" w:after="40"/>
            </w:pPr>
            <w:r w:rsidRPr="00F52D04">
              <w:t xml:space="preserve">Každý laboratórny výsledok nadobúda práve jeden </w:t>
            </w:r>
            <w:r w:rsidR="003F4FE5" w:rsidRPr="00F52D04">
              <w:t>z definovaných</w:t>
            </w:r>
            <w:r w:rsidRPr="00F52D04">
              <w:t xml:space="preserve"> stavov.</w:t>
            </w:r>
          </w:p>
          <w:p w14:paraId="4DD2AF62" w14:textId="77777777" w:rsidR="00583ACF" w:rsidRPr="00F52D04" w:rsidRDefault="00583ACF" w:rsidP="004137CD">
            <w:pPr>
              <w:spacing w:before="40" w:after="40"/>
              <w:rPr>
                <w:b/>
              </w:rPr>
            </w:pPr>
            <w:r w:rsidRPr="00F52D04">
              <w:rPr>
                <w:b/>
              </w:rPr>
              <w:t>Interpretácia stavov:</w:t>
            </w:r>
          </w:p>
          <w:p w14:paraId="0122ECA7" w14:textId="77777777" w:rsidR="00583ACF" w:rsidRPr="00F52D04" w:rsidRDefault="00583ACF" w:rsidP="004137CD">
            <w:pPr>
              <w:spacing w:before="40" w:after="40"/>
            </w:pPr>
            <w:r w:rsidRPr="00F52D04">
              <w:t>Stav výsledku FINAL znamená ukončené vyšetrenie výsledok je kompletný.</w:t>
            </w:r>
          </w:p>
          <w:p w14:paraId="33DD72C6" w14:textId="7F70A0A5" w:rsidR="00583ACF" w:rsidRPr="00F52D04" w:rsidRDefault="00583ACF" w:rsidP="004137CD">
            <w:pPr>
              <w:spacing w:before="40" w:after="40"/>
            </w:pPr>
            <w:r w:rsidRPr="00F52D04">
              <w:t>Stav výsledku ABORTED znamená, že všetky predchádzajúce vyšetrenia sú neplatné. Neskôr však môže byť doplnený ďalší výsledok. Záznam nesmie obsahovať  žiaden výsledok.</w:t>
            </w:r>
          </w:p>
          <w:p w14:paraId="5188E0EF" w14:textId="1ECFD5F3" w:rsidR="00583ACF" w:rsidRPr="00F52D04" w:rsidRDefault="00583ACF" w:rsidP="004137CD">
            <w:pPr>
              <w:spacing w:before="40" w:after="40"/>
            </w:pPr>
            <w:r w:rsidRPr="00F52D04">
              <w:t xml:space="preserve">Stav výsledku INTERIM znamená, že </w:t>
            </w:r>
            <w:proofErr w:type="spellStart"/>
            <w:r w:rsidRPr="00F52D04">
              <w:t>lab</w:t>
            </w:r>
            <w:proofErr w:type="spellEnd"/>
            <w:r w:rsidRPr="00F52D04">
              <w:t xml:space="preserve">. výsledok je neúplný a neobsahuje ešte všetky požadované vyšetrenia. Tie budú doplnené v ďalšom </w:t>
            </w:r>
            <w:proofErr w:type="spellStart"/>
            <w:r w:rsidRPr="00F52D04">
              <w:t>lab</w:t>
            </w:r>
            <w:proofErr w:type="spellEnd"/>
            <w:r w:rsidRPr="00F52D04">
              <w:t xml:space="preserve">. výsledku. </w:t>
            </w:r>
          </w:p>
          <w:p w14:paraId="7E3166E9" w14:textId="46ACBE8F" w:rsidR="00583ACF" w:rsidRPr="00F52D04" w:rsidRDefault="00583ACF" w:rsidP="004137CD">
            <w:pPr>
              <w:spacing w:before="40" w:after="40"/>
            </w:pPr>
            <w:r w:rsidRPr="00F52D04">
              <w:t xml:space="preserve">Stav výsledku CORRECTED znamená, že sa jedná o opravu už zapísaného </w:t>
            </w:r>
            <w:proofErr w:type="spellStart"/>
            <w:r w:rsidRPr="00F52D04">
              <w:t>lab</w:t>
            </w:r>
            <w:proofErr w:type="spellEnd"/>
            <w:r w:rsidRPr="00F52D04">
              <w:t>. Výsledku a všetky predchádzajúce vyšetrenia sú neplatné. Pri zápise výsledku s týmto stavom už musí existovať pre danú vzorku aspoň jeden výsledok. Telo musí obsahovať nové namerané hodnoty.</w:t>
            </w:r>
          </w:p>
        </w:tc>
      </w:tr>
      <w:tr w:rsidR="00583ACF" w:rsidRPr="00F52D04" w14:paraId="16F083ED" w14:textId="77777777" w:rsidTr="00426411">
        <w:trPr>
          <w:trHeight w:val="1405"/>
        </w:trPr>
        <w:tc>
          <w:tcPr>
            <w:tcW w:w="2280" w:type="dxa"/>
          </w:tcPr>
          <w:p w14:paraId="3E7419A6" w14:textId="77777777" w:rsidR="00583ACF" w:rsidRPr="00F52D04" w:rsidRDefault="00583ACF" w:rsidP="004137CD">
            <w:pPr>
              <w:spacing w:before="40" w:after="40"/>
              <w:jc w:val="left"/>
            </w:pPr>
            <w:r w:rsidRPr="00F52D04">
              <w:t>Nahradený laboratórny výsledok</w:t>
            </w:r>
          </w:p>
          <w:p w14:paraId="0708BB4B" w14:textId="18D42E3A" w:rsidR="00583ACF" w:rsidRPr="00F52D04" w:rsidRDefault="00583ACF" w:rsidP="004137CD">
            <w:pPr>
              <w:spacing w:before="40" w:after="40"/>
              <w:jc w:val="left"/>
            </w:pPr>
            <w:r w:rsidRPr="00F52D04">
              <w:t>(LV.3)</w:t>
            </w:r>
          </w:p>
        </w:tc>
        <w:tc>
          <w:tcPr>
            <w:tcW w:w="6929" w:type="dxa"/>
          </w:tcPr>
          <w:p w14:paraId="68AE2996" w14:textId="6B9BA29C" w:rsidR="00583ACF" w:rsidRPr="00F52D04" w:rsidRDefault="00583ACF" w:rsidP="004137CD">
            <w:pPr>
              <w:spacing w:before="40" w:after="40"/>
            </w:pPr>
            <w:r w:rsidRPr="00F52D04">
              <w:t>Vytvára referenciu medzi jednotlivými stavmi laboratórneho výsledku. Povinné uvádzať pri každej zmene stavu laboratórneho výsledku.</w:t>
            </w:r>
          </w:p>
          <w:p w14:paraId="7C7E5E31" w14:textId="1D9358D2" w:rsidR="00583ACF" w:rsidRPr="00F52D04" w:rsidRDefault="00583ACF" w:rsidP="004137CD">
            <w:pPr>
              <w:spacing w:before="40" w:after="40"/>
            </w:pPr>
            <w:r w:rsidRPr="00F52D04">
              <w:t>Slúži na zabezpečenie identifikácie predchádzajúceho laboratórneho výsledku, ktorý bol z akéhokoľvek dôvodu nahradený/doplnený/opravený alebo zrušený.</w:t>
            </w:r>
          </w:p>
        </w:tc>
      </w:tr>
      <w:tr w:rsidR="00583ACF" w:rsidRPr="00F52D04" w14:paraId="0CB2421F" w14:textId="77777777" w:rsidTr="00B0155E">
        <w:trPr>
          <w:trHeight w:val="90"/>
        </w:trPr>
        <w:tc>
          <w:tcPr>
            <w:tcW w:w="2280" w:type="dxa"/>
          </w:tcPr>
          <w:p w14:paraId="2401D3F8" w14:textId="1A4CF05B" w:rsidR="00583ACF" w:rsidRPr="00F52D04" w:rsidRDefault="00583ACF" w:rsidP="004137CD">
            <w:pPr>
              <w:spacing w:before="40" w:after="40"/>
              <w:jc w:val="left"/>
            </w:pPr>
            <w:r w:rsidRPr="00F52D04">
              <w:t>ID Výsledku</w:t>
            </w:r>
          </w:p>
          <w:p w14:paraId="752DA5C3" w14:textId="145049EA" w:rsidR="00583ACF" w:rsidRPr="00F52D04" w:rsidRDefault="00583ACF" w:rsidP="004137CD">
            <w:pPr>
              <w:spacing w:before="40" w:after="40"/>
              <w:jc w:val="left"/>
            </w:pPr>
            <w:r w:rsidRPr="00F52D04">
              <w:t>(LV.3.1)</w:t>
            </w:r>
          </w:p>
        </w:tc>
        <w:tc>
          <w:tcPr>
            <w:tcW w:w="6929" w:type="dxa"/>
          </w:tcPr>
          <w:p w14:paraId="010A8C3A" w14:textId="26F5AB56" w:rsidR="00583ACF" w:rsidRPr="00F52D04" w:rsidRDefault="00583ACF" w:rsidP="004137CD">
            <w:pPr>
              <w:spacing w:before="40" w:after="40"/>
            </w:pPr>
            <w:r w:rsidRPr="00F52D04">
              <w:t>NZIS ID predchádzajúceho/nahrádzaného laboratórneho výsledku. Vytvára referenciu na nahradený laboratórny výsledok.</w:t>
            </w:r>
          </w:p>
        </w:tc>
      </w:tr>
      <w:tr w:rsidR="00583ACF" w:rsidRPr="00F52D04" w14:paraId="1FB13140" w14:textId="77777777" w:rsidTr="00B0155E">
        <w:trPr>
          <w:trHeight w:val="567"/>
        </w:trPr>
        <w:tc>
          <w:tcPr>
            <w:tcW w:w="2280" w:type="dxa"/>
          </w:tcPr>
          <w:p w14:paraId="2D9F69D1" w14:textId="77777777" w:rsidR="00583ACF" w:rsidRPr="00F52D04" w:rsidRDefault="00583ACF" w:rsidP="004137CD">
            <w:pPr>
              <w:spacing w:before="40" w:after="40"/>
              <w:jc w:val="left"/>
            </w:pPr>
            <w:r w:rsidRPr="00F52D04">
              <w:t>Zdôvodnenie</w:t>
            </w:r>
          </w:p>
          <w:p w14:paraId="57AB5200" w14:textId="45098E7E" w:rsidR="00583ACF" w:rsidRPr="00F52D04" w:rsidRDefault="00583ACF" w:rsidP="004137CD">
            <w:pPr>
              <w:spacing w:before="40" w:after="40"/>
              <w:jc w:val="left"/>
            </w:pPr>
            <w:r w:rsidRPr="00F52D04">
              <w:t>(LV.3.2)</w:t>
            </w:r>
          </w:p>
        </w:tc>
        <w:tc>
          <w:tcPr>
            <w:tcW w:w="6929" w:type="dxa"/>
          </w:tcPr>
          <w:p w14:paraId="1B978AB6" w14:textId="77777777" w:rsidR="00583ACF" w:rsidRPr="00F52D04" w:rsidRDefault="00583ACF" w:rsidP="004137CD">
            <w:pPr>
              <w:spacing w:before="40" w:after="40"/>
            </w:pPr>
            <w:r w:rsidRPr="00F52D04">
              <w:t>Zdôvodnenie vytvorenia novej verzie výsledku, spolu s vysvetlením zmien a/alebo opráv výsledku.</w:t>
            </w:r>
          </w:p>
        </w:tc>
      </w:tr>
      <w:tr w:rsidR="00583ACF" w:rsidRPr="00F52D04" w14:paraId="7ACE6398" w14:textId="77777777" w:rsidTr="00B0155E">
        <w:trPr>
          <w:trHeight w:val="84"/>
        </w:trPr>
        <w:tc>
          <w:tcPr>
            <w:tcW w:w="2280" w:type="dxa"/>
          </w:tcPr>
          <w:p w14:paraId="6BBB2283" w14:textId="77777777" w:rsidR="00583ACF" w:rsidRPr="00F52D04" w:rsidRDefault="00583ACF" w:rsidP="004137CD">
            <w:pPr>
              <w:spacing w:before="40" w:after="40"/>
              <w:jc w:val="left"/>
            </w:pPr>
            <w:r w:rsidRPr="00F52D04">
              <w:t>Diagnóza výstupná</w:t>
            </w:r>
          </w:p>
          <w:p w14:paraId="0527F9A0" w14:textId="5E1A58D9" w:rsidR="00583ACF" w:rsidRPr="00F52D04" w:rsidRDefault="00583ACF" w:rsidP="004137CD">
            <w:pPr>
              <w:spacing w:before="40" w:after="40"/>
              <w:jc w:val="left"/>
            </w:pPr>
            <w:r w:rsidRPr="00F52D04">
              <w:t>(LV.4)</w:t>
            </w:r>
          </w:p>
        </w:tc>
        <w:tc>
          <w:tcPr>
            <w:tcW w:w="6929" w:type="dxa"/>
          </w:tcPr>
          <w:p w14:paraId="35E47C78" w14:textId="77777777" w:rsidR="00583ACF" w:rsidRPr="00F52D04" w:rsidRDefault="00583ACF" w:rsidP="004137CD">
            <w:pPr>
              <w:spacing w:before="40" w:after="40"/>
            </w:pPr>
            <w:r w:rsidRPr="00F52D04">
              <w:t>CEN-EN13606-CLUSTER.Diagnoza.v1</w:t>
            </w:r>
          </w:p>
          <w:p w14:paraId="08EF3E65" w14:textId="71A3C118" w:rsidR="00583ACF" w:rsidRPr="00F52D04" w:rsidRDefault="00583ACF" w:rsidP="004137CD">
            <w:pPr>
              <w:spacing w:before="40" w:after="40"/>
            </w:pPr>
            <w:r w:rsidRPr="00F52D04">
              <w:t>Diagnóza prijímateľa ZS, ktorá je vyberaná z číselníka MKCH10 – Zoznam diagnóz, s možnosťou bližšieho spresnenia voľným textom.</w:t>
            </w:r>
          </w:p>
          <w:p w14:paraId="5D395067" w14:textId="244128CF" w:rsidR="00583ACF" w:rsidRPr="00F52D04" w:rsidRDefault="00583ACF" w:rsidP="004137CD">
            <w:pPr>
              <w:spacing w:before="40" w:after="40"/>
            </w:pPr>
            <w:r w:rsidRPr="00F52D04">
              <w:t>Určenie predpokladanej diagnózy</w:t>
            </w:r>
            <w:r w:rsidR="00427C28" w:rsidRPr="00F52D04">
              <w:t xml:space="preserve"> laboratóriom</w:t>
            </w:r>
            <w:r w:rsidRPr="00F52D04">
              <w:t xml:space="preserve"> na základe výsledku laboratórneho vyšetrenia.</w:t>
            </w:r>
          </w:p>
        </w:tc>
      </w:tr>
      <w:tr w:rsidR="00583ACF" w:rsidRPr="00F52D04" w14:paraId="48D58A95" w14:textId="77777777" w:rsidTr="00B0155E">
        <w:trPr>
          <w:trHeight w:val="313"/>
        </w:trPr>
        <w:tc>
          <w:tcPr>
            <w:tcW w:w="2280" w:type="dxa"/>
          </w:tcPr>
          <w:p w14:paraId="5ACFB8CD" w14:textId="77777777" w:rsidR="00583ACF" w:rsidRPr="00F52D04" w:rsidRDefault="00583ACF" w:rsidP="004137CD">
            <w:pPr>
              <w:spacing w:before="40" w:after="40"/>
              <w:jc w:val="left"/>
            </w:pPr>
            <w:r w:rsidRPr="00F52D04">
              <w:t>Výsledok testu</w:t>
            </w:r>
          </w:p>
          <w:p w14:paraId="6DF1709A" w14:textId="33961DA8" w:rsidR="00583ACF" w:rsidRPr="00F52D04" w:rsidRDefault="00583ACF" w:rsidP="004137CD">
            <w:pPr>
              <w:spacing w:before="40" w:after="40"/>
              <w:jc w:val="left"/>
            </w:pPr>
            <w:r w:rsidRPr="00F52D04">
              <w:t>(LV.5)</w:t>
            </w:r>
          </w:p>
        </w:tc>
        <w:tc>
          <w:tcPr>
            <w:tcW w:w="6929" w:type="dxa"/>
          </w:tcPr>
          <w:p w14:paraId="0BF2DFF1" w14:textId="77777777" w:rsidR="00583ACF" w:rsidRPr="00F52D04" w:rsidRDefault="00583ACF" w:rsidP="004137CD">
            <w:pPr>
              <w:spacing w:before="40" w:after="40"/>
            </w:pPr>
            <w:r w:rsidRPr="00F52D04">
              <w:t>CEN-EN13606-CLUSTER.Vysledok_testu.v2</w:t>
            </w:r>
          </w:p>
          <w:p w14:paraId="4C25B729" w14:textId="47E9FE0A" w:rsidR="00583ACF" w:rsidRPr="00F52D04" w:rsidRDefault="00583ACF" w:rsidP="004137CD">
            <w:pPr>
              <w:spacing w:before="40" w:after="40"/>
            </w:pPr>
            <w:r w:rsidRPr="00F52D04">
              <w:fldChar w:fldCharType="begin"/>
            </w:r>
            <w:r w:rsidRPr="00F52D04">
              <w:instrText xml:space="preserve"> REF _Ref494287112 \w \h  \* MERGEFORMAT </w:instrText>
            </w:r>
            <w:r w:rsidRPr="00F52D04">
              <w:fldChar w:fldCharType="separate"/>
            </w:r>
            <w:r w:rsidR="002012E3">
              <w:t>7.2</w:t>
            </w:r>
            <w:r w:rsidRPr="00F52D04">
              <w:fldChar w:fldCharType="end"/>
            </w:r>
            <w:r w:rsidRPr="00F52D04">
              <w:t xml:space="preserve"> </w:t>
            </w:r>
            <w:hyperlink w:anchor="_Výsledok_testu" w:history="1">
              <w:r w:rsidRPr="00D85707">
                <w:rPr>
                  <w:rStyle w:val="Hypertextovprepojenie"/>
                </w:rPr>
                <w:fldChar w:fldCharType="begin"/>
              </w:r>
              <w:r w:rsidRPr="00D85707">
                <w:rPr>
                  <w:rStyle w:val="Hypertextovprepojenie"/>
                </w:rPr>
                <w:instrText xml:space="preserve"> REF _Ref494287124 \h  \* MERGEFORMAT </w:instrText>
              </w:r>
              <w:r w:rsidRPr="00D85707">
                <w:rPr>
                  <w:rStyle w:val="Hypertextovprepojenie"/>
                </w:rPr>
              </w:r>
              <w:r w:rsidRPr="00D85707">
                <w:rPr>
                  <w:rStyle w:val="Hypertextovprepojenie"/>
                </w:rPr>
                <w:fldChar w:fldCharType="separate"/>
              </w:r>
              <w:r w:rsidR="002012E3" w:rsidRPr="0023782F">
                <w:rPr>
                  <w:rStyle w:val="Hypertextovprepojenie"/>
                </w:rPr>
                <w:t>Výsledok testu</w:t>
              </w:r>
              <w:r w:rsidRPr="00D85707">
                <w:rPr>
                  <w:rStyle w:val="Hypertextovprepojenie"/>
                </w:rPr>
                <w:fldChar w:fldCharType="end"/>
              </w:r>
            </w:hyperlink>
            <w:r w:rsidRPr="00F52D04">
              <w:t xml:space="preserve"> </w:t>
            </w:r>
          </w:p>
          <w:p w14:paraId="56F4F9B3" w14:textId="6505709B" w:rsidR="00583ACF" w:rsidRPr="00F52D04" w:rsidRDefault="00583ACF" w:rsidP="004137CD">
            <w:pPr>
              <w:spacing w:before="40" w:after="40"/>
            </w:pPr>
            <w:proofErr w:type="spellStart"/>
            <w:r w:rsidRPr="00F52D04">
              <w:t>Kardinalita</w:t>
            </w:r>
            <w:proofErr w:type="spellEnd"/>
            <w:r w:rsidRPr="00F52D04">
              <w:t xml:space="preserve"> 0 je </w:t>
            </w:r>
            <w:r w:rsidR="00B100E6" w:rsidRPr="00F52D04">
              <w:t xml:space="preserve">požadovaná </w:t>
            </w:r>
            <w:r w:rsidRPr="00F52D04">
              <w:t xml:space="preserve">len pre stav ABORTED, pre iné stavy je kontrolovaná na väzbu 1..*. Podľa </w:t>
            </w:r>
            <w:r w:rsidRPr="00F52D04">
              <w:rPr>
                <w:i/>
              </w:rPr>
              <w:t>Stav výsledku</w:t>
            </w:r>
          </w:p>
          <w:p w14:paraId="0F1C3979" w14:textId="5AE1D2F5" w:rsidR="00583ACF" w:rsidRPr="00F52D04" w:rsidRDefault="00583ACF" w:rsidP="009F1D9C">
            <w:pPr>
              <w:spacing w:before="40" w:after="40"/>
            </w:pPr>
            <w:r w:rsidRPr="00F52D04">
              <w:t>Výsledok merania jednej položky - jeden test</w:t>
            </w:r>
            <w:r w:rsidR="007E5D05">
              <w:t xml:space="preserve"> alebo testy, ktoré sú viazané na konkrétnu vzorku.</w:t>
            </w:r>
          </w:p>
        </w:tc>
      </w:tr>
      <w:tr w:rsidR="00583ACF" w:rsidRPr="00F52D04" w14:paraId="3CED0A84" w14:textId="77777777" w:rsidTr="00B0155E">
        <w:trPr>
          <w:trHeight w:val="1144"/>
        </w:trPr>
        <w:tc>
          <w:tcPr>
            <w:tcW w:w="2280" w:type="dxa"/>
          </w:tcPr>
          <w:p w14:paraId="433255BD" w14:textId="77777777" w:rsidR="00583ACF" w:rsidRPr="00F52D04" w:rsidRDefault="00583ACF" w:rsidP="004137CD">
            <w:pPr>
              <w:spacing w:before="40" w:after="40"/>
              <w:jc w:val="left"/>
            </w:pPr>
            <w:r w:rsidRPr="00F52D04">
              <w:t>Záverečná správa</w:t>
            </w:r>
          </w:p>
          <w:p w14:paraId="7D1004CE" w14:textId="156A2134" w:rsidR="00583ACF" w:rsidRPr="00F52D04" w:rsidRDefault="00583ACF" w:rsidP="004137CD">
            <w:pPr>
              <w:spacing w:before="40" w:after="40"/>
              <w:jc w:val="left"/>
            </w:pPr>
            <w:r w:rsidRPr="00F52D04">
              <w:t>(LV.6)</w:t>
            </w:r>
          </w:p>
        </w:tc>
        <w:tc>
          <w:tcPr>
            <w:tcW w:w="6929" w:type="dxa"/>
          </w:tcPr>
          <w:p w14:paraId="73FAE751" w14:textId="77777777" w:rsidR="00583ACF" w:rsidRPr="00F52D04" w:rsidRDefault="00583ACF" w:rsidP="004137CD">
            <w:pPr>
              <w:spacing w:before="40" w:after="40"/>
            </w:pPr>
            <w:r w:rsidRPr="00F52D04">
              <w:t>CEN-EN13606-CLUSTER.Textovy_popis.v1</w:t>
            </w:r>
          </w:p>
          <w:p w14:paraId="7B891152" w14:textId="76C38F22" w:rsidR="00583ACF" w:rsidRPr="00F52D04" w:rsidRDefault="00583ACF" w:rsidP="004137CD">
            <w:pPr>
              <w:spacing w:before="40" w:after="40"/>
            </w:pPr>
            <w:r w:rsidRPr="00F52D04">
              <w:fldChar w:fldCharType="begin"/>
            </w:r>
            <w:r w:rsidRPr="00F52D04">
              <w:instrText xml:space="preserve"> REF _Ref494287145 \w \h  \* MERGEFORMAT </w:instrText>
            </w:r>
            <w:r w:rsidRPr="00F52D04">
              <w:fldChar w:fldCharType="separate"/>
            </w:r>
            <w:r w:rsidR="002012E3">
              <w:t>7.11.1</w:t>
            </w:r>
            <w:r w:rsidRPr="00F52D04">
              <w:fldChar w:fldCharType="end"/>
            </w:r>
            <w:r w:rsidRPr="00F52D04">
              <w:t xml:space="preserve"> </w:t>
            </w:r>
            <w:hyperlink w:anchor="_Textový_popis" w:history="1">
              <w:r w:rsidRPr="00D85707">
                <w:rPr>
                  <w:rStyle w:val="Hypertextovprepojenie"/>
                </w:rPr>
                <w:fldChar w:fldCharType="begin"/>
              </w:r>
              <w:r w:rsidRPr="00D85707">
                <w:rPr>
                  <w:rStyle w:val="Hypertextovprepojenie"/>
                </w:rPr>
                <w:instrText xml:space="preserve"> REF _Ref494287154 \h  \* MERGEFORMAT </w:instrText>
              </w:r>
              <w:r w:rsidRPr="00D85707">
                <w:rPr>
                  <w:rStyle w:val="Hypertextovprepojenie"/>
                </w:rPr>
              </w:r>
              <w:r w:rsidRPr="00D85707">
                <w:rPr>
                  <w:rStyle w:val="Hypertextovprepojenie"/>
                </w:rPr>
                <w:fldChar w:fldCharType="separate"/>
              </w:r>
              <w:r w:rsidR="002012E3" w:rsidRPr="0023782F">
                <w:rPr>
                  <w:rStyle w:val="Hypertextovprepojenie"/>
                </w:rPr>
                <w:t>Textový popis</w:t>
              </w:r>
              <w:r w:rsidRPr="00D85707">
                <w:rPr>
                  <w:rStyle w:val="Hypertextovprepojenie"/>
                </w:rPr>
                <w:fldChar w:fldCharType="end"/>
              </w:r>
            </w:hyperlink>
          </w:p>
          <w:p w14:paraId="546A8394" w14:textId="77777777" w:rsidR="00583ACF" w:rsidRPr="00F52D04" w:rsidRDefault="00583ACF" w:rsidP="004137CD">
            <w:pPr>
              <w:spacing w:before="40" w:after="40"/>
            </w:pPr>
            <w:r w:rsidRPr="00F52D04">
              <w:t xml:space="preserve">Slovný popis priebehu laboratórneho vyšetrenia, výsledkov laboratórneho vyšetrenia a stanovených/potvrdených diagnóz. Varianty: HTML, </w:t>
            </w:r>
            <w:proofErr w:type="spellStart"/>
            <w:r w:rsidRPr="00F52D04">
              <w:t>simple</w:t>
            </w:r>
            <w:proofErr w:type="spellEnd"/>
            <w:r w:rsidRPr="00F52D04">
              <w:t xml:space="preserve"> text bez formátovania.</w:t>
            </w:r>
          </w:p>
          <w:p w14:paraId="52FFDDCE" w14:textId="77777777" w:rsidR="00583ACF" w:rsidRPr="00F52D04" w:rsidRDefault="00583ACF" w:rsidP="004137CD">
            <w:pPr>
              <w:spacing w:before="40" w:after="40"/>
            </w:pPr>
            <w:r w:rsidRPr="00F52D04">
              <w:t xml:space="preserve">Upozornenie: CEN-EN13606-CLUSTER.Textovy_popis.v1 je všeobecne definovanou štruktúrou. Spôsob použitia štruktúry definuje nadradený element. </w:t>
            </w:r>
          </w:p>
        </w:tc>
      </w:tr>
      <w:tr w:rsidR="00583ACF" w:rsidRPr="00F52D04" w14:paraId="026ADE68" w14:textId="77777777" w:rsidTr="00B0155E">
        <w:trPr>
          <w:trHeight w:val="365"/>
        </w:trPr>
        <w:tc>
          <w:tcPr>
            <w:tcW w:w="2280" w:type="dxa"/>
          </w:tcPr>
          <w:p w14:paraId="6CB94C42" w14:textId="77777777" w:rsidR="00583ACF" w:rsidRPr="00F52D04" w:rsidRDefault="00583ACF" w:rsidP="004137CD">
            <w:pPr>
              <w:spacing w:before="40" w:after="40"/>
              <w:jc w:val="left"/>
            </w:pPr>
            <w:r w:rsidRPr="00F52D04">
              <w:t>Laboratórna žiadanka</w:t>
            </w:r>
          </w:p>
          <w:p w14:paraId="1BAF65CF" w14:textId="45B259AA" w:rsidR="00583ACF" w:rsidRPr="00F52D04" w:rsidRDefault="00583ACF" w:rsidP="004137CD">
            <w:pPr>
              <w:spacing w:before="40" w:after="40"/>
              <w:jc w:val="left"/>
            </w:pPr>
            <w:r w:rsidRPr="00F52D04">
              <w:t>(LV.7)</w:t>
            </w:r>
          </w:p>
        </w:tc>
        <w:tc>
          <w:tcPr>
            <w:tcW w:w="6929" w:type="dxa"/>
          </w:tcPr>
          <w:p w14:paraId="3000CF04" w14:textId="77777777" w:rsidR="00583ACF" w:rsidRPr="00F52D04" w:rsidRDefault="00583ACF" w:rsidP="004137CD">
            <w:pPr>
              <w:spacing w:before="40" w:after="40"/>
            </w:pPr>
            <w:r w:rsidRPr="00F52D04">
              <w:t>CEN-EN13606-CLUSTER.Laboratorna_ziadanka.v1</w:t>
            </w:r>
          </w:p>
          <w:p w14:paraId="46DBA140" w14:textId="475712D2" w:rsidR="00583ACF" w:rsidRPr="00F52D04" w:rsidRDefault="00583ACF" w:rsidP="004137CD">
            <w:pPr>
              <w:spacing w:before="40" w:after="40"/>
            </w:pPr>
            <w:r w:rsidRPr="00F52D04">
              <w:fldChar w:fldCharType="begin"/>
            </w:r>
            <w:r w:rsidRPr="00F52D04">
              <w:instrText xml:space="preserve"> REF _Ref494287173 \n \h  \* MERGEFORMAT </w:instrText>
            </w:r>
            <w:r w:rsidRPr="00F52D04">
              <w:fldChar w:fldCharType="separate"/>
            </w:r>
            <w:r w:rsidR="002012E3">
              <w:t>7.6</w:t>
            </w:r>
            <w:r w:rsidRPr="00F52D04">
              <w:fldChar w:fldCharType="end"/>
            </w:r>
            <w:hyperlink w:anchor="_Odpis_laboratórnej_žiadanky" w:history="1">
              <w:r w:rsidRPr="00D85707">
                <w:rPr>
                  <w:rStyle w:val="Hypertextovprepojenie"/>
                </w:rPr>
                <w:t xml:space="preserve"> </w:t>
              </w:r>
              <w:r w:rsidRPr="00D85707">
                <w:rPr>
                  <w:rStyle w:val="Hypertextovprepojenie"/>
                </w:rPr>
                <w:fldChar w:fldCharType="begin"/>
              </w:r>
              <w:r w:rsidRPr="00D85707">
                <w:rPr>
                  <w:rStyle w:val="Hypertextovprepojenie"/>
                </w:rPr>
                <w:instrText xml:space="preserve"> REF _Ref494287180 \h  \* MERGEFORMAT </w:instrText>
              </w:r>
              <w:r w:rsidRPr="00D85707">
                <w:rPr>
                  <w:rStyle w:val="Hypertextovprepojenie"/>
                </w:rPr>
              </w:r>
              <w:r w:rsidRPr="00D85707">
                <w:rPr>
                  <w:rStyle w:val="Hypertextovprepojenie"/>
                </w:rPr>
                <w:fldChar w:fldCharType="separate"/>
              </w:r>
              <w:r w:rsidR="002012E3" w:rsidRPr="0023782F">
                <w:rPr>
                  <w:rStyle w:val="Hypertextovprepojenie"/>
                </w:rPr>
                <w:t>Odpis laboratórnej žiadanky</w:t>
              </w:r>
              <w:r w:rsidRPr="00D85707">
                <w:rPr>
                  <w:rStyle w:val="Hypertextovprepojenie"/>
                </w:rPr>
                <w:fldChar w:fldCharType="end"/>
              </w:r>
            </w:hyperlink>
          </w:p>
          <w:p w14:paraId="28403FE5" w14:textId="77777777" w:rsidR="00583ACF" w:rsidRPr="00F52D04" w:rsidRDefault="00583ACF" w:rsidP="004137CD">
            <w:pPr>
              <w:spacing w:before="40" w:after="40"/>
            </w:pPr>
            <w:r w:rsidRPr="00F52D04">
              <w:t xml:space="preserve">Slúži pre odpis laboratórnej žiadanky, povinný ak neexistuje elektronická laboratórna žiadanka. </w:t>
            </w:r>
          </w:p>
          <w:p w14:paraId="2950C249" w14:textId="77777777" w:rsidR="00583ACF" w:rsidRPr="00F52D04" w:rsidRDefault="00583ACF" w:rsidP="004137CD">
            <w:pPr>
              <w:spacing w:before="40" w:after="40"/>
            </w:pPr>
            <w:r w:rsidRPr="00F52D04">
              <w:t>Laboratórna žiadanka - OID: 1.3.158.00165387.100.60.20</w:t>
            </w:r>
          </w:p>
          <w:p w14:paraId="43DFF946" w14:textId="4376C8D2" w:rsidR="00583ACF" w:rsidRPr="00F52D04" w:rsidRDefault="00583ACF" w:rsidP="004137CD">
            <w:pPr>
              <w:spacing w:before="40" w:after="40"/>
            </w:pPr>
            <w:r w:rsidRPr="00F52D04">
              <w:t>Vyžaduje sa v prvom zápise výsledku</w:t>
            </w:r>
          </w:p>
        </w:tc>
      </w:tr>
      <w:tr w:rsidR="00583ACF" w:rsidRPr="00F52D04" w14:paraId="18F2D79D" w14:textId="77777777" w:rsidTr="00B0155E">
        <w:trPr>
          <w:trHeight w:val="2628"/>
        </w:trPr>
        <w:tc>
          <w:tcPr>
            <w:tcW w:w="2280" w:type="dxa"/>
          </w:tcPr>
          <w:p w14:paraId="58E2E571" w14:textId="77777777" w:rsidR="00583ACF" w:rsidRPr="00F52D04" w:rsidRDefault="00583ACF" w:rsidP="004137CD">
            <w:pPr>
              <w:spacing w:before="40" w:after="40"/>
              <w:jc w:val="left"/>
            </w:pPr>
            <w:r w:rsidRPr="00F52D04">
              <w:lastRenderedPageBreak/>
              <w:t>Príloha</w:t>
            </w:r>
          </w:p>
          <w:p w14:paraId="1388F998" w14:textId="76242FF9" w:rsidR="00583ACF" w:rsidRPr="00F52D04" w:rsidRDefault="00583ACF" w:rsidP="004137CD">
            <w:pPr>
              <w:spacing w:before="40" w:after="40"/>
              <w:jc w:val="left"/>
            </w:pPr>
            <w:r w:rsidRPr="00F52D04">
              <w:t>(LV.8)</w:t>
            </w:r>
          </w:p>
        </w:tc>
        <w:tc>
          <w:tcPr>
            <w:tcW w:w="6929" w:type="dxa"/>
          </w:tcPr>
          <w:p w14:paraId="133FF8AE" w14:textId="77777777" w:rsidR="00583ACF" w:rsidRPr="00F52D04" w:rsidRDefault="00583ACF" w:rsidP="004137CD">
            <w:pPr>
              <w:spacing w:before="40" w:after="40"/>
            </w:pPr>
            <w:r w:rsidRPr="00F52D04">
              <w:t>PDF prílohy výsledku</w:t>
            </w:r>
          </w:p>
          <w:p w14:paraId="24CEA5FD" w14:textId="77777777" w:rsidR="00583ACF" w:rsidRPr="00F52D04" w:rsidRDefault="00583ACF" w:rsidP="004137CD">
            <w:pPr>
              <w:spacing w:before="40" w:after="40"/>
            </w:pPr>
            <w:r w:rsidRPr="00F52D04">
              <w:t xml:space="preserve">Slúži na pripojenie PDF súboru, ktorý obsahuje doplnenie k výsledkom laboratórneho vyšetrenia a iných informácií dôležitých pre ošetrujúceho zdravotníckeho pracovníka. Táto príloha </w:t>
            </w:r>
            <w:r w:rsidRPr="00F52D04">
              <w:rPr>
                <w:b/>
              </w:rPr>
              <w:t>v žiadnom prípade nenahrádza textovú/štruktúrovanú/</w:t>
            </w:r>
            <w:proofErr w:type="spellStart"/>
            <w:r w:rsidRPr="00F52D04">
              <w:rPr>
                <w:b/>
              </w:rPr>
              <w:t>semištrukturovanú</w:t>
            </w:r>
            <w:proofErr w:type="spellEnd"/>
            <w:r w:rsidRPr="00F52D04">
              <w:t xml:space="preserve"> </w:t>
            </w:r>
            <w:r w:rsidRPr="00F52D04">
              <w:rPr>
                <w:b/>
              </w:rPr>
              <w:t>ani inú časť výsledku</w:t>
            </w:r>
            <w:r w:rsidRPr="00F52D04">
              <w:t xml:space="preserve"> zapísanú v príslušných štruktúrach laboratórneho výsledku, môže ju však vecne doplňovať, či poskytovať rozširujúce vysvetlenie alebo grafické znázornenie výsledkov.</w:t>
            </w:r>
          </w:p>
          <w:p w14:paraId="1833DEB0" w14:textId="6E29331D" w:rsidR="00082D7C" w:rsidRPr="00F52D04" w:rsidRDefault="00082D7C" w:rsidP="004137CD">
            <w:pPr>
              <w:spacing w:before="40" w:after="40"/>
            </w:pPr>
            <w:r w:rsidRPr="00F52D04">
              <w:t>Príloha vo formáte PDF nie je aktuálne povolená. Nesmie sa použiť. Aplikácia to bude kontrolovať. Príloha vo formáte PDF bude sprístupnená v ďalších fázach rozvoja ezdravia.</w:t>
            </w:r>
          </w:p>
        </w:tc>
      </w:tr>
    </w:tbl>
    <w:p w14:paraId="3E4BAF54" w14:textId="128C6345" w:rsidR="00591C56" w:rsidRPr="00F52D04" w:rsidRDefault="00591C56" w:rsidP="00585A0F">
      <w:pPr>
        <w:pStyle w:val="Nadpis2"/>
        <w:rPr>
          <w:lang w:val="sk-SK"/>
        </w:rPr>
      </w:pPr>
      <w:bookmarkStart w:id="60" w:name="_Výsledok_testu"/>
      <w:bookmarkStart w:id="61" w:name="_Ref494287098"/>
      <w:bookmarkStart w:id="62" w:name="_Ref494287112"/>
      <w:bookmarkStart w:id="63" w:name="_Ref494287124"/>
      <w:bookmarkStart w:id="64" w:name="_Toc50546576"/>
      <w:bookmarkEnd w:id="60"/>
      <w:r w:rsidRPr="00F52D04">
        <w:rPr>
          <w:lang w:val="sk-SK"/>
        </w:rPr>
        <w:t>Výsledok testu</w:t>
      </w:r>
      <w:bookmarkEnd w:id="61"/>
      <w:bookmarkEnd w:id="62"/>
      <w:bookmarkEnd w:id="63"/>
      <w:bookmarkEnd w:id="64"/>
    </w:p>
    <w:p w14:paraId="187F8633" w14:textId="13D2A978" w:rsidR="00D05011" w:rsidRPr="00F52D04" w:rsidRDefault="00D05011" w:rsidP="00D05011">
      <w:r w:rsidRPr="00F52D04">
        <w:t>CEN-EN13606-CLUSTER.Vysledok_testu.v2</w:t>
      </w:r>
    </w:p>
    <w:tbl>
      <w:tblPr>
        <w:tblStyle w:val="Mriekatabuky"/>
        <w:tblW w:w="9072" w:type="dxa"/>
        <w:tblInd w:w="137" w:type="dxa"/>
        <w:tblLayout w:type="fixed"/>
        <w:tblLook w:val="04A0" w:firstRow="1" w:lastRow="0" w:firstColumn="1" w:lastColumn="0" w:noHBand="0" w:noVBand="1"/>
      </w:tblPr>
      <w:tblGrid>
        <w:gridCol w:w="2064"/>
        <w:gridCol w:w="7008"/>
      </w:tblGrid>
      <w:tr w:rsidR="00583ACF" w:rsidRPr="00F52D04" w14:paraId="0115F7A9" w14:textId="77777777" w:rsidTr="00B0155E">
        <w:trPr>
          <w:trHeight w:val="610"/>
          <w:tblHeader/>
        </w:trPr>
        <w:tc>
          <w:tcPr>
            <w:tcW w:w="2064" w:type="dxa"/>
            <w:shd w:val="clear" w:color="auto" w:fill="002060"/>
            <w:vAlign w:val="center"/>
          </w:tcPr>
          <w:p w14:paraId="02398DA4" w14:textId="3F02F928" w:rsidR="00583ACF" w:rsidRPr="00F52D04" w:rsidRDefault="00583ACF" w:rsidP="004137CD">
            <w:pPr>
              <w:spacing w:before="40" w:after="40"/>
              <w:jc w:val="left"/>
              <w:rPr>
                <w:sz w:val="18"/>
                <w:szCs w:val="18"/>
              </w:rPr>
            </w:pPr>
            <w:r w:rsidRPr="00F52D04">
              <w:rPr>
                <w:sz w:val="18"/>
                <w:szCs w:val="18"/>
              </w:rPr>
              <w:t>ADL - Element/</w:t>
            </w:r>
            <w:proofErr w:type="spellStart"/>
            <w:r w:rsidRPr="00F52D04">
              <w:rPr>
                <w:sz w:val="18"/>
                <w:szCs w:val="18"/>
              </w:rPr>
              <w:t>Ontology</w:t>
            </w:r>
            <w:proofErr w:type="spellEnd"/>
            <w:r w:rsidRPr="00F52D04">
              <w:rPr>
                <w:sz w:val="18"/>
                <w:szCs w:val="18"/>
              </w:rPr>
              <w:t>/text:</w:t>
            </w:r>
          </w:p>
        </w:tc>
        <w:tc>
          <w:tcPr>
            <w:tcW w:w="7008" w:type="dxa"/>
            <w:shd w:val="clear" w:color="auto" w:fill="002060"/>
            <w:vAlign w:val="center"/>
          </w:tcPr>
          <w:p w14:paraId="70803248" w14:textId="77777777" w:rsidR="00583ACF" w:rsidRPr="00F52D04" w:rsidRDefault="00583ACF" w:rsidP="004137CD">
            <w:pPr>
              <w:spacing w:before="40" w:after="40"/>
              <w:rPr>
                <w:sz w:val="18"/>
                <w:szCs w:val="18"/>
              </w:rPr>
            </w:pPr>
            <w:r w:rsidRPr="00F52D04">
              <w:rPr>
                <w:sz w:val="18"/>
                <w:szCs w:val="18"/>
              </w:rPr>
              <w:t>Popis:</w:t>
            </w:r>
          </w:p>
        </w:tc>
      </w:tr>
      <w:tr w:rsidR="00583ACF" w:rsidRPr="00F52D04" w14:paraId="110CC2D6" w14:textId="77777777" w:rsidTr="00B0155E">
        <w:trPr>
          <w:trHeight w:val="790"/>
        </w:trPr>
        <w:tc>
          <w:tcPr>
            <w:tcW w:w="2064" w:type="dxa"/>
          </w:tcPr>
          <w:p w14:paraId="42CAB97A" w14:textId="77777777" w:rsidR="00583ACF" w:rsidRPr="00F52D04" w:rsidRDefault="00583ACF" w:rsidP="004137CD">
            <w:pPr>
              <w:spacing w:before="40" w:after="40"/>
              <w:jc w:val="left"/>
              <w:rPr>
                <w:rFonts w:asciiTheme="majorHAnsi" w:hAnsiTheme="majorHAnsi" w:cstheme="majorHAnsi"/>
              </w:rPr>
            </w:pPr>
            <w:r w:rsidRPr="00F52D04">
              <w:rPr>
                <w:rFonts w:asciiTheme="majorHAnsi" w:hAnsiTheme="majorHAnsi" w:cstheme="majorHAnsi"/>
              </w:rPr>
              <w:t>Dátum a čas uvoľnenia výsledku</w:t>
            </w:r>
          </w:p>
          <w:p w14:paraId="374DBACF" w14:textId="0DE9944E" w:rsidR="00583ACF" w:rsidRPr="00F52D04" w:rsidRDefault="00583ACF" w:rsidP="004137CD">
            <w:pPr>
              <w:spacing w:before="40" w:after="40"/>
              <w:jc w:val="left"/>
              <w:rPr>
                <w:rFonts w:asciiTheme="majorHAnsi" w:hAnsiTheme="majorHAnsi" w:cstheme="majorHAnsi"/>
              </w:rPr>
            </w:pPr>
            <w:r w:rsidRPr="00F52D04">
              <w:rPr>
                <w:rFonts w:asciiTheme="majorHAnsi" w:hAnsiTheme="majorHAnsi" w:cstheme="majorHAnsi"/>
              </w:rPr>
              <w:t>(VT.1)</w:t>
            </w:r>
          </w:p>
        </w:tc>
        <w:tc>
          <w:tcPr>
            <w:tcW w:w="7008" w:type="dxa"/>
          </w:tcPr>
          <w:p w14:paraId="3C046E6B" w14:textId="66ED406C" w:rsidR="00583ACF" w:rsidRPr="00F52D04" w:rsidRDefault="00583ACF" w:rsidP="004137CD">
            <w:pPr>
              <w:spacing w:before="40" w:after="40"/>
              <w:rPr>
                <w:rFonts w:asciiTheme="majorHAnsi" w:hAnsiTheme="majorHAnsi" w:cstheme="majorHAnsi"/>
              </w:rPr>
            </w:pPr>
            <w:r w:rsidRPr="00F52D04">
              <w:rPr>
                <w:rFonts w:asciiTheme="majorHAnsi" w:hAnsiTheme="majorHAnsi" w:cstheme="majorHAnsi"/>
              </w:rPr>
              <w:t>Dátum a čas, kedy bola položka uvoľnená laboratóriom.</w:t>
            </w:r>
          </w:p>
        </w:tc>
      </w:tr>
      <w:tr w:rsidR="00583ACF" w:rsidRPr="00F52D04" w14:paraId="294CCD8A" w14:textId="77777777" w:rsidTr="00B0155E">
        <w:trPr>
          <w:trHeight w:val="804"/>
        </w:trPr>
        <w:tc>
          <w:tcPr>
            <w:tcW w:w="2064" w:type="dxa"/>
          </w:tcPr>
          <w:p w14:paraId="39BB1FAD" w14:textId="77777777" w:rsidR="00583ACF" w:rsidRPr="00F52D04" w:rsidRDefault="00583ACF" w:rsidP="004137CD">
            <w:pPr>
              <w:spacing w:before="40" w:after="40"/>
              <w:jc w:val="left"/>
              <w:rPr>
                <w:rFonts w:asciiTheme="majorHAnsi" w:hAnsiTheme="majorHAnsi" w:cstheme="majorHAnsi"/>
              </w:rPr>
            </w:pPr>
            <w:r w:rsidRPr="00F52D04">
              <w:rPr>
                <w:rFonts w:asciiTheme="majorHAnsi" w:hAnsiTheme="majorHAnsi" w:cstheme="majorHAnsi"/>
              </w:rPr>
              <w:t>Interpretácia</w:t>
            </w:r>
          </w:p>
          <w:p w14:paraId="319B358E" w14:textId="3D34DA7A" w:rsidR="00583ACF" w:rsidRPr="00F52D04" w:rsidRDefault="00583ACF" w:rsidP="004137CD">
            <w:pPr>
              <w:spacing w:before="40" w:after="40"/>
              <w:jc w:val="left"/>
              <w:rPr>
                <w:rFonts w:asciiTheme="majorHAnsi" w:hAnsiTheme="majorHAnsi" w:cstheme="majorHAnsi"/>
              </w:rPr>
            </w:pPr>
            <w:r w:rsidRPr="00F52D04">
              <w:rPr>
                <w:rFonts w:asciiTheme="majorHAnsi" w:hAnsiTheme="majorHAnsi" w:cstheme="majorHAnsi"/>
              </w:rPr>
              <w:t>(VT.2)</w:t>
            </w:r>
          </w:p>
        </w:tc>
        <w:tc>
          <w:tcPr>
            <w:tcW w:w="7008" w:type="dxa"/>
          </w:tcPr>
          <w:p w14:paraId="2A6249B3" w14:textId="7DCF402E" w:rsidR="00583ACF" w:rsidRPr="00F52D04" w:rsidRDefault="00583ACF" w:rsidP="004137CD">
            <w:pPr>
              <w:spacing w:before="40" w:after="40"/>
              <w:rPr>
                <w:rFonts w:asciiTheme="majorHAnsi" w:hAnsiTheme="majorHAnsi" w:cstheme="majorHAnsi"/>
              </w:rPr>
            </w:pPr>
            <w:r w:rsidRPr="00F52D04">
              <w:rPr>
                <w:rFonts w:asciiTheme="majorHAnsi" w:hAnsiTheme="majorHAnsi" w:cstheme="majorHAnsi"/>
              </w:rPr>
              <w:t xml:space="preserve">Odkaz na číselník </w:t>
            </w:r>
            <w:proofErr w:type="spellStart"/>
            <w:r w:rsidRPr="00F52D04">
              <w:rPr>
                <w:rFonts w:asciiTheme="majorHAnsi" w:hAnsiTheme="majorHAnsi" w:cstheme="majorHAnsi"/>
              </w:rPr>
              <w:t>KategoriaVysledku</w:t>
            </w:r>
            <w:proofErr w:type="spellEnd"/>
            <w:r w:rsidRPr="00F52D04">
              <w:rPr>
                <w:rFonts w:asciiTheme="majorHAnsi" w:hAnsiTheme="majorHAnsi" w:cstheme="majorHAnsi"/>
              </w:rPr>
              <w:t>. Stručná interpretácia výsledku, napríklad pozitívny.</w:t>
            </w:r>
          </w:p>
          <w:p w14:paraId="17B22BF3" w14:textId="77777777" w:rsidR="00583ACF" w:rsidRPr="00F52D04" w:rsidRDefault="00583ACF" w:rsidP="004137CD">
            <w:pPr>
              <w:spacing w:before="40" w:after="40"/>
              <w:rPr>
                <w:rFonts w:asciiTheme="majorHAnsi" w:hAnsiTheme="majorHAnsi" w:cstheme="majorHAnsi"/>
              </w:rPr>
            </w:pPr>
            <w:r w:rsidRPr="00F52D04">
              <w:rPr>
                <w:rFonts w:asciiTheme="majorHAnsi" w:hAnsiTheme="majorHAnsi" w:cstheme="majorHAnsi"/>
              </w:rPr>
              <w:t>{"1.3.158.00165387.100.10.118"}</w:t>
            </w:r>
          </w:p>
        </w:tc>
      </w:tr>
      <w:tr w:rsidR="00797A66" w:rsidRPr="00F52D04" w14:paraId="7809D2CD" w14:textId="77777777" w:rsidTr="00B0155E">
        <w:trPr>
          <w:trHeight w:val="566"/>
        </w:trPr>
        <w:tc>
          <w:tcPr>
            <w:tcW w:w="2064" w:type="dxa"/>
          </w:tcPr>
          <w:p w14:paraId="2C0D71BF" w14:textId="77777777" w:rsidR="00797A66" w:rsidRPr="00F52D04" w:rsidRDefault="00797A66" w:rsidP="00345E54">
            <w:pPr>
              <w:spacing w:before="40" w:after="40"/>
              <w:jc w:val="left"/>
              <w:rPr>
                <w:rFonts w:asciiTheme="majorHAnsi" w:hAnsiTheme="majorHAnsi" w:cstheme="majorHAnsi"/>
              </w:rPr>
            </w:pPr>
            <w:r w:rsidRPr="00F52D04">
              <w:rPr>
                <w:rFonts w:asciiTheme="majorHAnsi" w:hAnsiTheme="majorHAnsi" w:cstheme="majorHAnsi"/>
              </w:rPr>
              <w:t>Poznámka</w:t>
            </w:r>
          </w:p>
          <w:p w14:paraId="1AD167CF" w14:textId="77777777" w:rsidR="00797A66" w:rsidRPr="00F52D04" w:rsidRDefault="00797A66" w:rsidP="00345E54">
            <w:pPr>
              <w:spacing w:before="40" w:after="40"/>
              <w:jc w:val="left"/>
              <w:rPr>
                <w:rFonts w:asciiTheme="majorHAnsi" w:hAnsiTheme="majorHAnsi" w:cstheme="majorHAnsi"/>
              </w:rPr>
            </w:pPr>
            <w:r w:rsidRPr="00F52D04">
              <w:rPr>
                <w:rFonts w:asciiTheme="majorHAnsi" w:hAnsiTheme="majorHAnsi" w:cstheme="majorHAnsi"/>
              </w:rPr>
              <w:t>(VT.5)</w:t>
            </w:r>
          </w:p>
        </w:tc>
        <w:tc>
          <w:tcPr>
            <w:tcW w:w="7008" w:type="dxa"/>
          </w:tcPr>
          <w:p w14:paraId="6E88253F" w14:textId="77777777" w:rsidR="00797A66" w:rsidRPr="00F52D04" w:rsidRDefault="00797A66" w:rsidP="00345E54">
            <w:pPr>
              <w:spacing w:before="40" w:after="40"/>
              <w:rPr>
                <w:rFonts w:asciiTheme="majorHAnsi" w:hAnsiTheme="majorHAnsi" w:cstheme="majorHAnsi"/>
              </w:rPr>
            </w:pPr>
            <w:r w:rsidRPr="00F52D04">
              <w:rPr>
                <w:rFonts w:asciiTheme="majorHAnsi" w:hAnsiTheme="majorHAnsi" w:cstheme="majorHAnsi"/>
              </w:rPr>
              <w:t>Poznámka k výsledku testu.</w:t>
            </w:r>
          </w:p>
        </w:tc>
      </w:tr>
      <w:tr w:rsidR="00797A66" w:rsidRPr="00F52D04" w14:paraId="70EDC741" w14:textId="77777777" w:rsidTr="00B0155E">
        <w:trPr>
          <w:trHeight w:val="566"/>
        </w:trPr>
        <w:tc>
          <w:tcPr>
            <w:tcW w:w="2064" w:type="dxa"/>
          </w:tcPr>
          <w:p w14:paraId="2BE8F87C" w14:textId="77777777" w:rsidR="00797A66" w:rsidRPr="00F52D04" w:rsidRDefault="00797A66" w:rsidP="00345E54">
            <w:pPr>
              <w:spacing w:before="40" w:after="40"/>
              <w:jc w:val="left"/>
              <w:rPr>
                <w:rFonts w:asciiTheme="majorHAnsi" w:hAnsiTheme="majorHAnsi" w:cstheme="majorHAnsi"/>
              </w:rPr>
            </w:pPr>
            <w:r w:rsidRPr="00F52D04">
              <w:rPr>
                <w:rFonts w:asciiTheme="majorHAnsi" w:hAnsiTheme="majorHAnsi" w:cstheme="majorHAnsi"/>
              </w:rPr>
              <w:t>Výsledok</w:t>
            </w:r>
          </w:p>
          <w:p w14:paraId="23918A2F" w14:textId="77777777" w:rsidR="00797A66" w:rsidRPr="00F52D04" w:rsidRDefault="00797A66" w:rsidP="00345E54">
            <w:pPr>
              <w:spacing w:before="40" w:after="40"/>
              <w:jc w:val="left"/>
              <w:rPr>
                <w:rFonts w:asciiTheme="majorHAnsi" w:hAnsiTheme="majorHAnsi" w:cstheme="majorHAnsi"/>
              </w:rPr>
            </w:pPr>
            <w:r w:rsidRPr="00F52D04">
              <w:rPr>
                <w:rFonts w:asciiTheme="majorHAnsi" w:hAnsiTheme="majorHAnsi" w:cstheme="majorHAnsi"/>
              </w:rPr>
              <w:t>(VT.6)</w:t>
            </w:r>
          </w:p>
        </w:tc>
        <w:tc>
          <w:tcPr>
            <w:tcW w:w="7008" w:type="dxa"/>
          </w:tcPr>
          <w:p w14:paraId="216EFE73" w14:textId="77777777" w:rsidR="00797A66" w:rsidRPr="00F52D04" w:rsidRDefault="00797A66" w:rsidP="00345E54">
            <w:pPr>
              <w:spacing w:before="40" w:after="40"/>
              <w:rPr>
                <w:rFonts w:asciiTheme="majorHAnsi" w:hAnsiTheme="majorHAnsi" w:cstheme="majorHAnsi"/>
              </w:rPr>
            </w:pPr>
            <w:r w:rsidRPr="00F52D04">
              <w:rPr>
                <w:rFonts w:asciiTheme="majorHAnsi" w:hAnsiTheme="majorHAnsi" w:cstheme="majorHAnsi"/>
              </w:rPr>
              <w:t>CEN-EN13606-CLUSTER.Vysledok.v1</w:t>
            </w:r>
          </w:p>
          <w:p w14:paraId="3A243F4B" w14:textId="77777777" w:rsidR="00797A66" w:rsidRDefault="00797A66" w:rsidP="00345E54">
            <w:pPr>
              <w:spacing w:before="40" w:after="40"/>
              <w:rPr>
                <w:rFonts w:asciiTheme="majorHAnsi" w:hAnsiTheme="majorHAnsi" w:cstheme="majorHAnsi"/>
              </w:rPr>
            </w:pPr>
            <w:r w:rsidRPr="00F52D04">
              <w:rPr>
                <w:rFonts w:asciiTheme="majorHAnsi" w:hAnsiTheme="majorHAnsi" w:cstheme="majorHAnsi"/>
              </w:rPr>
              <w:fldChar w:fldCharType="begin"/>
            </w:r>
            <w:r w:rsidRPr="00F52D04">
              <w:rPr>
                <w:rFonts w:asciiTheme="majorHAnsi" w:hAnsiTheme="majorHAnsi" w:cstheme="majorHAnsi"/>
              </w:rPr>
              <w:instrText xml:space="preserve"> REF _Ref494287220 \n \h  \* MERGEFORMAT </w:instrText>
            </w:r>
            <w:r w:rsidRPr="00F52D04">
              <w:rPr>
                <w:rFonts w:asciiTheme="majorHAnsi" w:hAnsiTheme="majorHAnsi" w:cstheme="majorHAnsi"/>
              </w:rPr>
            </w:r>
            <w:r w:rsidRPr="00F52D04">
              <w:rPr>
                <w:rFonts w:asciiTheme="majorHAnsi" w:hAnsiTheme="majorHAnsi" w:cstheme="majorHAnsi"/>
              </w:rPr>
              <w:fldChar w:fldCharType="separate"/>
            </w:r>
            <w:r w:rsidR="002012E3">
              <w:rPr>
                <w:rFonts w:asciiTheme="majorHAnsi" w:hAnsiTheme="majorHAnsi" w:cstheme="majorHAnsi"/>
              </w:rPr>
              <w:t>7.3</w:t>
            </w:r>
            <w:r w:rsidRPr="00F52D04">
              <w:rPr>
                <w:rFonts w:asciiTheme="majorHAnsi" w:hAnsiTheme="majorHAnsi" w:cstheme="majorHAnsi"/>
              </w:rPr>
              <w:fldChar w:fldCharType="end"/>
            </w:r>
            <w:r w:rsidRPr="00F52D04">
              <w:rPr>
                <w:rFonts w:asciiTheme="majorHAnsi" w:hAnsiTheme="majorHAnsi" w:cstheme="majorHAnsi"/>
              </w:rPr>
              <w:t xml:space="preserve"> </w:t>
            </w:r>
            <w:r w:rsidRPr="00F52D04">
              <w:rPr>
                <w:rFonts w:asciiTheme="majorHAnsi" w:hAnsiTheme="majorHAnsi" w:cstheme="majorHAnsi"/>
              </w:rPr>
              <w:fldChar w:fldCharType="begin"/>
            </w:r>
            <w:r w:rsidRPr="00F52D04">
              <w:rPr>
                <w:rFonts w:asciiTheme="majorHAnsi" w:hAnsiTheme="majorHAnsi" w:cstheme="majorHAnsi"/>
              </w:rPr>
              <w:instrText xml:space="preserve"> REF _Ref494287227 \h  \* MERGEFORMAT </w:instrText>
            </w:r>
            <w:r w:rsidRPr="00F52D04">
              <w:rPr>
                <w:rFonts w:asciiTheme="majorHAnsi" w:hAnsiTheme="majorHAnsi" w:cstheme="majorHAnsi"/>
              </w:rPr>
            </w:r>
            <w:r w:rsidRPr="00F52D04">
              <w:rPr>
                <w:rFonts w:asciiTheme="majorHAnsi" w:hAnsiTheme="majorHAnsi" w:cstheme="majorHAnsi"/>
              </w:rPr>
              <w:fldChar w:fldCharType="separate"/>
            </w:r>
            <w:r w:rsidR="002012E3" w:rsidRPr="00F52D04">
              <w:t>Výsledok</w:t>
            </w:r>
            <w:r w:rsidRPr="00F52D04">
              <w:rPr>
                <w:rFonts w:asciiTheme="majorHAnsi" w:hAnsiTheme="majorHAnsi" w:cstheme="majorHAnsi"/>
              </w:rPr>
              <w:fldChar w:fldCharType="end"/>
            </w:r>
          </w:p>
          <w:p w14:paraId="21B54C51" w14:textId="77777777" w:rsidR="00797A66" w:rsidRDefault="009F1D9C" w:rsidP="00345E54">
            <w:pPr>
              <w:spacing w:before="40" w:after="40"/>
              <w:rPr>
                <w:rFonts w:asciiTheme="majorHAnsi" w:hAnsiTheme="majorHAnsi" w:cstheme="majorHAnsi"/>
              </w:rPr>
            </w:pPr>
            <w:r>
              <w:rPr>
                <w:rFonts w:asciiTheme="majorHAnsi" w:hAnsiTheme="majorHAnsi" w:cstheme="majorHAnsi"/>
              </w:rPr>
              <w:t>Element je možné opakovať podľa počtu testov vykonávaných na vzorke. Tiež sa môže opakovať v prípade, že objednaný test sa skladá z parciálnych testov.</w:t>
            </w:r>
            <w:r w:rsidR="00FB284C">
              <w:rPr>
                <w:rFonts w:asciiTheme="majorHAnsi" w:hAnsiTheme="majorHAnsi" w:cstheme="majorHAnsi"/>
              </w:rPr>
              <w:t xml:space="preserve"> Napr. objednaný test je Krvný obraz štruktúra výsledok testu bude nasledovná:</w:t>
            </w:r>
          </w:p>
          <w:p w14:paraId="28736DD3" w14:textId="77777777" w:rsidR="00FB284C" w:rsidRDefault="00FB284C" w:rsidP="00345E54">
            <w:pPr>
              <w:spacing w:before="40" w:after="40"/>
              <w:rPr>
                <w:rFonts w:asciiTheme="majorHAnsi" w:hAnsiTheme="majorHAnsi" w:cstheme="majorHAnsi"/>
              </w:rPr>
            </w:pPr>
            <w:proofErr w:type="spellStart"/>
            <w:r>
              <w:rPr>
                <w:rFonts w:asciiTheme="majorHAnsi" w:hAnsiTheme="majorHAnsi" w:cstheme="majorHAnsi"/>
              </w:rPr>
              <w:t>VysledokTestu</w:t>
            </w:r>
            <w:proofErr w:type="spellEnd"/>
            <w:r>
              <w:rPr>
                <w:rFonts w:asciiTheme="majorHAnsi" w:hAnsiTheme="majorHAnsi" w:cstheme="majorHAnsi"/>
              </w:rPr>
              <w:t xml:space="preserve"> (1)</w:t>
            </w:r>
          </w:p>
          <w:p w14:paraId="640FE05E" w14:textId="77777777" w:rsidR="00FB284C" w:rsidRDefault="00FB284C" w:rsidP="00CA6D4E">
            <w:pPr>
              <w:pStyle w:val="Odsekzoznamu"/>
              <w:numPr>
                <w:ilvl w:val="2"/>
                <w:numId w:val="17"/>
              </w:numPr>
              <w:spacing w:before="40" w:after="40"/>
              <w:ind w:left="521"/>
              <w:rPr>
                <w:rFonts w:asciiTheme="majorHAnsi" w:hAnsiTheme="majorHAnsi" w:cstheme="majorHAnsi"/>
              </w:rPr>
            </w:pPr>
            <w:proofErr w:type="spellStart"/>
            <w:r>
              <w:rPr>
                <w:rFonts w:asciiTheme="majorHAnsi" w:hAnsiTheme="majorHAnsi" w:cstheme="majorHAnsi"/>
              </w:rPr>
              <w:t>VysledokA</w:t>
            </w:r>
            <w:proofErr w:type="spellEnd"/>
          </w:p>
          <w:p w14:paraId="646B6869" w14:textId="77777777" w:rsidR="00FB284C" w:rsidRDefault="00FB284C" w:rsidP="00CA6D4E">
            <w:pPr>
              <w:pStyle w:val="Odsekzoznamu"/>
              <w:numPr>
                <w:ilvl w:val="3"/>
                <w:numId w:val="17"/>
              </w:numPr>
              <w:spacing w:before="40" w:after="40"/>
              <w:ind w:left="947"/>
              <w:rPr>
                <w:rFonts w:asciiTheme="majorHAnsi" w:hAnsiTheme="majorHAnsi" w:cstheme="majorHAnsi"/>
              </w:rPr>
            </w:pPr>
            <w:proofErr w:type="spellStart"/>
            <w:r>
              <w:rPr>
                <w:rFonts w:asciiTheme="majorHAnsi" w:hAnsiTheme="majorHAnsi" w:cstheme="majorHAnsi"/>
              </w:rPr>
              <w:t>PožadovanyTest</w:t>
            </w:r>
            <w:proofErr w:type="spellEnd"/>
            <w:r>
              <w:rPr>
                <w:rFonts w:asciiTheme="majorHAnsi" w:hAnsiTheme="majorHAnsi" w:cstheme="majorHAnsi"/>
              </w:rPr>
              <w:t xml:space="preserve">: </w:t>
            </w:r>
            <w:proofErr w:type="spellStart"/>
            <w:r>
              <w:rPr>
                <w:rFonts w:asciiTheme="majorHAnsi" w:hAnsiTheme="majorHAnsi" w:cstheme="majorHAnsi"/>
              </w:rPr>
              <w:t>KrvnyObraz</w:t>
            </w:r>
            <w:proofErr w:type="spellEnd"/>
          </w:p>
          <w:p w14:paraId="654C6208" w14:textId="77777777" w:rsidR="00FB284C" w:rsidRDefault="00FB284C" w:rsidP="00CA6D4E">
            <w:pPr>
              <w:pStyle w:val="Odsekzoznamu"/>
              <w:numPr>
                <w:ilvl w:val="3"/>
                <w:numId w:val="17"/>
              </w:numPr>
              <w:spacing w:before="40" w:after="40"/>
              <w:ind w:left="947"/>
              <w:rPr>
                <w:rFonts w:asciiTheme="majorHAnsi" w:hAnsiTheme="majorHAnsi" w:cstheme="majorHAnsi"/>
              </w:rPr>
            </w:pPr>
            <w:proofErr w:type="spellStart"/>
            <w:r>
              <w:rPr>
                <w:rFonts w:asciiTheme="majorHAnsi" w:hAnsiTheme="majorHAnsi" w:cstheme="majorHAnsi"/>
              </w:rPr>
              <w:t>RealizovanyTest</w:t>
            </w:r>
            <w:proofErr w:type="spellEnd"/>
            <w:r>
              <w:rPr>
                <w:rFonts w:asciiTheme="majorHAnsi" w:hAnsiTheme="majorHAnsi" w:cstheme="majorHAnsi"/>
              </w:rPr>
              <w:t>: Železo</w:t>
            </w:r>
          </w:p>
          <w:p w14:paraId="2A5B062F" w14:textId="20FF5067" w:rsidR="00FB284C" w:rsidRPr="00B0155E" w:rsidRDefault="00FB284C" w:rsidP="00CA6D4E">
            <w:pPr>
              <w:pStyle w:val="Odsekzoznamu"/>
              <w:numPr>
                <w:ilvl w:val="2"/>
                <w:numId w:val="17"/>
              </w:numPr>
              <w:spacing w:before="40" w:after="40"/>
              <w:ind w:left="521"/>
              <w:rPr>
                <w:rFonts w:asciiTheme="majorHAnsi" w:hAnsiTheme="majorHAnsi" w:cstheme="majorHAnsi"/>
              </w:rPr>
            </w:pPr>
            <w:proofErr w:type="spellStart"/>
            <w:r>
              <w:rPr>
                <w:rFonts w:asciiTheme="majorHAnsi" w:hAnsiTheme="majorHAnsi" w:cstheme="majorHAnsi"/>
              </w:rPr>
              <w:t>VysledokB</w:t>
            </w:r>
            <w:proofErr w:type="spellEnd"/>
          </w:p>
          <w:p w14:paraId="3E59BB0D" w14:textId="77777777" w:rsidR="00FB284C" w:rsidRDefault="00FB284C" w:rsidP="00CA6D4E">
            <w:pPr>
              <w:pStyle w:val="Odsekzoznamu"/>
              <w:numPr>
                <w:ilvl w:val="3"/>
                <w:numId w:val="17"/>
              </w:numPr>
              <w:spacing w:before="40" w:after="40"/>
              <w:ind w:left="947"/>
              <w:rPr>
                <w:rFonts w:asciiTheme="majorHAnsi" w:hAnsiTheme="majorHAnsi" w:cstheme="majorHAnsi"/>
              </w:rPr>
            </w:pPr>
            <w:proofErr w:type="spellStart"/>
            <w:r>
              <w:rPr>
                <w:rFonts w:asciiTheme="majorHAnsi" w:hAnsiTheme="majorHAnsi" w:cstheme="majorHAnsi"/>
              </w:rPr>
              <w:t>PožadovanyTest</w:t>
            </w:r>
            <w:proofErr w:type="spellEnd"/>
            <w:r>
              <w:rPr>
                <w:rFonts w:asciiTheme="majorHAnsi" w:hAnsiTheme="majorHAnsi" w:cstheme="majorHAnsi"/>
              </w:rPr>
              <w:t xml:space="preserve">: </w:t>
            </w:r>
            <w:proofErr w:type="spellStart"/>
            <w:r>
              <w:rPr>
                <w:rFonts w:asciiTheme="majorHAnsi" w:hAnsiTheme="majorHAnsi" w:cstheme="majorHAnsi"/>
              </w:rPr>
              <w:t>KrvnyObraz</w:t>
            </w:r>
            <w:proofErr w:type="spellEnd"/>
          </w:p>
          <w:p w14:paraId="6A64AE04" w14:textId="77777777" w:rsidR="00FB284C" w:rsidRDefault="00FB284C" w:rsidP="00CA6D4E">
            <w:pPr>
              <w:pStyle w:val="Odsekzoznamu"/>
              <w:numPr>
                <w:ilvl w:val="3"/>
                <w:numId w:val="17"/>
              </w:numPr>
              <w:spacing w:before="40" w:after="40"/>
              <w:ind w:left="947"/>
              <w:rPr>
                <w:rFonts w:asciiTheme="majorHAnsi" w:hAnsiTheme="majorHAnsi" w:cstheme="majorHAnsi"/>
              </w:rPr>
            </w:pPr>
            <w:proofErr w:type="spellStart"/>
            <w:r>
              <w:rPr>
                <w:rFonts w:asciiTheme="majorHAnsi" w:hAnsiTheme="majorHAnsi" w:cstheme="majorHAnsi"/>
              </w:rPr>
              <w:t>RealizovanyTest</w:t>
            </w:r>
            <w:proofErr w:type="spellEnd"/>
            <w:r>
              <w:rPr>
                <w:rFonts w:asciiTheme="majorHAnsi" w:hAnsiTheme="majorHAnsi" w:cstheme="majorHAnsi"/>
              </w:rPr>
              <w:t>: Cholesterol</w:t>
            </w:r>
          </w:p>
          <w:p w14:paraId="086AF27F" w14:textId="55B4D0BC" w:rsidR="00FB284C" w:rsidRDefault="00FB284C" w:rsidP="00CA6D4E">
            <w:pPr>
              <w:pStyle w:val="Odsekzoznamu"/>
              <w:numPr>
                <w:ilvl w:val="2"/>
                <w:numId w:val="17"/>
              </w:numPr>
              <w:spacing w:before="40" w:after="40"/>
              <w:ind w:left="521"/>
              <w:rPr>
                <w:rFonts w:asciiTheme="majorHAnsi" w:hAnsiTheme="majorHAnsi" w:cstheme="majorHAnsi"/>
              </w:rPr>
            </w:pPr>
            <w:proofErr w:type="spellStart"/>
            <w:r>
              <w:rPr>
                <w:rFonts w:asciiTheme="majorHAnsi" w:hAnsiTheme="majorHAnsi" w:cstheme="majorHAnsi"/>
              </w:rPr>
              <w:t>VysledokC</w:t>
            </w:r>
            <w:proofErr w:type="spellEnd"/>
          </w:p>
          <w:p w14:paraId="3374AE2A" w14:textId="77777777" w:rsidR="00FB284C" w:rsidRDefault="00FB284C" w:rsidP="00CA6D4E">
            <w:pPr>
              <w:pStyle w:val="Odsekzoznamu"/>
              <w:numPr>
                <w:ilvl w:val="3"/>
                <w:numId w:val="17"/>
              </w:numPr>
              <w:spacing w:before="40" w:after="40"/>
              <w:ind w:left="947"/>
              <w:rPr>
                <w:rFonts w:asciiTheme="majorHAnsi" w:hAnsiTheme="majorHAnsi" w:cstheme="majorHAnsi"/>
              </w:rPr>
            </w:pPr>
            <w:proofErr w:type="spellStart"/>
            <w:r>
              <w:rPr>
                <w:rFonts w:asciiTheme="majorHAnsi" w:hAnsiTheme="majorHAnsi" w:cstheme="majorHAnsi"/>
              </w:rPr>
              <w:t>PožadovanyTest</w:t>
            </w:r>
            <w:proofErr w:type="spellEnd"/>
            <w:r>
              <w:rPr>
                <w:rFonts w:asciiTheme="majorHAnsi" w:hAnsiTheme="majorHAnsi" w:cstheme="majorHAnsi"/>
              </w:rPr>
              <w:t xml:space="preserve">: </w:t>
            </w:r>
            <w:proofErr w:type="spellStart"/>
            <w:r>
              <w:rPr>
                <w:rFonts w:asciiTheme="majorHAnsi" w:hAnsiTheme="majorHAnsi" w:cstheme="majorHAnsi"/>
              </w:rPr>
              <w:t>KrvnyObraz</w:t>
            </w:r>
            <w:proofErr w:type="spellEnd"/>
          </w:p>
          <w:p w14:paraId="2AA0C05C" w14:textId="77777777" w:rsidR="00FB284C" w:rsidRDefault="00FB284C" w:rsidP="00CA6D4E">
            <w:pPr>
              <w:pStyle w:val="Odsekzoznamu"/>
              <w:numPr>
                <w:ilvl w:val="3"/>
                <w:numId w:val="17"/>
              </w:numPr>
              <w:spacing w:before="40" w:after="40"/>
              <w:ind w:left="947"/>
              <w:rPr>
                <w:rFonts w:asciiTheme="majorHAnsi" w:hAnsiTheme="majorHAnsi" w:cstheme="majorHAnsi"/>
              </w:rPr>
            </w:pPr>
            <w:proofErr w:type="spellStart"/>
            <w:r>
              <w:rPr>
                <w:rFonts w:asciiTheme="majorHAnsi" w:hAnsiTheme="majorHAnsi" w:cstheme="majorHAnsi"/>
              </w:rPr>
              <w:t>RealizovanyTest</w:t>
            </w:r>
            <w:proofErr w:type="spellEnd"/>
            <w:r>
              <w:rPr>
                <w:rFonts w:asciiTheme="majorHAnsi" w:hAnsiTheme="majorHAnsi" w:cstheme="majorHAnsi"/>
              </w:rPr>
              <w:t>: AB</w:t>
            </w:r>
          </w:p>
          <w:p w14:paraId="2E3AB489" w14:textId="0C61007B" w:rsidR="00FB284C" w:rsidRDefault="00FB284C" w:rsidP="00CA6D4E">
            <w:pPr>
              <w:pStyle w:val="Odsekzoznamu"/>
              <w:numPr>
                <w:ilvl w:val="2"/>
                <w:numId w:val="17"/>
              </w:numPr>
              <w:spacing w:before="40" w:after="40"/>
              <w:ind w:left="521"/>
              <w:rPr>
                <w:rFonts w:asciiTheme="majorHAnsi" w:hAnsiTheme="majorHAnsi" w:cstheme="majorHAnsi"/>
              </w:rPr>
            </w:pPr>
            <w:proofErr w:type="spellStart"/>
            <w:r>
              <w:rPr>
                <w:rFonts w:asciiTheme="majorHAnsi" w:hAnsiTheme="majorHAnsi" w:cstheme="majorHAnsi"/>
              </w:rPr>
              <w:t>VysledokD</w:t>
            </w:r>
            <w:proofErr w:type="spellEnd"/>
          </w:p>
          <w:p w14:paraId="74004A9B" w14:textId="77777777" w:rsidR="00FB284C" w:rsidRDefault="00FB284C" w:rsidP="00CA6D4E">
            <w:pPr>
              <w:pStyle w:val="Odsekzoznamu"/>
              <w:numPr>
                <w:ilvl w:val="3"/>
                <w:numId w:val="17"/>
              </w:numPr>
              <w:spacing w:before="40" w:after="40"/>
              <w:ind w:left="947"/>
              <w:rPr>
                <w:rFonts w:asciiTheme="majorHAnsi" w:hAnsiTheme="majorHAnsi" w:cstheme="majorHAnsi"/>
              </w:rPr>
            </w:pPr>
            <w:proofErr w:type="spellStart"/>
            <w:r>
              <w:rPr>
                <w:rFonts w:asciiTheme="majorHAnsi" w:hAnsiTheme="majorHAnsi" w:cstheme="majorHAnsi"/>
              </w:rPr>
              <w:t>PožadovanyTest</w:t>
            </w:r>
            <w:proofErr w:type="spellEnd"/>
            <w:r>
              <w:rPr>
                <w:rFonts w:asciiTheme="majorHAnsi" w:hAnsiTheme="majorHAnsi" w:cstheme="majorHAnsi"/>
              </w:rPr>
              <w:t xml:space="preserve">: </w:t>
            </w:r>
            <w:proofErr w:type="spellStart"/>
            <w:r>
              <w:rPr>
                <w:rFonts w:asciiTheme="majorHAnsi" w:hAnsiTheme="majorHAnsi" w:cstheme="majorHAnsi"/>
              </w:rPr>
              <w:t>KrvnyObraz</w:t>
            </w:r>
            <w:proofErr w:type="spellEnd"/>
          </w:p>
          <w:p w14:paraId="1B9CFEF5" w14:textId="3806EEE4" w:rsidR="00FB284C" w:rsidRPr="00B0155E" w:rsidRDefault="00FB284C" w:rsidP="00CA6D4E">
            <w:pPr>
              <w:pStyle w:val="Odsekzoznamu"/>
              <w:numPr>
                <w:ilvl w:val="3"/>
                <w:numId w:val="17"/>
              </w:numPr>
              <w:spacing w:before="40" w:after="40"/>
              <w:ind w:left="947"/>
              <w:rPr>
                <w:rFonts w:asciiTheme="majorHAnsi" w:hAnsiTheme="majorHAnsi" w:cstheme="majorHAnsi"/>
              </w:rPr>
            </w:pPr>
            <w:proofErr w:type="spellStart"/>
            <w:r>
              <w:rPr>
                <w:rFonts w:asciiTheme="majorHAnsi" w:hAnsiTheme="majorHAnsi" w:cstheme="majorHAnsi"/>
              </w:rPr>
              <w:t>RealizovanyTest</w:t>
            </w:r>
            <w:proofErr w:type="spellEnd"/>
            <w:r>
              <w:rPr>
                <w:rFonts w:asciiTheme="majorHAnsi" w:hAnsiTheme="majorHAnsi" w:cstheme="majorHAnsi"/>
              </w:rPr>
              <w:t>: BC</w:t>
            </w:r>
          </w:p>
        </w:tc>
      </w:tr>
      <w:tr w:rsidR="00583ACF" w:rsidRPr="00F52D04" w14:paraId="19FCE0CB" w14:textId="77777777" w:rsidTr="00B0155E">
        <w:trPr>
          <w:trHeight w:val="558"/>
        </w:trPr>
        <w:tc>
          <w:tcPr>
            <w:tcW w:w="2064" w:type="dxa"/>
          </w:tcPr>
          <w:p w14:paraId="50FA1E71" w14:textId="1369BC04" w:rsidR="00583ACF" w:rsidRPr="00F52D04" w:rsidRDefault="00583ACF" w:rsidP="004137CD">
            <w:pPr>
              <w:spacing w:before="40" w:after="40"/>
              <w:jc w:val="left"/>
              <w:rPr>
                <w:rFonts w:asciiTheme="majorHAnsi" w:hAnsiTheme="majorHAnsi" w:cstheme="majorHAnsi"/>
              </w:rPr>
            </w:pPr>
            <w:r w:rsidRPr="00F52D04">
              <w:rPr>
                <w:rFonts w:asciiTheme="majorHAnsi" w:hAnsiTheme="majorHAnsi" w:cstheme="majorHAnsi"/>
              </w:rPr>
              <w:t>Žiadanka</w:t>
            </w:r>
          </w:p>
          <w:p w14:paraId="0275ECD2" w14:textId="4D52A0E7" w:rsidR="00583ACF" w:rsidRPr="00F52D04" w:rsidRDefault="00583ACF" w:rsidP="004137CD">
            <w:pPr>
              <w:spacing w:before="40" w:after="40"/>
              <w:jc w:val="left"/>
              <w:rPr>
                <w:rFonts w:asciiTheme="majorHAnsi" w:hAnsiTheme="majorHAnsi" w:cstheme="majorHAnsi"/>
              </w:rPr>
            </w:pPr>
            <w:r w:rsidRPr="00F52D04">
              <w:rPr>
                <w:rFonts w:asciiTheme="majorHAnsi" w:hAnsiTheme="majorHAnsi" w:cstheme="majorHAnsi"/>
              </w:rPr>
              <w:t>(VT.3)</w:t>
            </w:r>
          </w:p>
        </w:tc>
        <w:tc>
          <w:tcPr>
            <w:tcW w:w="7008" w:type="dxa"/>
          </w:tcPr>
          <w:p w14:paraId="010AE4EC" w14:textId="7068C919" w:rsidR="00583ACF" w:rsidRPr="00F52D04" w:rsidRDefault="00583ACF" w:rsidP="004137CD">
            <w:pPr>
              <w:spacing w:before="40" w:after="40"/>
              <w:rPr>
                <w:rFonts w:asciiTheme="majorHAnsi" w:hAnsiTheme="majorHAnsi" w:cstheme="majorHAnsi"/>
              </w:rPr>
            </w:pPr>
            <w:r w:rsidRPr="00F52D04">
              <w:rPr>
                <w:rFonts w:asciiTheme="majorHAnsi" w:hAnsiTheme="majorHAnsi" w:cstheme="majorHAnsi"/>
              </w:rPr>
              <w:t>Identifikácia žiadanky (žiadaniek) – zoznam žiadaniek, ktorými sa daný laboratórny test požadoval</w:t>
            </w:r>
          </w:p>
        </w:tc>
      </w:tr>
      <w:tr w:rsidR="00583ACF" w:rsidRPr="00F52D04" w14:paraId="51EEF15A" w14:textId="77777777" w:rsidTr="00B0155E">
        <w:trPr>
          <w:trHeight w:val="536"/>
        </w:trPr>
        <w:tc>
          <w:tcPr>
            <w:tcW w:w="2064" w:type="dxa"/>
          </w:tcPr>
          <w:p w14:paraId="56484178" w14:textId="77777777" w:rsidR="00583ACF" w:rsidRPr="00F52D04" w:rsidRDefault="00583ACF" w:rsidP="004137CD">
            <w:pPr>
              <w:spacing w:before="40" w:after="40"/>
              <w:jc w:val="left"/>
              <w:rPr>
                <w:rFonts w:asciiTheme="majorHAnsi" w:hAnsiTheme="majorHAnsi" w:cstheme="majorHAnsi"/>
              </w:rPr>
            </w:pPr>
            <w:r w:rsidRPr="00F52D04">
              <w:rPr>
                <w:rFonts w:asciiTheme="majorHAnsi" w:hAnsiTheme="majorHAnsi" w:cstheme="majorHAnsi"/>
              </w:rPr>
              <w:t>EX ID žiadanky LAB</w:t>
            </w:r>
          </w:p>
          <w:p w14:paraId="154898EB" w14:textId="1E848E78" w:rsidR="00583ACF" w:rsidRPr="00F52D04" w:rsidRDefault="00583ACF" w:rsidP="004137CD">
            <w:pPr>
              <w:spacing w:before="40" w:after="40"/>
              <w:jc w:val="left"/>
              <w:rPr>
                <w:rFonts w:asciiTheme="majorHAnsi" w:hAnsiTheme="majorHAnsi" w:cstheme="majorHAnsi"/>
              </w:rPr>
            </w:pPr>
            <w:r w:rsidRPr="00F52D04">
              <w:rPr>
                <w:rFonts w:asciiTheme="majorHAnsi" w:hAnsiTheme="majorHAnsi" w:cstheme="majorHAnsi"/>
              </w:rPr>
              <w:t>(VT.3.1)</w:t>
            </w:r>
          </w:p>
        </w:tc>
        <w:tc>
          <w:tcPr>
            <w:tcW w:w="7008" w:type="dxa"/>
          </w:tcPr>
          <w:p w14:paraId="1D1F3989" w14:textId="3612361B" w:rsidR="00583ACF" w:rsidRPr="00F52D04" w:rsidRDefault="00583ACF" w:rsidP="004137CD">
            <w:pPr>
              <w:spacing w:before="40" w:after="40"/>
              <w:rPr>
                <w:rFonts w:asciiTheme="majorHAnsi" w:hAnsiTheme="majorHAnsi" w:cstheme="majorHAnsi"/>
              </w:rPr>
            </w:pPr>
            <w:r w:rsidRPr="00F52D04">
              <w:rPr>
                <w:rFonts w:asciiTheme="majorHAnsi" w:hAnsiTheme="majorHAnsi" w:cstheme="majorHAnsi"/>
              </w:rPr>
              <w:t>Uvádza sa identifikátor žiadanky laboratória (interná identifikácia v informačnom systéme laboratória)</w:t>
            </w:r>
          </w:p>
        </w:tc>
      </w:tr>
      <w:tr w:rsidR="00583ACF" w:rsidRPr="00F52D04" w14:paraId="3FAD5E4B" w14:textId="77777777" w:rsidTr="00B0155E">
        <w:trPr>
          <w:trHeight w:val="789"/>
        </w:trPr>
        <w:tc>
          <w:tcPr>
            <w:tcW w:w="2064" w:type="dxa"/>
          </w:tcPr>
          <w:p w14:paraId="22BCD19B" w14:textId="77777777" w:rsidR="00583ACF" w:rsidRPr="00F52D04" w:rsidRDefault="00583ACF" w:rsidP="004137CD">
            <w:pPr>
              <w:spacing w:before="40" w:after="40"/>
              <w:jc w:val="left"/>
              <w:rPr>
                <w:rFonts w:asciiTheme="majorHAnsi" w:hAnsiTheme="majorHAnsi" w:cstheme="majorHAnsi"/>
              </w:rPr>
            </w:pPr>
            <w:r w:rsidRPr="00F52D04">
              <w:rPr>
                <w:rFonts w:asciiTheme="majorHAnsi" w:hAnsiTheme="majorHAnsi" w:cstheme="majorHAnsi"/>
              </w:rPr>
              <w:lastRenderedPageBreak/>
              <w:t>EX ID žiadanky PZS</w:t>
            </w:r>
          </w:p>
          <w:p w14:paraId="56ADD8AB" w14:textId="48DC0C6B" w:rsidR="00583ACF" w:rsidRPr="00F52D04" w:rsidRDefault="00583ACF" w:rsidP="004137CD">
            <w:pPr>
              <w:spacing w:before="40" w:after="40"/>
              <w:jc w:val="left"/>
              <w:rPr>
                <w:rFonts w:asciiTheme="majorHAnsi" w:hAnsiTheme="majorHAnsi" w:cstheme="majorHAnsi"/>
              </w:rPr>
            </w:pPr>
            <w:r w:rsidRPr="00F52D04">
              <w:rPr>
                <w:rFonts w:asciiTheme="majorHAnsi" w:hAnsiTheme="majorHAnsi" w:cstheme="majorHAnsi"/>
              </w:rPr>
              <w:t>(VT.3.2)</w:t>
            </w:r>
          </w:p>
        </w:tc>
        <w:tc>
          <w:tcPr>
            <w:tcW w:w="7008" w:type="dxa"/>
          </w:tcPr>
          <w:p w14:paraId="665E0331" w14:textId="07AD1E78" w:rsidR="00583ACF" w:rsidRPr="00F52D04" w:rsidRDefault="00583ACF" w:rsidP="004137CD">
            <w:pPr>
              <w:spacing w:before="40" w:after="40"/>
              <w:rPr>
                <w:rFonts w:asciiTheme="majorHAnsi" w:hAnsiTheme="majorHAnsi" w:cstheme="majorHAnsi"/>
              </w:rPr>
            </w:pPr>
            <w:r w:rsidRPr="00F52D04">
              <w:rPr>
                <w:rFonts w:asciiTheme="majorHAnsi" w:hAnsiTheme="majorHAnsi" w:cstheme="majorHAnsi"/>
              </w:rPr>
              <w:t>Uvádza sa identifikátor žiadanky žiadateľa ak tento prideľuje vlastný identifikátor žiadanky (môže byť použitý aj pre účely individuálneho zúčtovania)</w:t>
            </w:r>
          </w:p>
        </w:tc>
      </w:tr>
      <w:tr w:rsidR="00583ACF" w:rsidRPr="00F52D04" w14:paraId="3DA2518E" w14:textId="77777777" w:rsidTr="00B0155E">
        <w:trPr>
          <w:trHeight w:val="581"/>
        </w:trPr>
        <w:tc>
          <w:tcPr>
            <w:tcW w:w="2064" w:type="dxa"/>
          </w:tcPr>
          <w:p w14:paraId="379ACC00" w14:textId="77777777" w:rsidR="00583ACF" w:rsidRPr="00F52D04" w:rsidRDefault="00583ACF" w:rsidP="004137CD">
            <w:pPr>
              <w:spacing w:before="40" w:after="40"/>
              <w:jc w:val="left"/>
              <w:rPr>
                <w:rFonts w:asciiTheme="majorHAnsi" w:hAnsiTheme="majorHAnsi" w:cstheme="majorHAnsi"/>
              </w:rPr>
            </w:pPr>
            <w:r w:rsidRPr="00F52D04">
              <w:rPr>
                <w:rFonts w:asciiTheme="majorHAnsi" w:hAnsiTheme="majorHAnsi" w:cstheme="majorHAnsi"/>
              </w:rPr>
              <w:t>ID žiadanky</w:t>
            </w:r>
          </w:p>
          <w:p w14:paraId="790747DF" w14:textId="5A01F2BD" w:rsidR="00583ACF" w:rsidRPr="00F52D04" w:rsidRDefault="00583ACF" w:rsidP="004137CD">
            <w:pPr>
              <w:spacing w:before="40" w:after="40"/>
              <w:jc w:val="left"/>
              <w:rPr>
                <w:rFonts w:asciiTheme="majorHAnsi" w:hAnsiTheme="majorHAnsi" w:cstheme="majorHAnsi"/>
              </w:rPr>
            </w:pPr>
            <w:r w:rsidRPr="00F52D04">
              <w:rPr>
                <w:rFonts w:asciiTheme="majorHAnsi" w:hAnsiTheme="majorHAnsi" w:cstheme="majorHAnsi"/>
              </w:rPr>
              <w:t>(VT.3.3)</w:t>
            </w:r>
          </w:p>
        </w:tc>
        <w:tc>
          <w:tcPr>
            <w:tcW w:w="7008" w:type="dxa"/>
          </w:tcPr>
          <w:p w14:paraId="275D340B" w14:textId="215795A7" w:rsidR="00583ACF" w:rsidRPr="00F52D04" w:rsidRDefault="00583ACF" w:rsidP="004137CD">
            <w:pPr>
              <w:spacing w:before="40" w:after="40"/>
              <w:rPr>
                <w:rFonts w:asciiTheme="majorHAnsi" w:hAnsiTheme="majorHAnsi" w:cstheme="majorHAnsi"/>
              </w:rPr>
            </w:pPr>
            <w:r w:rsidRPr="00F52D04">
              <w:rPr>
                <w:rFonts w:asciiTheme="majorHAnsi" w:hAnsiTheme="majorHAnsi" w:cstheme="majorHAnsi"/>
              </w:rPr>
              <w:t>NZIS identifikátor žiadanky.</w:t>
            </w:r>
          </w:p>
        </w:tc>
      </w:tr>
      <w:tr w:rsidR="00583ACF" w:rsidRPr="00F52D04" w14:paraId="14FDED4F" w14:textId="77777777" w:rsidTr="00B0155E">
        <w:trPr>
          <w:trHeight w:val="566"/>
        </w:trPr>
        <w:tc>
          <w:tcPr>
            <w:tcW w:w="2064" w:type="dxa"/>
          </w:tcPr>
          <w:p w14:paraId="4CAB810A" w14:textId="77777777" w:rsidR="00583ACF" w:rsidRPr="00F52D04" w:rsidRDefault="00583ACF" w:rsidP="004137CD">
            <w:pPr>
              <w:spacing w:before="40" w:after="40"/>
              <w:jc w:val="left"/>
              <w:rPr>
                <w:rFonts w:asciiTheme="majorHAnsi" w:hAnsiTheme="majorHAnsi" w:cstheme="majorHAnsi"/>
              </w:rPr>
            </w:pPr>
            <w:r w:rsidRPr="00F52D04">
              <w:rPr>
                <w:rFonts w:asciiTheme="majorHAnsi" w:hAnsiTheme="majorHAnsi" w:cstheme="majorHAnsi"/>
              </w:rPr>
              <w:t>Vzorka</w:t>
            </w:r>
          </w:p>
          <w:p w14:paraId="171F79F9" w14:textId="410CE44F" w:rsidR="00583ACF" w:rsidRPr="00F52D04" w:rsidRDefault="00583ACF" w:rsidP="004137CD">
            <w:pPr>
              <w:spacing w:before="40" w:after="40"/>
              <w:jc w:val="left"/>
              <w:rPr>
                <w:rFonts w:asciiTheme="majorHAnsi" w:hAnsiTheme="majorHAnsi" w:cstheme="majorHAnsi"/>
              </w:rPr>
            </w:pPr>
            <w:r w:rsidRPr="00F52D04">
              <w:rPr>
                <w:rFonts w:asciiTheme="majorHAnsi" w:hAnsiTheme="majorHAnsi" w:cstheme="majorHAnsi"/>
              </w:rPr>
              <w:t>(VT.4)</w:t>
            </w:r>
          </w:p>
        </w:tc>
        <w:tc>
          <w:tcPr>
            <w:tcW w:w="7008" w:type="dxa"/>
          </w:tcPr>
          <w:p w14:paraId="2D970094" w14:textId="5808033A" w:rsidR="00583ACF" w:rsidRPr="00F52D04" w:rsidRDefault="00583ACF" w:rsidP="004137CD">
            <w:pPr>
              <w:spacing w:before="40" w:after="40"/>
              <w:rPr>
                <w:rFonts w:asciiTheme="majorHAnsi" w:hAnsiTheme="majorHAnsi" w:cstheme="majorHAnsi"/>
              </w:rPr>
            </w:pPr>
            <w:r w:rsidRPr="00F52D04">
              <w:rPr>
                <w:rFonts w:asciiTheme="majorHAnsi" w:hAnsiTheme="majorHAnsi" w:cstheme="majorHAnsi"/>
              </w:rPr>
              <w:t>Identifikácia vzorky (vzoriek) – zoznam vzoriek, z ktorých bol realizovaný laboratórny test.</w:t>
            </w:r>
          </w:p>
        </w:tc>
      </w:tr>
      <w:tr w:rsidR="00583ACF" w:rsidRPr="00F52D04" w14:paraId="2B265677" w14:textId="77777777" w:rsidTr="00B0155E">
        <w:trPr>
          <w:trHeight w:val="70"/>
        </w:trPr>
        <w:tc>
          <w:tcPr>
            <w:tcW w:w="2064" w:type="dxa"/>
          </w:tcPr>
          <w:p w14:paraId="201A5583" w14:textId="6C72100D" w:rsidR="00583ACF" w:rsidRPr="00F52D04" w:rsidRDefault="00583ACF" w:rsidP="004137CD">
            <w:pPr>
              <w:spacing w:before="40" w:after="40"/>
              <w:jc w:val="left"/>
              <w:rPr>
                <w:rFonts w:asciiTheme="majorHAnsi" w:hAnsiTheme="majorHAnsi" w:cstheme="majorHAnsi"/>
              </w:rPr>
            </w:pPr>
            <w:r w:rsidRPr="00F52D04">
              <w:rPr>
                <w:rFonts w:asciiTheme="majorHAnsi" w:hAnsiTheme="majorHAnsi" w:cstheme="majorHAnsi"/>
              </w:rPr>
              <w:t>EX ID vzorky</w:t>
            </w:r>
          </w:p>
          <w:p w14:paraId="6C85A45F" w14:textId="4DD254A7" w:rsidR="00583ACF" w:rsidRPr="00F52D04" w:rsidRDefault="00583ACF" w:rsidP="004137CD">
            <w:pPr>
              <w:spacing w:before="40" w:after="40"/>
              <w:jc w:val="left"/>
              <w:rPr>
                <w:rFonts w:asciiTheme="majorHAnsi" w:hAnsiTheme="majorHAnsi" w:cstheme="majorHAnsi"/>
              </w:rPr>
            </w:pPr>
            <w:r w:rsidRPr="00F52D04">
              <w:rPr>
                <w:rFonts w:asciiTheme="majorHAnsi" w:hAnsiTheme="majorHAnsi" w:cstheme="majorHAnsi"/>
              </w:rPr>
              <w:t>(VT.4.1)</w:t>
            </w:r>
          </w:p>
        </w:tc>
        <w:tc>
          <w:tcPr>
            <w:tcW w:w="7008" w:type="dxa"/>
          </w:tcPr>
          <w:p w14:paraId="5DFFC4F3" w14:textId="6DD74D16" w:rsidR="00583ACF" w:rsidRPr="00F52D04" w:rsidRDefault="00583ACF" w:rsidP="004137CD">
            <w:pPr>
              <w:spacing w:before="40" w:after="40"/>
              <w:rPr>
                <w:rFonts w:asciiTheme="majorHAnsi" w:hAnsiTheme="majorHAnsi" w:cstheme="majorHAnsi"/>
              </w:rPr>
            </w:pPr>
            <w:r w:rsidRPr="00F52D04">
              <w:rPr>
                <w:rFonts w:asciiTheme="majorHAnsi" w:hAnsiTheme="majorHAnsi" w:cstheme="majorHAnsi"/>
              </w:rPr>
              <w:t>Uvádza sa externý identifikátor vzorky. Externým identifikátorom sa rozumie identifikátor uvedený na vzorke na základe pravidiel stanovených prijímajúcim laboratóriom (nie je pridelený zo strany NZIS).</w:t>
            </w:r>
          </w:p>
          <w:p w14:paraId="3833829B" w14:textId="35B76AE4" w:rsidR="00A86A18" w:rsidRPr="00F52D04" w:rsidRDefault="00583ACF" w:rsidP="00156267">
            <w:pPr>
              <w:spacing w:before="40" w:after="40"/>
              <w:rPr>
                <w:rFonts w:asciiTheme="majorHAnsi" w:hAnsiTheme="majorHAnsi" w:cstheme="majorHAnsi"/>
              </w:rPr>
            </w:pPr>
            <w:r w:rsidRPr="00F52D04">
              <w:rPr>
                <w:rFonts w:asciiTheme="majorHAnsi" w:hAnsiTheme="majorHAnsi" w:cstheme="majorHAnsi"/>
              </w:rPr>
              <w:t>Poznámka: spôsob a formu ide</w:t>
            </w:r>
            <w:r w:rsidR="00A86A18">
              <w:rPr>
                <w:rFonts w:asciiTheme="majorHAnsi" w:hAnsiTheme="majorHAnsi" w:cstheme="majorHAnsi"/>
              </w:rPr>
              <w:t xml:space="preserve">ntifikácie vzorky stanovuje LAB, identifikátor vzorky musí byť známy aj PZS aj LAB, </w:t>
            </w:r>
            <w:r w:rsidR="00156267">
              <w:rPr>
                <w:rFonts w:asciiTheme="majorHAnsi" w:hAnsiTheme="majorHAnsi" w:cstheme="majorHAnsi"/>
              </w:rPr>
              <w:t xml:space="preserve">NZIS nerobí </w:t>
            </w:r>
            <w:r w:rsidR="00A86A18">
              <w:rPr>
                <w:rFonts w:asciiTheme="majorHAnsi" w:hAnsiTheme="majorHAnsi" w:cstheme="majorHAnsi"/>
              </w:rPr>
              <w:t>overovanie priradenie tohto identifikátora. Za správnosť identifikátora a priradenie ku vzorke zodpovedajú LAB a PZS.</w:t>
            </w:r>
          </w:p>
        </w:tc>
      </w:tr>
      <w:tr w:rsidR="00583ACF" w:rsidRPr="00F52D04" w14:paraId="3A6338DA" w14:textId="77777777" w:rsidTr="00B0155E">
        <w:trPr>
          <w:trHeight w:val="566"/>
        </w:trPr>
        <w:tc>
          <w:tcPr>
            <w:tcW w:w="2064" w:type="dxa"/>
          </w:tcPr>
          <w:p w14:paraId="1E62D4E3" w14:textId="77777777" w:rsidR="00583ACF" w:rsidRPr="00F52D04" w:rsidRDefault="00583ACF" w:rsidP="004137CD">
            <w:pPr>
              <w:spacing w:before="40" w:after="40"/>
              <w:jc w:val="left"/>
              <w:rPr>
                <w:rFonts w:asciiTheme="majorHAnsi" w:hAnsiTheme="majorHAnsi" w:cstheme="majorHAnsi"/>
              </w:rPr>
            </w:pPr>
            <w:r w:rsidRPr="00F52D04">
              <w:rPr>
                <w:rFonts w:asciiTheme="majorHAnsi" w:hAnsiTheme="majorHAnsi" w:cstheme="majorHAnsi"/>
              </w:rPr>
              <w:t>ID Vzorka</w:t>
            </w:r>
          </w:p>
          <w:p w14:paraId="78CFEB1E" w14:textId="26DD0ECB" w:rsidR="00583ACF" w:rsidRPr="00F52D04" w:rsidRDefault="00583ACF" w:rsidP="004137CD">
            <w:pPr>
              <w:spacing w:before="40" w:after="40"/>
              <w:jc w:val="left"/>
              <w:rPr>
                <w:rFonts w:asciiTheme="majorHAnsi" w:hAnsiTheme="majorHAnsi" w:cstheme="majorHAnsi"/>
              </w:rPr>
            </w:pPr>
            <w:r w:rsidRPr="00F52D04">
              <w:rPr>
                <w:rFonts w:asciiTheme="majorHAnsi" w:hAnsiTheme="majorHAnsi" w:cstheme="majorHAnsi"/>
              </w:rPr>
              <w:t>(VT.4.2)</w:t>
            </w:r>
          </w:p>
        </w:tc>
        <w:tc>
          <w:tcPr>
            <w:tcW w:w="7008" w:type="dxa"/>
          </w:tcPr>
          <w:p w14:paraId="5B7BE092" w14:textId="7BDC9292" w:rsidR="00583ACF" w:rsidRPr="00F52D04" w:rsidRDefault="00583ACF" w:rsidP="004137CD">
            <w:pPr>
              <w:spacing w:before="40" w:after="40"/>
              <w:rPr>
                <w:rFonts w:asciiTheme="majorHAnsi" w:hAnsiTheme="majorHAnsi" w:cstheme="majorHAnsi"/>
              </w:rPr>
            </w:pPr>
            <w:r w:rsidRPr="00F52D04">
              <w:rPr>
                <w:rFonts w:asciiTheme="majorHAnsi" w:hAnsiTheme="majorHAnsi" w:cstheme="majorHAnsi"/>
              </w:rPr>
              <w:t xml:space="preserve">NZIS identifikátor vzorky. </w:t>
            </w:r>
          </w:p>
        </w:tc>
      </w:tr>
    </w:tbl>
    <w:p w14:paraId="40F5F65F" w14:textId="36F95FAC" w:rsidR="00591C56" w:rsidRPr="00F52D04" w:rsidRDefault="00591C56" w:rsidP="00591C56">
      <w:pPr>
        <w:pStyle w:val="Nadpis2"/>
        <w:rPr>
          <w:lang w:val="sk-SK"/>
        </w:rPr>
      </w:pPr>
      <w:bookmarkStart w:id="65" w:name="_Ref494287220"/>
      <w:bookmarkStart w:id="66" w:name="_Ref494287227"/>
      <w:bookmarkStart w:id="67" w:name="_Toc50546577"/>
      <w:r w:rsidRPr="00F52D04">
        <w:rPr>
          <w:lang w:val="sk-SK"/>
        </w:rPr>
        <w:t>Výsledok</w:t>
      </w:r>
      <w:bookmarkEnd w:id="65"/>
      <w:bookmarkEnd w:id="66"/>
      <w:bookmarkEnd w:id="67"/>
    </w:p>
    <w:p w14:paraId="0224077A" w14:textId="3B3F81DA" w:rsidR="00D05011" w:rsidRPr="00F52D04" w:rsidRDefault="00D05011" w:rsidP="00D05011">
      <w:r w:rsidRPr="00F52D04">
        <w:t>CEN-EN13606-CLUSTER.Vysledok.v1</w:t>
      </w:r>
    </w:p>
    <w:tbl>
      <w:tblPr>
        <w:tblStyle w:val="Mriekatabuky"/>
        <w:tblW w:w="9209" w:type="dxa"/>
        <w:tblLayout w:type="fixed"/>
        <w:tblLook w:val="04A0" w:firstRow="1" w:lastRow="0" w:firstColumn="1" w:lastColumn="0" w:noHBand="0" w:noVBand="1"/>
      </w:tblPr>
      <w:tblGrid>
        <w:gridCol w:w="2151"/>
        <w:gridCol w:w="7058"/>
      </w:tblGrid>
      <w:tr w:rsidR="00583ACF" w:rsidRPr="00F52D04" w14:paraId="29E609A8" w14:textId="77777777" w:rsidTr="00156267">
        <w:trPr>
          <w:trHeight w:val="607"/>
          <w:tblHeader/>
        </w:trPr>
        <w:tc>
          <w:tcPr>
            <w:tcW w:w="2151" w:type="dxa"/>
            <w:shd w:val="clear" w:color="auto" w:fill="002060"/>
            <w:vAlign w:val="center"/>
          </w:tcPr>
          <w:p w14:paraId="4275CD1B" w14:textId="36372110" w:rsidR="00583ACF" w:rsidRPr="00F52D04" w:rsidRDefault="00583ACF" w:rsidP="00B41C68">
            <w:pPr>
              <w:spacing w:before="40" w:after="40"/>
              <w:jc w:val="left"/>
              <w:rPr>
                <w:sz w:val="18"/>
                <w:szCs w:val="18"/>
              </w:rPr>
            </w:pPr>
            <w:r w:rsidRPr="00F52D04">
              <w:rPr>
                <w:sz w:val="18"/>
                <w:szCs w:val="18"/>
              </w:rPr>
              <w:t>ADL - Element/</w:t>
            </w:r>
            <w:proofErr w:type="spellStart"/>
            <w:r w:rsidRPr="00F52D04">
              <w:rPr>
                <w:sz w:val="18"/>
                <w:szCs w:val="18"/>
              </w:rPr>
              <w:t>Ontology</w:t>
            </w:r>
            <w:proofErr w:type="spellEnd"/>
            <w:r w:rsidRPr="00F52D04">
              <w:rPr>
                <w:sz w:val="18"/>
                <w:szCs w:val="18"/>
              </w:rPr>
              <w:t>/text:</w:t>
            </w:r>
          </w:p>
        </w:tc>
        <w:tc>
          <w:tcPr>
            <w:tcW w:w="7058" w:type="dxa"/>
            <w:shd w:val="clear" w:color="auto" w:fill="002060"/>
            <w:vAlign w:val="center"/>
          </w:tcPr>
          <w:p w14:paraId="2F5D5080" w14:textId="77777777" w:rsidR="00583ACF" w:rsidRPr="00F52D04" w:rsidRDefault="00583ACF" w:rsidP="00B41C68">
            <w:pPr>
              <w:spacing w:before="40" w:after="40"/>
              <w:rPr>
                <w:sz w:val="18"/>
                <w:szCs w:val="18"/>
              </w:rPr>
            </w:pPr>
            <w:r w:rsidRPr="00F52D04">
              <w:rPr>
                <w:sz w:val="18"/>
                <w:szCs w:val="18"/>
              </w:rPr>
              <w:t>Popis:</w:t>
            </w:r>
          </w:p>
        </w:tc>
      </w:tr>
      <w:tr w:rsidR="00583ACF" w:rsidRPr="00F52D04" w14:paraId="0D06470A" w14:textId="77777777" w:rsidTr="00156267">
        <w:trPr>
          <w:trHeight w:val="463"/>
        </w:trPr>
        <w:tc>
          <w:tcPr>
            <w:tcW w:w="2151" w:type="dxa"/>
          </w:tcPr>
          <w:p w14:paraId="0FBC8761" w14:textId="77777777" w:rsidR="00583ACF" w:rsidRPr="00F52D04" w:rsidRDefault="00583ACF" w:rsidP="00B41C68">
            <w:pPr>
              <w:spacing w:before="40" w:after="40"/>
              <w:jc w:val="left"/>
            </w:pPr>
            <w:r w:rsidRPr="00F52D04">
              <w:t>Realizovaný test</w:t>
            </w:r>
          </w:p>
          <w:p w14:paraId="7AE52689" w14:textId="000D1B4F" w:rsidR="00583ACF" w:rsidRPr="00F52D04" w:rsidRDefault="00583ACF" w:rsidP="00B41C68">
            <w:pPr>
              <w:spacing w:before="40" w:after="40"/>
              <w:jc w:val="left"/>
            </w:pPr>
            <w:r w:rsidRPr="00F52D04">
              <w:t>(V.1)</w:t>
            </w:r>
          </w:p>
        </w:tc>
        <w:tc>
          <w:tcPr>
            <w:tcW w:w="7058" w:type="dxa"/>
          </w:tcPr>
          <w:p w14:paraId="2BEED295" w14:textId="0C8BC33A" w:rsidR="00583ACF" w:rsidRPr="00F52D04" w:rsidRDefault="00583ACF" w:rsidP="00B41C68">
            <w:pPr>
              <w:spacing w:before="40" w:after="40"/>
            </w:pPr>
            <w:r w:rsidRPr="00F52D04">
              <w:t>CEN-EN13</w:t>
            </w:r>
            <w:r w:rsidR="00B41C68">
              <w:t>606-CLUSTER.Laboratorny_test.v1</w:t>
            </w:r>
          </w:p>
          <w:p w14:paraId="100AE52A" w14:textId="39375008" w:rsidR="00583ACF" w:rsidRPr="00F52D04" w:rsidRDefault="00583ACF" w:rsidP="00B41C68">
            <w:pPr>
              <w:spacing w:before="40" w:after="40"/>
            </w:pPr>
            <w:r w:rsidRPr="00F52D04">
              <w:t>uvádzajú sa reálne vykonané testy</w:t>
            </w:r>
            <w:r w:rsidR="00427C28" w:rsidRPr="00F52D04">
              <w:t xml:space="preserve">, môžu byť aj iné ako boli uvedené na žiadanke o laboratórne vyšetrenie, </w:t>
            </w:r>
            <w:proofErr w:type="spellStart"/>
            <w:r w:rsidR="00427C28" w:rsidRPr="00F52D04">
              <w:t>T.j</w:t>
            </w:r>
            <w:proofErr w:type="spellEnd"/>
            <w:r w:rsidR="00427C28" w:rsidRPr="00F52D04">
              <w:t xml:space="preserve">. </w:t>
            </w:r>
            <w:r w:rsidRPr="00F52D04">
              <w:t xml:space="preserve"> </w:t>
            </w:r>
            <w:r w:rsidR="00427C28" w:rsidRPr="00F52D04">
              <w:t>v</w:t>
            </w:r>
            <w:r w:rsidRPr="00F52D04">
              <w:t xml:space="preserve">šetky </w:t>
            </w:r>
            <w:r w:rsidR="00427C28" w:rsidRPr="00F52D04">
              <w:t xml:space="preserve">realizované </w:t>
            </w:r>
            <w:r w:rsidRPr="00F52D04">
              <w:t>testy</w:t>
            </w:r>
            <w:r w:rsidR="00EE7A91" w:rsidRPr="00F52D04">
              <w:t xml:space="preserve"> laboratóriom</w:t>
            </w:r>
            <w:r w:rsidRPr="00F52D04">
              <w:t>, ktoré boli viazané na danú vzorku.</w:t>
            </w:r>
          </w:p>
        </w:tc>
      </w:tr>
      <w:tr w:rsidR="00583ACF" w:rsidRPr="00F52D04" w14:paraId="47DEBAAE" w14:textId="77777777" w:rsidTr="00156267">
        <w:trPr>
          <w:trHeight w:val="1266"/>
        </w:trPr>
        <w:tc>
          <w:tcPr>
            <w:tcW w:w="2151" w:type="dxa"/>
          </w:tcPr>
          <w:p w14:paraId="5F0D7A0B" w14:textId="77777777" w:rsidR="00583ACF" w:rsidRPr="00F52D04" w:rsidRDefault="00583ACF" w:rsidP="00B41C68">
            <w:pPr>
              <w:spacing w:before="40" w:after="40"/>
              <w:jc w:val="left"/>
            </w:pPr>
            <w:r w:rsidRPr="00F52D04">
              <w:t>Požadovaný test</w:t>
            </w:r>
          </w:p>
          <w:p w14:paraId="44E01440" w14:textId="2A30391F" w:rsidR="00583ACF" w:rsidRPr="00F52D04" w:rsidRDefault="00583ACF" w:rsidP="00B41C68">
            <w:pPr>
              <w:spacing w:before="40" w:after="40"/>
              <w:jc w:val="left"/>
            </w:pPr>
            <w:r w:rsidRPr="00F52D04">
              <w:t>(V.2)</w:t>
            </w:r>
          </w:p>
        </w:tc>
        <w:tc>
          <w:tcPr>
            <w:tcW w:w="7058" w:type="dxa"/>
          </w:tcPr>
          <w:p w14:paraId="6375B3A0" w14:textId="40F1B378" w:rsidR="00583ACF" w:rsidRPr="00F52D04" w:rsidRDefault="00583ACF" w:rsidP="00B41C68">
            <w:pPr>
              <w:spacing w:before="40" w:after="40"/>
            </w:pPr>
            <w:r w:rsidRPr="00F52D04">
              <w:t>CEN-EN13606-CLUSTER.Laboratorny_test.v1</w:t>
            </w:r>
          </w:p>
          <w:p w14:paraId="42C2D7D4" w14:textId="6B775B09" w:rsidR="00583ACF" w:rsidRPr="00F52D04" w:rsidRDefault="00583ACF" w:rsidP="00B41C68">
            <w:pPr>
              <w:spacing w:before="40" w:after="40"/>
            </w:pPr>
            <w:r w:rsidRPr="00F52D04">
              <w:t xml:space="preserve">V prípade, že realizovaný testu je nad rámec požadovaných testov, tento element sa neuvádza. Ide napríklad o testy, ktoré žiadateľ zabudol zadať do žiadanky, ale sú nevyhnutné na potvrdenie alebo vyvrátenie indikovanej diagnózy prijímateľa ZS. </w:t>
            </w:r>
          </w:p>
        </w:tc>
      </w:tr>
      <w:tr w:rsidR="00583ACF" w:rsidRPr="00F52D04" w14:paraId="5682671B" w14:textId="77777777" w:rsidTr="00156267">
        <w:trPr>
          <w:trHeight w:val="70"/>
        </w:trPr>
        <w:tc>
          <w:tcPr>
            <w:tcW w:w="2151" w:type="dxa"/>
          </w:tcPr>
          <w:p w14:paraId="307ED597" w14:textId="77777777" w:rsidR="00583ACF" w:rsidRPr="00F52D04" w:rsidRDefault="00583ACF" w:rsidP="00B41C68">
            <w:pPr>
              <w:spacing w:before="40" w:after="40"/>
              <w:jc w:val="left"/>
            </w:pPr>
            <w:r w:rsidRPr="00F52D04">
              <w:t>Kritická hodnota</w:t>
            </w:r>
          </w:p>
          <w:p w14:paraId="46AC76CF" w14:textId="46D6620B" w:rsidR="00583ACF" w:rsidRPr="00F52D04" w:rsidRDefault="00583ACF" w:rsidP="00B41C68">
            <w:pPr>
              <w:spacing w:before="40" w:after="40"/>
              <w:jc w:val="left"/>
            </w:pPr>
            <w:r w:rsidRPr="00F52D04">
              <w:t>(V.3)</w:t>
            </w:r>
          </w:p>
        </w:tc>
        <w:tc>
          <w:tcPr>
            <w:tcW w:w="7058" w:type="dxa"/>
          </w:tcPr>
          <w:p w14:paraId="6156B59E" w14:textId="2E554C81" w:rsidR="00583ACF" w:rsidRPr="00F52D04" w:rsidRDefault="00B100E6" w:rsidP="00B41C68">
            <w:pPr>
              <w:spacing w:before="40" w:after="40"/>
            </w:pPr>
            <w:r w:rsidRPr="00F52D04">
              <w:t>Príznak</w:t>
            </w:r>
            <w:r w:rsidR="00583ACF" w:rsidRPr="00F52D04">
              <w:t>, či výsledok testu nadobúda kritickú hodnotu – hodnota mimo štandard. Referenčný rozsah, či bežný fyziologický nález.</w:t>
            </w:r>
          </w:p>
        </w:tc>
      </w:tr>
      <w:tr w:rsidR="00583ACF" w:rsidRPr="00F52D04" w14:paraId="34BC6F87" w14:textId="77777777" w:rsidTr="00156267">
        <w:trPr>
          <w:trHeight w:val="799"/>
        </w:trPr>
        <w:tc>
          <w:tcPr>
            <w:tcW w:w="2151" w:type="dxa"/>
          </w:tcPr>
          <w:p w14:paraId="58E0FCAB" w14:textId="77777777" w:rsidR="00583ACF" w:rsidRPr="00F52D04" w:rsidRDefault="00583ACF" w:rsidP="00B41C68">
            <w:pPr>
              <w:spacing w:before="40" w:after="40"/>
              <w:jc w:val="left"/>
            </w:pPr>
            <w:r w:rsidRPr="00F52D04">
              <w:t>Výsledok testu kvantitatívny</w:t>
            </w:r>
          </w:p>
          <w:p w14:paraId="63BA688C" w14:textId="1AD24314" w:rsidR="00583ACF" w:rsidRPr="00F52D04" w:rsidRDefault="00583ACF" w:rsidP="00B41C68">
            <w:pPr>
              <w:spacing w:before="40" w:after="40"/>
              <w:jc w:val="left"/>
            </w:pPr>
            <w:r w:rsidRPr="00F52D04">
              <w:t>(V.4)</w:t>
            </w:r>
          </w:p>
        </w:tc>
        <w:tc>
          <w:tcPr>
            <w:tcW w:w="7058" w:type="dxa"/>
          </w:tcPr>
          <w:p w14:paraId="0149B8BA" w14:textId="2E168912" w:rsidR="00583ACF" w:rsidRPr="00F52D04" w:rsidRDefault="00583ACF" w:rsidP="00B41C68">
            <w:pPr>
              <w:spacing w:before="40" w:after="40"/>
            </w:pPr>
            <w:r w:rsidRPr="00F52D04">
              <w:t>CEN-EN13606-CLUSTER.Vysledok_testu_kvantitativny.v1</w:t>
            </w:r>
          </w:p>
          <w:p w14:paraId="08D1AA9E" w14:textId="77777777" w:rsidR="00527B8A" w:rsidRDefault="00527B8A" w:rsidP="00B41C68">
            <w:pPr>
              <w:spacing w:before="40" w:after="40"/>
            </w:pPr>
            <w:r w:rsidRPr="00F52D04">
              <w:t>Alternatíva zapísania kvantitatí</w:t>
            </w:r>
            <w:r w:rsidR="00C6021E">
              <w:t>vneho výsledku.</w:t>
            </w:r>
          </w:p>
          <w:p w14:paraId="04406056" w14:textId="277676E7" w:rsidR="009B588A" w:rsidRPr="00F52D04" w:rsidRDefault="009B588A" w:rsidP="00B41C68">
            <w:pPr>
              <w:spacing w:before="40" w:after="40"/>
            </w:pPr>
            <w:r>
              <w:t>Poznámka: je možné použiť súčasne s popisným výsledkom.</w:t>
            </w:r>
          </w:p>
        </w:tc>
      </w:tr>
      <w:tr w:rsidR="00583ACF" w:rsidRPr="00F52D04" w14:paraId="36060DB0" w14:textId="77777777" w:rsidTr="00156267">
        <w:trPr>
          <w:trHeight w:val="785"/>
        </w:trPr>
        <w:tc>
          <w:tcPr>
            <w:tcW w:w="2151" w:type="dxa"/>
          </w:tcPr>
          <w:p w14:paraId="1693EBDE" w14:textId="77777777" w:rsidR="00583ACF" w:rsidRPr="00F52D04" w:rsidRDefault="00583ACF" w:rsidP="00B41C68">
            <w:pPr>
              <w:spacing w:before="40" w:after="40"/>
              <w:jc w:val="left"/>
            </w:pPr>
            <w:r w:rsidRPr="00F52D04">
              <w:t>Výsledok testu popisný</w:t>
            </w:r>
          </w:p>
          <w:p w14:paraId="3C0F5A6E" w14:textId="0D5A9E3D" w:rsidR="00583ACF" w:rsidRPr="00F52D04" w:rsidRDefault="00583ACF" w:rsidP="00B41C68">
            <w:pPr>
              <w:spacing w:before="40" w:after="40"/>
              <w:jc w:val="left"/>
            </w:pPr>
            <w:r w:rsidRPr="00F52D04">
              <w:t>(V.5)</w:t>
            </w:r>
          </w:p>
        </w:tc>
        <w:tc>
          <w:tcPr>
            <w:tcW w:w="7058" w:type="dxa"/>
          </w:tcPr>
          <w:p w14:paraId="340CF3FC" w14:textId="4482F466" w:rsidR="00583ACF" w:rsidRPr="00F52D04" w:rsidRDefault="00583ACF" w:rsidP="00B41C68">
            <w:pPr>
              <w:spacing w:before="40" w:after="40"/>
            </w:pPr>
            <w:r w:rsidRPr="00F52D04">
              <w:t>CEN-EN13606-CLUSTER.Vysledok_testu_popisny.v2</w:t>
            </w:r>
          </w:p>
          <w:p w14:paraId="49157F1A" w14:textId="77777777" w:rsidR="00527B8A" w:rsidRDefault="00527B8A" w:rsidP="00B41C68">
            <w:pPr>
              <w:spacing w:before="40" w:after="40"/>
            </w:pPr>
            <w:r w:rsidRPr="00F52D04">
              <w:t>Alternatív</w:t>
            </w:r>
            <w:r w:rsidR="00C6021E">
              <w:t>a zapísania popisného výsledku.</w:t>
            </w:r>
          </w:p>
          <w:p w14:paraId="6FF8C763" w14:textId="6C417D72" w:rsidR="009B588A" w:rsidRPr="00F52D04" w:rsidRDefault="009B588A" w:rsidP="00B41C68">
            <w:pPr>
              <w:spacing w:before="40" w:after="40"/>
            </w:pPr>
            <w:r>
              <w:t>Poznámka: je možné použiť súčasne s kvantitatívnym výsledkom.</w:t>
            </w:r>
          </w:p>
        </w:tc>
      </w:tr>
      <w:tr w:rsidR="00583ACF" w:rsidRPr="00F52D04" w14:paraId="1D6B6E9D" w14:textId="77777777" w:rsidTr="00156267">
        <w:trPr>
          <w:trHeight w:val="577"/>
        </w:trPr>
        <w:tc>
          <w:tcPr>
            <w:tcW w:w="2151" w:type="dxa"/>
          </w:tcPr>
          <w:p w14:paraId="128A690A" w14:textId="77777777" w:rsidR="00583ACF" w:rsidRPr="00F52D04" w:rsidRDefault="00583ACF" w:rsidP="00B41C68">
            <w:pPr>
              <w:spacing w:before="40" w:after="40"/>
              <w:jc w:val="left"/>
            </w:pPr>
            <w:r w:rsidRPr="00F52D04">
              <w:t>Validoval</w:t>
            </w:r>
          </w:p>
          <w:p w14:paraId="2147E1FF" w14:textId="779627AE" w:rsidR="00583ACF" w:rsidRPr="00F52D04" w:rsidRDefault="00583ACF" w:rsidP="00B41C68">
            <w:pPr>
              <w:spacing w:before="40" w:after="40"/>
              <w:jc w:val="left"/>
            </w:pPr>
            <w:r w:rsidRPr="00F52D04">
              <w:t>(V.6)</w:t>
            </w:r>
          </w:p>
        </w:tc>
        <w:tc>
          <w:tcPr>
            <w:tcW w:w="7058" w:type="dxa"/>
          </w:tcPr>
          <w:p w14:paraId="5DB5AAEF" w14:textId="2612D4BF" w:rsidR="00583ACF" w:rsidRPr="00F52D04" w:rsidRDefault="00583ACF" w:rsidP="00B41C68">
            <w:pPr>
              <w:spacing w:before="40" w:after="40"/>
            </w:pPr>
            <w:r w:rsidRPr="00F52D04">
              <w:t>JRUZ identifikátor schvaľujúceho zdravotníckeho pracovníka laboratória</w:t>
            </w:r>
          </w:p>
        </w:tc>
      </w:tr>
      <w:tr w:rsidR="00583ACF" w:rsidRPr="00F52D04" w14:paraId="64564B14" w14:textId="77777777" w:rsidTr="00156267">
        <w:trPr>
          <w:trHeight w:val="281"/>
        </w:trPr>
        <w:tc>
          <w:tcPr>
            <w:tcW w:w="2151" w:type="dxa"/>
          </w:tcPr>
          <w:p w14:paraId="21C8E727" w14:textId="77777777" w:rsidR="00583ACF" w:rsidRPr="00F52D04" w:rsidRDefault="00583ACF" w:rsidP="00B41C68">
            <w:pPr>
              <w:spacing w:before="40" w:after="40"/>
              <w:jc w:val="left"/>
            </w:pPr>
            <w:r w:rsidRPr="00F52D04">
              <w:t>Akreditácia</w:t>
            </w:r>
          </w:p>
          <w:p w14:paraId="3D7F4411" w14:textId="1F31CA6D" w:rsidR="00583ACF" w:rsidRPr="00F52D04" w:rsidRDefault="00583ACF" w:rsidP="00B41C68">
            <w:pPr>
              <w:spacing w:before="40" w:after="40"/>
              <w:jc w:val="left"/>
            </w:pPr>
            <w:r w:rsidRPr="00F52D04">
              <w:t>(V.7)</w:t>
            </w:r>
          </w:p>
        </w:tc>
        <w:tc>
          <w:tcPr>
            <w:tcW w:w="7058" w:type="dxa"/>
          </w:tcPr>
          <w:p w14:paraId="56632182" w14:textId="0F4530B7" w:rsidR="00583ACF" w:rsidRPr="00F52D04" w:rsidRDefault="00B100E6" w:rsidP="00B41C68">
            <w:pPr>
              <w:spacing w:before="40" w:after="40"/>
            </w:pPr>
            <w:r w:rsidRPr="00F52D04">
              <w:t>Príznak, a</w:t>
            </w:r>
            <w:r w:rsidR="00583ACF" w:rsidRPr="00F52D04">
              <w:t xml:space="preserve">k laboratórium, ktoré realizovalo konkrétny test </w:t>
            </w:r>
            <w:r w:rsidRPr="00F52D04">
              <w:t xml:space="preserve">má </w:t>
            </w:r>
            <w:r w:rsidR="00583ACF" w:rsidRPr="00F52D04">
              <w:t>akreditáciu pre tento test.</w:t>
            </w:r>
          </w:p>
          <w:p w14:paraId="34095032" w14:textId="77777777" w:rsidR="00583ACF" w:rsidRPr="00F52D04" w:rsidRDefault="00583ACF" w:rsidP="00B41C68">
            <w:pPr>
              <w:spacing w:before="40" w:after="40"/>
            </w:pPr>
            <w:r w:rsidRPr="00F52D04">
              <w:t>Hodnota „áno“ znamená, že laboratórium má akreditáciu podľa SNAS (Slovenská akreditačná služba) a hodnota „nie“ znamená, že nemá  akreditáciu.</w:t>
            </w:r>
          </w:p>
        </w:tc>
      </w:tr>
    </w:tbl>
    <w:p w14:paraId="1782E2CA" w14:textId="77777777" w:rsidR="00E50E52" w:rsidRPr="00F52D04" w:rsidRDefault="00E50E52" w:rsidP="00D527C7">
      <w:pPr>
        <w:pStyle w:val="Nadpis2"/>
        <w:ind w:left="788"/>
        <w:rPr>
          <w:lang w:val="sk-SK"/>
        </w:rPr>
      </w:pPr>
      <w:bookmarkStart w:id="68" w:name="_Kvantitatívny_výsledok_testu"/>
      <w:bookmarkStart w:id="69" w:name="_Toc50546578"/>
      <w:bookmarkEnd w:id="68"/>
      <w:r w:rsidRPr="00F52D04">
        <w:rPr>
          <w:lang w:val="sk-SK"/>
        </w:rPr>
        <w:lastRenderedPageBreak/>
        <w:t>Kvantitatívny výsledok testu</w:t>
      </w:r>
      <w:bookmarkEnd w:id="69"/>
    </w:p>
    <w:p w14:paraId="1343254B" w14:textId="77777777" w:rsidR="00E50E52" w:rsidRPr="00F52D04" w:rsidRDefault="00E50E52" w:rsidP="00E50E52">
      <w:r w:rsidRPr="00F52D04">
        <w:t>CEN-EN13606-CLUSTER.Vysledok_testu_kvantitativny.v1</w:t>
      </w:r>
    </w:p>
    <w:tbl>
      <w:tblPr>
        <w:tblStyle w:val="Mriekatabuky"/>
        <w:tblW w:w="9209" w:type="dxa"/>
        <w:tblLayout w:type="fixed"/>
        <w:tblLook w:val="04A0" w:firstRow="1" w:lastRow="0" w:firstColumn="1" w:lastColumn="0" w:noHBand="0" w:noVBand="1"/>
      </w:tblPr>
      <w:tblGrid>
        <w:gridCol w:w="2170"/>
        <w:gridCol w:w="7039"/>
      </w:tblGrid>
      <w:tr w:rsidR="00583ACF" w:rsidRPr="00F52D04" w14:paraId="435D91C7" w14:textId="77777777" w:rsidTr="00156267">
        <w:trPr>
          <w:trHeight w:val="607"/>
          <w:tblHeader/>
        </w:trPr>
        <w:tc>
          <w:tcPr>
            <w:tcW w:w="2170" w:type="dxa"/>
            <w:shd w:val="clear" w:color="auto" w:fill="002060"/>
            <w:vAlign w:val="center"/>
          </w:tcPr>
          <w:p w14:paraId="790D2C9F" w14:textId="6C6A88E9" w:rsidR="00583ACF" w:rsidRPr="00F52D04" w:rsidRDefault="00583ACF" w:rsidP="00B41C68">
            <w:pPr>
              <w:spacing w:before="40" w:after="40"/>
              <w:jc w:val="left"/>
              <w:rPr>
                <w:sz w:val="18"/>
                <w:szCs w:val="18"/>
              </w:rPr>
            </w:pPr>
            <w:r w:rsidRPr="00F52D04">
              <w:rPr>
                <w:sz w:val="18"/>
                <w:szCs w:val="18"/>
              </w:rPr>
              <w:t>ADL - Element/</w:t>
            </w:r>
            <w:proofErr w:type="spellStart"/>
            <w:r w:rsidRPr="00F52D04">
              <w:rPr>
                <w:sz w:val="18"/>
                <w:szCs w:val="18"/>
              </w:rPr>
              <w:t>Ontology</w:t>
            </w:r>
            <w:proofErr w:type="spellEnd"/>
            <w:r w:rsidRPr="00F52D04">
              <w:rPr>
                <w:sz w:val="18"/>
                <w:szCs w:val="18"/>
              </w:rPr>
              <w:t>/text:</w:t>
            </w:r>
          </w:p>
        </w:tc>
        <w:tc>
          <w:tcPr>
            <w:tcW w:w="7039" w:type="dxa"/>
            <w:shd w:val="clear" w:color="auto" w:fill="002060"/>
            <w:vAlign w:val="center"/>
          </w:tcPr>
          <w:p w14:paraId="34372A46" w14:textId="77777777" w:rsidR="00583ACF" w:rsidRPr="00F52D04" w:rsidRDefault="00583ACF" w:rsidP="00B41C68">
            <w:pPr>
              <w:spacing w:before="40" w:after="40"/>
              <w:rPr>
                <w:sz w:val="18"/>
                <w:szCs w:val="18"/>
              </w:rPr>
            </w:pPr>
            <w:r w:rsidRPr="00F52D04">
              <w:rPr>
                <w:sz w:val="18"/>
                <w:szCs w:val="18"/>
              </w:rPr>
              <w:t>Popis:</w:t>
            </w:r>
          </w:p>
        </w:tc>
      </w:tr>
      <w:tr w:rsidR="00583ACF" w:rsidRPr="00F52D04" w14:paraId="6C94163B" w14:textId="77777777" w:rsidTr="00156267">
        <w:trPr>
          <w:trHeight w:val="2046"/>
        </w:trPr>
        <w:tc>
          <w:tcPr>
            <w:tcW w:w="2170" w:type="dxa"/>
          </w:tcPr>
          <w:p w14:paraId="6052BF9A" w14:textId="77777777" w:rsidR="00583ACF" w:rsidRPr="00F52D04" w:rsidRDefault="00583ACF" w:rsidP="00B41C68">
            <w:pPr>
              <w:spacing w:before="40" w:after="40"/>
              <w:jc w:val="left"/>
            </w:pPr>
            <w:r w:rsidRPr="00F52D04">
              <w:t>Výsledok testu kvantitatívny</w:t>
            </w:r>
          </w:p>
          <w:p w14:paraId="1EBC2D15" w14:textId="3AF7A065" w:rsidR="00583ACF" w:rsidRPr="00F52D04" w:rsidRDefault="00583ACF" w:rsidP="00B41C68">
            <w:pPr>
              <w:spacing w:before="40" w:after="40"/>
              <w:jc w:val="left"/>
            </w:pPr>
            <w:r w:rsidRPr="00F52D04">
              <w:t>(KV.1)</w:t>
            </w:r>
          </w:p>
        </w:tc>
        <w:tc>
          <w:tcPr>
            <w:tcW w:w="7039" w:type="dxa"/>
          </w:tcPr>
          <w:p w14:paraId="341A45A9" w14:textId="3E575152" w:rsidR="00583ACF" w:rsidRPr="00F52D04" w:rsidRDefault="00583ACF" w:rsidP="00B41C68">
            <w:pPr>
              <w:spacing w:before="40" w:after="40"/>
            </w:pPr>
            <w:r w:rsidRPr="00F52D04">
              <w:t>Entita pre evidovanie kvantitatívnej hodnoty výsledku a referenčných hodnôt.</w:t>
            </w:r>
          </w:p>
          <w:p w14:paraId="6EEF45B9" w14:textId="77777777" w:rsidR="00583ACF" w:rsidRPr="00F52D04" w:rsidRDefault="00583ACF" w:rsidP="00B41C68">
            <w:pPr>
              <w:spacing w:before="40" w:after="40"/>
            </w:pPr>
            <w:r w:rsidRPr="00F52D04">
              <w:t>Výsledok je v tomto prípade prezentovaný atribútmi:</w:t>
            </w:r>
          </w:p>
          <w:p w14:paraId="6C52C889" w14:textId="77777777" w:rsidR="00583ACF" w:rsidRPr="00F52D04" w:rsidRDefault="00583ACF" w:rsidP="00B41C68">
            <w:pPr>
              <w:spacing w:before="40" w:after="40"/>
            </w:pPr>
            <w:r w:rsidRPr="00F52D04">
              <w:t>- Hodnota</w:t>
            </w:r>
          </w:p>
          <w:p w14:paraId="3EE41333" w14:textId="77777777" w:rsidR="00583ACF" w:rsidRPr="00F52D04" w:rsidRDefault="00583ACF" w:rsidP="00B41C68">
            <w:pPr>
              <w:spacing w:before="40" w:after="40"/>
            </w:pPr>
            <w:r w:rsidRPr="00F52D04">
              <w:t>- Merná jednotka</w:t>
            </w:r>
          </w:p>
          <w:p w14:paraId="4EC166DD" w14:textId="08BBA7E6" w:rsidR="00583ACF" w:rsidRPr="00F52D04" w:rsidRDefault="00583ACF" w:rsidP="00B41C68">
            <w:pPr>
              <w:spacing w:before="40" w:after="40"/>
            </w:pPr>
            <w:r w:rsidRPr="00F52D04">
              <w:t xml:space="preserve">- Referenčné hodnoty: (Minimum, Maximum, Minimum </w:t>
            </w:r>
            <w:proofErr w:type="spellStart"/>
            <w:r w:rsidRPr="00F52D04">
              <w:t>exact</w:t>
            </w:r>
            <w:proofErr w:type="spellEnd"/>
            <w:r w:rsidRPr="00F52D04">
              <w:t>, Ma</w:t>
            </w:r>
            <w:r w:rsidR="00B404FA" w:rsidRPr="00F52D04">
              <w:t>x</w:t>
            </w:r>
            <w:r w:rsidRPr="00F52D04">
              <w:t xml:space="preserve">imum </w:t>
            </w:r>
            <w:proofErr w:type="spellStart"/>
            <w:r w:rsidRPr="00F52D04">
              <w:t>exact</w:t>
            </w:r>
            <w:proofErr w:type="spellEnd"/>
            <w:r w:rsidRPr="00F52D04">
              <w:t>) alebo interpretačné pásma (negatívne od-do, hraničné od-do, pozitívne nad ...)</w:t>
            </w:r>
          </w:p>
        </w:tc>
      </w:tr>
      <w:tr w:rsidR="00583ACF" w:rsidRPr="00F52D04" w14:paraId="6B5495B0" w14:textId="77777777" w:rsidTr="00156267">
        <w:trPr>
          <w:trHeight w:val="515"/>
        </w:trPr>
        <w:tc>
          <w:tcPr>
            <w:tcW w:w="2170" w:type="dxa"/>
          </w:tcPr>
          <w:p w14:paraId="077D6862" w14:textId="77777777" w:rsidR="00583ACF" w:rsidRPr="00F52D04" w:rsidRDefault="00583ACF" w:rsidP="00B41C68">
            <w:pPr>
              <w:spacing w:before="40" w:after="40"/>
              <w:jc w:val="left"/>
            </w:pPr>
            <w:r w:rsidRPr="00F52D04">
              <w:t>Referenčné hodnoty</w:t>
            </w:r>
          </w:p>
          <w:p w14:paraId="0825CF7F" w14:textId="4E2A97F4" w:rsidR="00583ACF" w:rsidRPr="00F52D04" w:rsidRDefault="00583ACF" w:rsidP="00B41C68">
            <w:pPr>
              <w:spacing w:before="40" w:after="40"/>
              <w:jc w:val="left"/>
            </w:pPr>
            <w:r w:rsidRPr="00F52D04">
              <w:t>(KV.1.2)</w:t>
            </w:r>
          </w:p>
        </w:tc>
        <w:tc>
          <w:tcPr>
            <w:tcW w:w="7039" w:type="dxa"/>
          </w:tcPr>
          <w:p w14:paraId="34405366" w14:textId="77777777" w:rsidR="00583ACF" w:rsidRDefault="00583ACF" w:rsidP="00B41C68">
            <w:pPr>
              <w:spacing w:before="40" w:after="40"/>
            </w:pPr>
            <w:r w:rsidRPr="00F52D04">
              <w:t>Zoznam referenčných hodnôt – hranice a spôsob určenia hranice</w:t>
            </w:r>
          </w:p>
          <w:p w14:paraId="2D95EA91" w14:textId="4C802EEA" w:rsidR="0049340E" w:rsidRPr="00F52D04" w:rsidRDefault="0049340E" w:rsidP="00B41C68">
            <w:pPr>
              <w:spacing w:before="40" w:after="40"/>
            </w:pPr>
            <w:r>
              <w:t>Poznámka: pri určení hraníc min-max sa tento element opakuje 2x raz ako minimum a raz ako maximum.</w:t>
            </w:r>
          </w:p>
        </w:tc>
      </w:tr>
      <w:tr w:rsidR="00583ACF" w:rsidRPr="00F52D04" w14:paraId="60CF754B" w14:textId="77777777" w:rsidTr="00156267">
        <w:trPr>
          <w:trHeight w:val="563"/>
        </w:trPr>
        <w:tc>
          <w:tcPr>
            <w:tcW w:w="2170" w:type="dxa"/>
          </w:tcPr>
          <w:p w14:paraId="12C2BDA6" w14:textId="3552930D" w:rsidR="00583ACF" w:rsidRPr="00F52D04" w:rsidRDefault="00583ACF" w:rsidP="00B41C68">
            <w:pPr>
              <w:spacing w:before="40" w:after="40"/>
              <w:jc w:val="left"/>
            </w:pPr>
            <w:r w:rsidRPr="00F52D04">
              <w:t>Hodnota</w:t>
            </w:r>
          </w:p>
          <w:p w14:paraId="26FF790D" w14:textId="49BAA860" w:rsidR="00583ACF" w:rsidRPr="00F52D04" w:rsidRDefault="00583ACF" w:rsidP="00B41C68">
            <w:pPr>
              <w:spacing w:before="40" w:after="40"/>
              <w:jc w:val="left"/>
            </w:pPr>
            <w:r w:rsidRPr="00F52D04">
              <w:t>(KV.1.2.1)</w:t>
            </w:r>
          </w:p>
        </w:tc>
        <w:tc>
          <w:tcPr>
            <w:tcW w:w="7039" w:type="dxa"/>
          </w:tcPr>
          <w:p w14:paraId="1EF2B9D2" w14:textId="77777777" w:rsidR="00583ACF" w:rsidRPr="00F52D04" w:rsidRDefault="00583ACF" w:rsidP="00B41C68">
            <w:pPr>
              <w:spacing w:before="40" w:after="40"/>
            </w:pPr>
            <w:r w:rsidRPr="00F52D04">
              <w:t>Hodnota hranice</w:t>
            </w:r>
          </w:p>
        </w:tc>
      </w:tr>
      <w:tr w:rsidR="00583ACF" w:rsidRPr="00F52D04" w14:paraId="370D16FD" w14:textId="77777777" w:rsidTr="00156267">
        <w:trPr>
          <w:trHeight w:val="70"/>
        </w:trPr>
        <w:tc>
          <w:tcPr>
            <w:tcW w:w="2170" w:type="dxa"/>
          </w:tcPr>
          <w:p w14:paraId="113A7D80" w14:textId="3BE01764" w:rsidR="00583ACF" w:rsidRPr="00F52D04" w:rsidRDefault="00583ACF" w:rsidP="00B41C68">
            <w:pPr>
              <w:spacing w:before="40" w:after="40"/>
              <w:jc w:val="left"/>
            </w:pPr>
            <w:r w:rsidRPr="00F52D04">
              <w:t>Hranica</w:t>
            </w:r>
          </w:p>
          <w:p w14:paraId="11D3AD71" w14:textId="0E936440" w:rsidR="00583ACF" w:rsidRPr="00F52D04" w:rsidRDefault="00583ACF" w:rsidP="00B41C68">
            <w:pPr>
              <w:spacing w:before="40" w:after="40"/>
              <w:jc w:val="left"/>
            </w:pPr>
            <w:r w:rsidRPr="00F52D04">
              <w:t>(KV.</w:t>
            </w:r>
            <w:r w:rsidR="000E5A0E">
              <w:t>1.</w:t>
            </w:r>
            <w:r w:rsidRPr="00F52D04">
              <w:t>2.2)</w:t>
            </w:r>
          </w:p>
        </w:tc>
        <w:tc>
          <w:tcPr>
            <w:tcW w:w="7039" w:type="dxa"/>
          </w:tcPr>
          <w:p w14:paraId="00B190CF" w14:textId="2D1B1564" w:rsidR="00583ACF" w:rsidRPr="00F52D04" w:rsidRDefault="00583ACF" w:rsidP="00B41C68">
            <w:pPr>
              <w:spacing w:before="40" w:after="40"/>
            </w:pPr>
            <w:r w:rsidRPr="00F52D04">
              <w:t>Odkaz na enumeráciu Hranica. Možné hodnoty MINIMUM, MAXIMUM, MINIMUM_EXACT, MAXIMUM_EXACT</w:t>
            </w:r>
          </w:p>
        </w:tc>
      </w:tr>
      <w:tr w:rsidR="00583ACF" w:rsidRPr="00F52D04" w14:paraId="527431EB" w14:textId="77777777" w:rsidTr="00156267">
        <w:trPr>
          <w:trHeight w:val="684"/>
        </w:trPr>
        <w:tc>
          <w:tcPr>
            <w:tcW w:w="2170" w:type="dxa"/>
          </w:tcPr>
          <w:p w14:paraId="2B78D270" w14:textId="1170F12D" w:rsidR="00583ACF" w:rsidRPr="00F52D04" w:rsidRDefault="00583ACF" w:rsidP="00B41C68">
            <w:pPr>
              <w:spacing w:before="40" w:after="40"/>
              <w:jc w:val="left"/>
            </w:pPr>
            <w:r w:rsidRPr="00F52D04">
              <w:t>Prípad</w:t>
            </w:r>
          </w:p>
          <w:p w14:paraId="0C37ADD3" w14:textId="47A61687" w:rsidR="00583ACF" w:rsidRPr="00F52D04" w:rsidRDefault="00583ACF" w:rsidP="00B41C68">
            <w:pPr>
              <w:spacing w:before="40" w:after="40"/>
              <w:jc w:val="left"/>
            </w:pPr>
            <w:r w:rsidRPr="00F52D04">
              <w:t>(KV.1.2.3)</w:t>
            </w:r>
          </w:p>
        </w:tc>
        <w:tc>
          <w:tcPr>
            <w:tcW w:w="7039" w:type="dxa"/>
          </w:tcPr>
          <w:p w14:paraId="4F142249" w14:textId="26C7602E" w:rsidR="00583ACF" w:rsidRPr="00F52D04" w:rsidRDefault="00583ACF" w:rsidP="00B41C68">
            <w:pPr>
              <w:spacing w:before="40" w:after="40"/>
            </w:pPr>
            <w:r w:rsidRPr="00F52D04">
              <w:t>Popis určenia danej referenčnej hranice testu, na ktorý sa referenčná hranica viaže. Zapíšu sa všetky kritéria, ktoré upravovali/posúvali referenčnú hranicu. Slúži na kontrolné účely.</w:t>
            </w:r>
          </w:p>
        </w:tc>
      </w:tr>
      <w:tr w:rsidR="00583ACF" w:rsidRPr="00F52D04" w14:paraId="4BA28619" w14:textId="77777777" w:rsidTr="00156267">
        <w:trPr>
          <w:trHeight w:val="563"/>
        </w:trPr>
        <w:tc>
          <w:tcPr>
            <w:tcW w:w="2170" w:type="dxa"/>
          </w:tcPr>
          <w:p w14:paraId="5DE34832" w14:textId="77777777" w:rsidR="00583ACF" w:rsidRPr="00F52D04" w:rsidRDefault="00583ACF" w:rsidP="00B41C68">
            <w:pPr>
              <w:spacing w:before="40" w:after="40"/>
              <w:jc w:val="left"/>
            </w:pPr>
            <w:r w:rsidRPr="00F52D04">
              <w:t>Výsledok</w:t>
            </w:r>
          </w:p>
          <w:p w14:paraId="4EABF7AF" w14:textId="2BA4992F" w:rsidR="00583ACF" w:rsidRPr="00F52D04" w:rsidRDefault="00583ACF" w:rsidP="00B41C68">
            <w:pPr>
              <w:spacing w:before="40" w:after="40"/>
              <w:jc w:val="left"/>
            </w:pPr>
            <w:r w:rsidRPr="00F52D04">
              <w:t>(KV.1.3)</w:t>
            </w:r>
          </w:p>
        </w:tc>
        <w:tc>
          <w:tcPr>
            <w:tcW w:w="7039" w:type="dxa"/>
          </w:tcPr>
          <w:p w14:paraId="3649E352" w14:textId="1EF02952" w:rsidR="00583ACF" w:rsidRPr="00F52D04" w:rsidRDefault="00583ACF" w:rsidP="00B41C68">
            <w:pPr>
              <w:spacing w:before="40" w:after="40"/>
            </w:pPr>
            <w:r w:rsidRPr="00F52D04">
              <w:t>Hodnota výsledku, konkrétna hodnota výsledku.</w:t>
            </w:r>
          </w:p>
        </w:tc>
      </w:tr>
    </w:tbl>
    <w:p w14:paraId="2B7D507E" w14:textId="77777777" w:rsidR="00E50E52" w:rsidRPr="00F52D04" w:rsidRDefault="00E50E52" w:rsidP="00D527C7">
      <w:pPr>
        <w:pStyle w:val="Nadpis2"/>
        <w:ind w:left="788"/>
        <w:rPr>
          <w:lang w:val="sk-SK"/>
        </w:rPr>
      </w:pPr>
      <w:bookmarkStart w:id="70" w:name="_Popisný_výsledok_testu"/>
      <w:bookmarkStart w:id="71" w:name="_Toc50546579"/>
      <w:bookmarkEnd w:id="70"/>
      <w:r w:rsidRPr="00F52D04">
        <w:rPr>
          <w:lang w:val="sk-SK"/>
        </w:rPr>
        <w:t>Popisný výsledok testu</w:t>
      </w:r>
      <w:bookmarkEnd w:id="71"/>
    </w:p>
    <w:p w14:paraId="0185C2C6" w14:textId="77777777" w:rsidR="00E50E52" w:rsidRPr="00F52D04" w:rsidRDefault="00E50E52" w:rsidP="00E50E52">
      <w:r w:rsidRPr="00F52D04">
        <w:t>CEN-EN13606-CLUSTER.Vysledok_testu_popisny.v2</w:t>
      </w:r>
    </w:p>
    <w:tbl>
      <w:tblPr>
        <w:tblStyle w:val="Mriekatabuky"/>
        <w:tblW w:w="9351" w:type="dxa"/>
        <w:tblLayout w:type="fixed"/>
        <w:tblLook w:val="04A0" w:firstRow="1" w:lastRow="0" w:firstColumn="1" w:lastColumn="0" w:noHBand="0" w:noVBand="1"/>
      </w:tblPr>
      <w:tblGrid>
        <w:gridCol w:w="2304"/>
        <w:gridCol w:w="7047"/>
      </w:tblGrid>
      <w:tr w:rsidR="00583ACF" w:rsidRPr="00F52D04" w14:paraId="4FCEAD00" w14:textId="77777777" w:rsidTr="00156267">
        <w:trPr>
          <w:trHeight w:val="607"/>
          <w:tblHeader/>
        </w:trPr>
        <w:tc>
          <w:tcPr>
            <w:tcW w:w="2304" w:type="dxa"/>
            <w:shd w:val="clear" w:color="auto" w:fill="002060"/>
            <w:vAlign w:val="center"/>
          </w:tcPr>
          <w:p w14:paraId="77AE4AAB" w14:textId="4E1347D5" w:rsidR="00583ACF" w:rsidRPr="00F52D04" w:rsidRDefault="00583ACF" w:rsidP="00B41C68">
            <w:pPr>
              <w:spacing w:before="40" w:after="40"/>
              <w:rPr>
                <w:sz w:val="18"/>
                <w:szCs w:val="18"/>
              </w:rPr>
            </w:pPr>
            <w:r w:rsidRPr="00F52D04">
              <w:rPr>
                <w:sz w:val="18"/>
                <w:szCs w:val="18"/>
              </w:rPr>
              <w:t>ADL - Element/</w:t>
            </w:r>
            <w:proofErr w:type="spellStart"/>
            <w:r w:rsidRPr="00F52D04">
              <w:rPr>
                <w:sz w:val="18"/>
                <w:szCs w:val="18"/>
              </w:rPr>
              <w:t>Ontology</w:t>
            </w:r>
            <w:proofErr w:type="spellEnd"/>
            <w:r w:rsidRPr="00F52D04">
              <w:rPr>
                <w:sz w:val="18"/>
                <w:szCs w:val="18"/>
              </w:rPr>
              <w:t>/text:</w:t>
            </w:r>
          </w:p>
        </w:tc>
        <w:tc>
          <w:tcPr>
            <w:tcW w:w="7047" w:type="dxa"/>
            <w:shd w:val="clear" w:color="auto" w:fill="002060"/>
            <w:vAlign w:val="center"/>
          </w:tcPr>
          <w:p w14:paraId="74B7F213" w14:textId="77777777" w:rsidR="00583ACF" w:rsidRPr="00F52D04" w:rsidRDefault="00583ACF" w:rsidP="00B41C68">
            <w:pPr>
              <w:spacing w:before="40" w:after="40"/>
              <w:rPr>
                <w:sz w:val="18"/>
                <w:szCs w:val="18"/>
              </w:rPr>
            </w:pPr>
            <w:r w:rsidRPr="00F52D04">
              <w:rPr>
                <w:sz w:val="18"/>
                <w:szCs w:val="18"/>
              </w:rPr>
              <w:t>Popis:</w:t>
            </w:r>
          </w:p>
        </w:tc>
      </w:tr>
      <w:tr w:rsidR="00583ACF" w:rsidRPr="00F52D04" w14:paraId="24D73B8E" w14:textId="77777777" w:rsidTr="00156267">
        <w:trPr>
          <w:trHeight w:val="70"/>
        </w:trPr>
        <w:tc>
          <w:tcPr>
            <w:tcW w:w="2304" w:type="dxa"/>
          </w:tcPr>
          <w:p w14:paraId="6CD72B79" w14:textId="77777777" w:rsidR="00583ACF" w:rsidRPr="00F52D04" w:rsidRDefault="00583ACF" w:rsidP="00B41C68">
            <w:pPr>
              <w:spacing w:before="40" w:after="40"/>
            </w:pPr>
            <w:r w:rsidRPr="00F52D04">
              <w:t>Výsledok testu popisný</w:t>
            </w:r>
          </w:p>
          <w:p w14:paraId="21317D84" w14:textId="54FA1D1C" w:rsidR="00583ACF" w:rsidRPr="00F52D04" w:rsidRDefault="00583ACF" w:rsidP="00B41C68">
            <w:pPr>
              <w:spacing w:before="40" w:after="40"/>
            </w:pPr>
            <w:r w:rsidRPr="00F52D04">
              <w:t>(PV.1)</w:t>
            </w:r>
          </w:p>
        </w:tc>
        <w:tc>
          <w:tcPr>
            <w:tcW w:w="7047" w:type="dxa"/>
          </w:tcPr>
          <w:p w14:paraId="02A8E7F4" w14:textId="175BC8BF" w:rsidR="00583ACF" w:rsidRPr="00F52D04" w:rsidRDefault="00583ACF" w:rsidP="00B41C68">
            <w:pPr>
              <w:spacing w:before="40" w:after="40"/>
            </w:pPr>
            <w:r w:rsidRPr="00F52D04">
              <w:t>Laboratórny výsledok testu, ktorý je zaevidovaný ako voľný text alebo HTML.</w:t>
            </w:r>
          </w:p>
        </w:tc>
      </w:tr>
      <w:tr w:rsidR="00583ACF" w:rsidRPr="00F52D04" w14:paraId="302F591E" w14:textId="77777777" w:rsidTr="00156267">
        <w:trPr>
          <w:trHeight w:val="70"/>
        </w:trPr>
        <w:tc>
          <w:tcPr>
            <w:tcW w:w="2304" w:type="dxa"/>
          </w:tcPr>
          <w:p w14:paraId="7D5FA50D" w14:textId="4DADA147" w:rsidR="00583ACF" w:rsidRPr="00F52D04" w:rsidRDefault="00583ACF" w:rsidP="00B41C68">
            <w:pPr>
              <w:spacing w:before="40" w:after="40"/>
            </w:pPr>
            <w:r w:rsidRPr="00F52D04">
              <w:t>Výsledok</w:t>
            </w:r>
          </w:p>
          <w:p w14:paraId="70148E1A" w14:textId="278AB0A5" w:rsidR="00583ACF" w:rsidRPr="00F52D04" w:rsidRDefault="00583ACF" w:rsidP="00B41C68">
            <w:pPr>
              <w:spacing w:before="40" w:after="40"/>
            </w:pPr>
            <w:r w:rsidRPr="00F52D04">
              <w:t>(PV.1.1)</w:t>
            </w:r>
          </w:p>
        </w:tc>
        <w:tc>
          <w:tcPr>
            <w:tcW w:w="7047" w:type="dxa"/>
          </w:tcPr>
          <w:p w14:paraId="5F9C7248" w14:textId="709E3937" w:rsidR="00583ACF" w:rsidRPr="00F52D04" w:rsidRDefault="00583ACF" w:rsidP="00B41C68">
            <w:pPr>
              <w:spacing w:before="40" w:after="40"/>
            </w:pPr>
            <w:r w:rsidRPr="00F52D04">
              <w:t>CEN-EN13606-CLUSTER.Textovy_popis.v1</w:t>
            </w:r>
          </w:p>
          <w:p w14:paraId="46A48281" w14:textId="05505409" w:rsidR="00583ACF" w:rsidRPr="00F52D04" w:rsidRDefault="00583ACF" w:rsidP="00B41C68">
            <w:pPr>
              <w:spacing w:before="40" w:after="40"/>
            </w:pPr>
            <w:r w:rsidRPr="00F52D04">
              <w:t>uvádza sa popisný výsledok laboratórneho testu vyčerpávajúcim spôsobom tak, aby jeho interpretácia konzumentom bola správna.</w:t>
            </w:r>
          </w:p>
        </w:tc>
      </w:tr>
    </w:tbl>
    <w:p w14:paraId="1141B83E" w14:textId="77777777" w:rsidR="00E50E52" w:rsidRPr="00F52D04" w:rsidRDefault="00E50E52" w:rsidP="00D527C7">
      <w:pPr>
        <w:pStyle w:val="Nadpis2"/>
        <w:ind w:left="788"/>
        <w:rPr>
          <w:lang w:val="sk-SK"/>
        </w:rPr>
      </w:pPr>
      <w:bookmarkStart w:id="72" w:name="_Odpis_laboratórnej_žiadanky"/>
      <w:bookmarkStart w:id="73" w:name="_Ref494287173"/>
      <w:bookmarkStart w:id="74" w:name="_Ref494287180"/>
      <w:bookmarkStart w:id="75" w:name="_Toc50546580"/>
      <w:bookmarkEnd w:id="72"/>
      <w:r w:rsidRPr="00F52D04">
        <w:rPr>
          <w:lang w:val="sk-SK"/>
        </w:rPr>
        <w:t>Odpis laboratórnej žiadanky</w:t>
      </w:r>
      <w:bookmarkEnd w:id="73"/>
      <w:bookmarkEnd w:id="74"/>
      <w:bookmarkEnd w:id="75"/>
    </w:p>
    <w:p w14:paraId="2145DF25" w14:textId="77777777" w:rsidR="00E50E52" w:rsidRPr="00F52D04" w:rsidRDefault="00E50E52" w:rsidP="00E50E52">
      <w:r w:rsidRPr="00F52D04">
        <w:t>Odpis laboratórnej žiadanky definuje schéma: CEN-EN13606-CLUSTER.Laboratorna_ziadanka.v1. Odpis laboratórnej žiadanky vytvára laboratórium, ktoré zasiela laboratórny výsledok na základe informácií dostupných z prijatých žiadaniek a vzoriek materiálov.</w:t>
      </w:r>
    </w:p>
    <w:tbl>
      <w:tblPr>
        <w:tblStyle w:val="Mriekatabuky"/>
        <w:tblW w:w="9351" w:type="dxa"/>
        <w:tblLayout w:type="fixed"/>
        <w:tblLook w:val="04A0" w:firstRow="1" w:lastRow="0" w:firstColumn="1" w:lastColumn="0" w:noHBand="0" w:noVBand="1"/>
      </w:tblPr>
      <w:tblGrid>
        <w:gridCol w:w="1826"/>
        <w:gridCol w:w="7525"/>
      </w:tblGrid>
      <w:tr w:rsidR="00583ACF" w:rsidRPr="00F52D04" w14:paraId="7F688EB9" w14:textId="77777777" w:rsidTr="00156267">
        <w:trPr>
          <w:trHeight w:val="480"/>
          <w:tblHeader/>
        </w:trPr>
        <w:tc>
          <w:tcPr>
            <w:tcW w:w="1826" w:type="dxa"/>
            <w:shd w:val="clear" w:color="auto" w:fill="002060"/>
          </w:tcPr>
          <w:p w14:paraId="3C360989" w14:textId="75B4959D" w:rsidR="00583ACF" w:rsidRPr="00F52D04" w:rsidRDefault="00583ACF" w:rsidP="00B41C68">
            <w:pPr>
              <w:spacing w:before="40" w:after="40"/>
              <w:jc w:val="left"/>
              <w:rPr>
                <w:sz w:val="18"/>
                <w:szCs w:val="18"/>
              </w:rPr>
            </w:pPr>
            <w:r w:rsidRPr="00F52D04">
              <w:rPr>
                <w:sz w:val="18"/>
                <w:szCs w:val="18"/>
              </w:rPr>
              <w:t>ADL - Element/</w:t>
            </w:r>
            <w:proofErr w:type="spellStart"/>
            <w:r w:rsidRPr="00F52D04">
              <w:rPr>
                <w:sz w:val="18"/>
                <w:szCs w:val="18"/>
              </w:rPr>
              <w:t>Ontology</w:t>
            </w:r>
            <w:proofErr w:type="spellEnd"/>
            <w:r w:rsidRPr="00F52D04">
              <w:rPr>
                <w:sz w:val="18"/>
                <w:szCs w:val="18"/>
              </w:rPr>
              <w:t>/text:</w:t>
            </w:r>
          </w:p>
        </w:tc>
        <w:tc>
          <w:tcPr>
            <w:tcW w:w="7525" w:type="dxa"/>
            <w:shd w:val="clear" w:color="auto" w:fill="002060"/>
          </w:tcPr>
          <w:p w14:paraId="68E6F597" w14:textId="77777777" w:rsidR="00583ACF" w:rsidRPr="00F52D04" w:rsidRDefault="00583ACF" w:rsidP="00B41C68">
            <w:pPr>
              <w:spacing w:before="40" w:after="40"/>
              <w:rPr>
                <w:sz w:val="18"/>
                <w:szCs w:val="18"/>
              </w:rPr>
            </w:pPr>
            <w:r w:rsidRPr="00F52D04">
              <w:rPr>
                <w:sz w:val="18"/>
                <w:szCs w:val="18"/>
              </w:rPr>
              <w:t>Popis:</w:t>
            </w:r>
          </w:p>
        </w:tc>
      </w:tr>
      <w:tr w:rsidR="00583ACF" w:rsidRPr="00F52D04" w14:paraId="603BD379" w14:textId="77777777" w:rsidTr="00156267">
        <w:trPr>
          <w:trHeight w:val="808"/>
        </w:trPr>
        <w:tc>
          <w:tcPr>
            <w:tcW w:w="1826" w:type="dxa"/>
          </w:tcPr>
          <w:p w14:paraId="69384C7C" w14:textId="77777777" w:rsidR="00583ACF" w:rsidRPr="00F52D04" w:rsidRDefault="00583ACF" w:rsidP="00B41C68">
            <w:pPr>
              <w:spacing w:before="40" w:after="40"/>
              <w:jc w:val="left"/>
            </w:pPr>
            <w:r w:rsidRPr="00F52D04">
              <w:t>Laboratórium</w:t>
            </w:r>
          </w:p>
          <w:p w14:paraId="2FDB25DD" w14:textId="47894E98" w:rsidR="00583ACF" w:rsidRPr="00F52D04" w:rsidRDefault="00583ACF" w:rsidP="00B41C68">
            <w:pPr>
              <w:spacing w:before="40" w:after="40"/>
              <w:jc w:val="left"/>
            </w:pPr>
            <w:r w:rsidRPr="00F52D04">
              <w:t>(LZ.7.1)</w:t>
            </w:r>
          </w:p>
        </w:tc>
        <w:tc>
          <w:tcPr>
            <w:tcW w:w="7525" w:type="dxa"/>
          </w:tcPr>
          <w:p w14:paraId="265F9308" w14:textId="48D918CE" w:rsidR="00583ACF" w:rsidRPr="00F52D04" w:rsidRDefault="00527B8A" w:rsidP="00B41C68">
            <w:pPr>
              <w:spacing w:before="40" w:after="40"/>
            </w:pPr>
            <w:r w:rsidRPr="00F52D04">
              <w:t>Identifikátor p</w:t>
            </w:r>
            <w:r w:rsidR="00583ACF" w:rsidRPr="00F52D04">
              <w:t>rijímajúce</w:t>
            </w:r>
            <w:r w:rsidRPr="00F52D04">
              <w:t>ho</w:t>
            </w:r>
            <w:r w:rsidR="00583ACF" w:rsidRPr="00F52D04">
              <w:t xml:space="preserve"> laboratóri</w:t>
            </w:r>
            <w:r w:rsidRPr="00F52D04">
              <w:t>a</w:t>
            </w:r>
            <w:r w:rsidR="00583ACF" w:rsidRPr="00F52D04">
              <w:t>, kam žiadateľ zasiela vzorky biologického materiálu a požaduje vykonať laboratórne vyšetrenie.</w:t>
            </w:r>
          </w:p>
          <w:p w14:paraId="3B9863DC" w14:textId="77777777" w:rsidR="00583ACF" w:rsidRPr="00F52D04" w:rsidRDefault="00583ACF" w:rsidP="00B41C68">
            <w:pPr>
              <w:spacing w:before="40" w:after="40"/>
            </w:pPr>
            <w:r w:rsidRPr="00F52D04">
              <w:t>{"1.3.158.00165387.100.40.70"}</w:t>
            </w:r>
          </w:p>
        </w:tc>
      </w:tr>
      <w:tr w:rsidR="00583ACF" w:rsidRPr="00F52D04" w14:paraId="69B7EC26" w14:textId="77777777" w:rsidTr="00156267">
        <w:trPr>
          <w:trHeight w:val="526"/>
        </w:trPr>
        <w:tc>
          <w:tcPr>
            <w:tcW w:w="1826" w:type="dxa"/>
          </w:tcPr>
          <w:p w14:paraId="722CC004" w14:textId="77777777" w:rsidR="00583ACF" w:rsidRPr="00F52D04" w:rsidRDefault="00583ACF" w:rsidP="00B41C68">
            <w:pPr>
              <w:spacing w:before="40" w:after="40"/>
              <w:jc w:val="left"/>
            </w:pPr>
            <w:r w:rsidRPr="00F52D04">
              <w:t>Úhrada z VZP</w:t>
            </w:r>
          </w:p>
          <w:p w14:paraId="39CF4B58" w14:textId="515E1BB9" w:rsidR="00583ACF" w:rsidRPr="00F52D04" w:rsidRDefault="00583ACF" w:rsidP="00B41C68">
            <w:pPr>
              <w:spacing w:before="40" w:after="40"/>
              <w:jc w:val="left"/>
            </w:pPr>
            <w:r w:rsidRPr="00F52D04">
              <w:t>(LZ.7.2)</w:t>
            </w:r>
          </w:p>
        </w:tc>
        <w:tc>
          <w:tcPr>
            <w:tcW w:w="7525" w:type="dxa"/>
          </w:tcPr>
          <w:p w14:paraId="44CD6527" w14:textId="77777777" w:rsidR="00583ACF" w:rsidRPr="00F52D04" w:rsidRDefault="00583ACF" w:rsidP="00B41C68">
            <w:pPr>
              <w:spacing w:before="40" w:after="40"/>
            </w:pPr>
            <w:r w:rsidRPr="00F52D04">
              <w:t>CEN-EN13606-CLUSTER.Sposob_uhrady.v1</w:t>
            </w:r>
          </w:p>
          <w:p w14:paraId="3C0D6A68" w14:textId="77777777" w:rsidR="00583ACF" w:rsidRPr="00F52D04" w:rsidRDefault="00583ACF" w:rsidP="00B41C68">
            <w:pPr>
              <w:spacing w:before="40" w:after="40"/>
            </w:pPr>
            <w:r w:rsidRPr="00F52D04">
              <w:t>Slúži na zaznamenanie informácií o spôsobe úhrady za laboratórne vyšetrenie.</w:t>
            </w:r>
          </w:p>
        </w:tc>
      </w:tr>
      <w:tr w:rsidR="00583ACF" w:rsidRPr="00F52D04" w14:paraId="4E19B8CF" w14:textId="77777777" w:rsidTr="00156267">
        <w:trPr>
          <w:trHeight w:val="405"/>
        </w:trPr>
        <w:tc>
          <w:tcPr>
            <w:tcW w:w="1826" w:type="dxa"/>
          </w:tcPr>
          <w:p w14:paraId="4FEB5BE0" w14:textId="77777777" w:rsidR="00583ACF" w:rsidRPr="00F52D04" w:rsidRDefault="00583ACF" w:rsidP="00B41C68">
            <w:pPr>
              <w:spacing w:before="40" w:after="40"/>
              <w:jc w:val="left"/>
            </w:pPr>
            <w:r w:rsidRPr="00F52D04">
              <w:lastRenderedPageBreak/>
              <w:t>Referenčná žiadanka</w:t>
            </w:r>
          </w:p>
          <w:p w14:paraId="133073B3" w14:textId="00C95407" w:rsidR="00583ACF" w:rsidRPr="00F52D04" w:rsidRDefault="00583ACF" w:rsidP="00B41C68">
            <w:pPr>
              <w:spacing w:before="40" w:after="40"/>
              <w:jc w:val="left"/>
            </w:pPr>
            <w:r w:rsidRPr="00F52D04">
              <w:t>(LZ.7.3)</w:t>
            </w:r>
          </w:p>
        </w:tc>
        <w:tc>
          <w:tcPr>
            <w:tcW w:w="7525" w:type="dxa"/>
          </w:tcPr>
          <w:p w14:paraId="46005509" w14:textId="77777777" w:rsidR="00583ACF" w:rsidRPr="00F52D04" w:rsidRDefault="00583ACF" w:rsidP="00B41C68">
            <w:pPr>
              <w:spacing w:before="40" w:after="40"/>
            </w:pPr>
            <w:r w:rsidRPr="00F52D04">
              <w:t xml:space="preserve">Odkaz na referenčnú žiadanku. Toto pole sa vypĺňa v prípade, ak bola vytvorená a odoslaná žiadanka o laboratórne vyšetrenie a dodatočne boli indikované ďalšie potrebné vyšetrenia, ktoré je možné vykonať z odoslanej vzorky, t. j. nebude prebiehať nový odber. V prípade nového odberu je potrebné vytvoriť novú laboratórnu žiadanku, ktorá bude mať odkaz na žiadanku, ktorá je rozširovaná. </w:t>
            </w:r>
          </w:p>
          <w:p w14:paraId="15CB0593" w14:textId="5B786C81" w:rsidR="00583ACF" w:rsidRPr="00F52D04" w:rsidRDefault="00583ACF" w:rsidP="00B41C68">
            <w:pPr>
              <w:spacing w:before="40" w:after="40"/>
            </w:pPr>
            <w:r w:rsidRPr="00F52D04">
              <w:t>Referencia je možn</w:t>
            </w:r>
            <w:r w:rsidR="00527B8A" w:rsidRPr="00F52D04">
              <w:t>á</w:t>
            </w:r>
            <w:r w:rsidRPr="00F52D04">
              <w:t xml:space="preserve"> v prípade, že laboratórna žiadanka bola zapísaná v NZIS.</w:t>
            </w:r>
          </w:p>
          <w:p w14:paraId="28A1A0EF" w14:textId="7D05F109" w:rsidR="00583ACF" w:rsidRPr="00F52D04" w:rsidRDefault="00583ACF" w:rsidP="00B41C68">
            <w:pPr>
              <w:spacing w:before="40" w:after="40"/>
            </w:pPr>
            <w:r w:rsidRPr="00F52D04">
              <w:t>Využívané v rámci jedného PZS, ak majú prístup ZPr k žiadankám požadovaných na prijímateľa ZS v rámci vlastného IS.</w:t>
            </w:r>
          </w:p>
          <w:p w14:paraId="5BA7C411" w14:textId="77777777" w:rsidR="00583ACF" w:rsidRPr="00F52D04" w:rsidRDefault="00583ACF" w:rsidP="00B41C68">
            <w:pPr>
              <w:spacing w:before="40" w:after="40"/>
            </w:pPr>
            <w:r w:rsidRPr="00F52D04">
              <w:t>{"1.3.158.00165387.100.60.20"}</w:t>
            </w:r>
          </w:p>
        </w:tc>
      </w:tr>
      <w:tr w:rsidR="00583ACF" w:rsidRPr="00F52D04" w14:paraId="67DAD231" w14:textId="77777777" w:rsidTr="00156267">
        <w:trPr>
          <w:trHeight w:val="1136"/>
        </w:trPr>
        <w:tc>
          <w:tcPr>
            <w:tcW w:w="1826" w:type="dxa"/>
          </w:tcPr>
          <w:p w14:paraId="4BD3C7F9" w14:textId="77777777" w:rsidR="00583ACF" w:rsidRPr="00F52D04" w:rsidRDefault="00583ACF" w:rsidP="00B41C68">
            <w:pPr>
              <w:spacing w:before="40" w:after="40"/>
              <w:jc w:val="left"/>
            </w:pPr>
            <w:r w:rsidRPr="00F52D04">
              <w:t>Sprístupnenie výsledku</w:t>
            </w:r>
          </w:p>
          <w:p w14:paraId="16AB6F14" w14:textId="64AC3C1F" w:rsidR="00583ACF" w:rsidRPr="00F52D04" w:rsidRDefault="00583ACF" w:rsidP="00B41C68">
            <w:pPr>
              <w:spacing w:before="40" w:after="40"/>
              <w:jc w:val="left"/>
            </w:pPr>
            <w:r w:rsidRPr="00F52D04">
              <w:t>(LZ.7.4)</w:t>
            </w:r>
          </w:p>
        </w:tc>
        <w:tc>
          <w:tcPr>
            <w:tcW w:w="7525" w:type="dxa"/>
          </w:tcPr>
          <w:p w14:paraId="670FE541" w14:textId="0E30FC4F" w:rsidR="00583ACF" w:rsidRPr="00F52D04" w:rsidRDefault="00583ACF" w:rsidP="00B41C68">
            <w:pPr>
              <w:spacing w:before="40" w:after="40"/>
            </w:pPr>
            <w:r w:rsidRPr="00F52D04">
              <w:t>Príznak, či výsledok vyšetrenia môže byť prijímateľovi ZS prístupný v jeho elektronickej zdravotnej knižke. Využíva sa primárne, keď ošetrujúci lekár nechce z regulárneho dôvodu zobraziť výsledky. Napríklad ak sa má potvrdiť diagnóza, ktorá môže mať fatálne následky na prijímateľa pri nesprávnej interpretácií.</w:t>
            </w:r>
            <w:r w:rsidR="00EE7A91" w:rsidRPr="00F52D04">
              <w:t xml:space="preserve"> </w:t>
            </w:r>
            <w:proofErr w:type="spellStart"/>
            <w:r w:rsidR="00EE7A91" w:rsidRPr="00F52D04">
              <w:t>Defaultne</w:t>
            </w:r>
            <w:proofErr w:type="spellEnd"/>
            <w:r w:rsidR="00EE7A91" w:rsidRPr="00F52D04">
              <w:t xml:space="preserve"> sa má zadávať, že výsledok </w:t>
            </w:r>
            <w:r w:rsidR="00232468" w:rsidRPr="00F52D04">
              <w:t>ne</w:t>
            </w:r>
            <w:r w:rsidR="00EE7A91" w:rsidRPr="00F52D04">
              <w:t>môže byť sprístupnený a len v prípade, ak je žiadateľom na žiadanke uvedené, že výsledok má byť sprístupnený v elektronickej zdravotnej knižke PrZS, je nutné nastaviť hodnotu na „zobrazovať“.</w:t>
            </w:r>
          </w:p>
        </w:tc>
      </w:tr>
      <w:tr w:rsidR="00583ACF" w:rsidRPr="00F52D04" w14:paraId="27DC6FA8" w14:textId="77777777" w:rsidTr="00156267">
        <w:trPr>
          <w:trHeight w:val="70"/>
        </w:trPr>
        <w:tc>
          <w:tcPr>
            <w:tcW w:w="1826" w:type="dxa"/>
          </w:tcPr>
          <w:p w14:paraId="50BE8B00" w14:textId="77777777" w:rsidR="00583ACF" w:rsidRPr="00F52D04" w:rsidRDefault="00583ACF" w:rsidP="00B41C68">
            <w:pPr>
              <w:spacing w:before="40" w:after="40"/>
              <w:jc w:val="left"/>
            </w:pPr>
            <w:r w:rsidRPr="00F52D04">
              <w:t>Neodkladná starostlivosť</w:t>
            </w:r>
          </w:p>
          <w:p w14:paraId="38E759BD" w14:textId="014B706E" w:rsidR="00583ACF" w:rsidRPr="00F52D04" w:rsidRDefault="00583ACF" w:rsidP="00B41C68">
            <w:pPr>
              <w:spacing w:before="40" w:after="40"/>
              <w:jc w:val="left"/>
            </w:pPr>
            <w:r w:rsidRPr="00F52D04">
              <w:t>(LZ.7.5)</w:t>
            </w:r>
          </w:p>
        </w:tc>
        <w:tc>
          <w:tcPr>
            <w:tcW w:w="7525" w:type="dxa"/>
          </w:tcPr>
          <w:p w14:paraId="24E2B23C" w14:textId="77777777" w:rsidR="00583ACF" w:rsidRPr="00F52D04" w:rsidRDefault="00583ACF" w:rsidP="00B41C68">
            <w:pPr>
              <w:spacing w:before="40" w:after="40"/>
            </w:pPr>
            <w:r w:rsidRPr="00F52D04">
              <w:t>Slúži na určenie, či požadované laboratórne vyšetrenie je považované za urgentné – neodkladné vzhľadom na zdravotných stav prijímateľa.</w:t>
            </w:r>
          </w:p>
        </w:tc>
      </w:tr>
      <w:tr w:rsidR="00583ACF" w:rsidRPr="00F52D04" w14:paraId="613A383D" w14:textId="77777777" w:rsidTr="00156267">
        <w:trPr>
          <w:trHeight w:val="656"/>
        </w:trPr>
        <w:tc>
          <w:tcPr>
            <w:tcW w:w="1826" w:type="dxa"/>
          </w:tcPr>
          <w:p w14:paraId="4EB43AED" w14:textId="77777777" w:rsidR="00583ACF" w:rsidRPr="00F52D04" w:rsidRDefault="00583ACF" w:rsidP="00B41C68">
            <w:pPr>
              <w:spacing w:before="40" w:after="40"/>
              <w:jc w:val="left"/>
            </w:pPr>
            <w:r w:rsidRPr="00F52D04">
              <w:t>Neodkladná starostlivosť</w:t>
            </w:r>
          </w:p>
          <w:p w14:paraId="73456718" w14:textId="111DCC09" w:rsidR="00583ACF" w:rsidRPr="00F52D04" w:rsidRDefault="00583ACF" w:rsidP="00B41C68">
            <w:pPr>
              <w:spacing w:before="40" w:after="40"/>
              <w:jc w:val="left"/>
            </w:pPr>
            <w:r w:rsidRPr="00F52D04">
              <w:t>(LZ.7.5.1)</w:t>
            </w:r>
          </w:p>
        </w:tc>
        <w:tc>
          <w:tcPr>
            <w:tcW w:w="7525" w:type="dxa"/>
          </w:tcPr>
          <w:p w14:paraId="539EF35C" w14:textId="6CCD0D8E" w:rsidR="00583ACF" w:rsidRPr="00F52D04" w:rsidRDefault="00527B8A" w:rsidP="00B41C68">
            <w:pPr>
              <w:spacing w:before="40" w:after="40"/>
            </w:pPr>
            <w:r w:rsidRPr="00F52D04">
              <w:t>Príznak, d</w:t>
            </w:r>
            <w:r w:rsidR="00583ACF" w:rsidRPr="00F52D04">
              <w:t>eklaráci</w:t>
            </w:r>
            <w:r w:rsidRPr="00F52D04">
              <w:t>e</w:t>
            </w:r>
            <w:r w:rsidR="00583ACF" w:rsidRPr="00F52D04">
              <w:t xml:space="preserve"> neodkladnej starostlivosti</w:t>
            </w:r>
          </w:p>
          <w:p w14:paraId="13EAFC3F" w14:textId="77777777" w:rsidR="00583ACF" w:rsidRPr="00F52D04" w:rsidRDefault="00583ACF" w:rsidP="00B41C68">
            <w:pPr>
              <w:spacing w:before="40" w:after="40"/>
            </w:pPr>
            <w:proofErr w:type="spellStart"/>
            <w:r w:rsidRPr="00F52D04">
              <w:t>True</w:t>
            </w:r>
            <w:proofErr w:type="spellEnd"/>
            <w:r w:rsidRPr="00F52D04">
              <w:t xml:space="preserve"> – áno neodkladná</w:t>
            </w:r>
          </w:p>
          <w:p w14:paraId="38DBBEF9" w14:textId="77777777" w:rsidR="00583ACF" w:rsidRPr="00F52D04" w:rsidRDefault="00583ACF" w:rsidP="00B41C68">
            <w:pPr>
              <w:spacing w:before="40" w:after="40"/>
            </w:pPr>
            <w:proofErr w:type="spellStart"/>
            <w:r w:rsidRPr="00F52D04">
              <w:t>False</w:t>
            </w:r>
            <w:proofErr w:type="spellEnd"/>
            <w:r w:rsidRPr="00F52D04">
              <w:t xml:space="preserve"> – nie neodkladná</w:t>
            </w:r>
          </w:p>
        </w:tc>
      </w:tr>
      <w:tr w:rsidR="00583ACF" w:rsidRPr="00F52D04" w14:paraId="4F68DBC0" w14:textId="77777777" w:rsidTr="00156267">
        <w:trPr>
          <w:trHeight w:val="1054"/>
        </w:trPr>
        <w:tc>
          <w:tcPr>
            <w:tcW w:w="1826" w:type="dxa"/>
          </w:tcPr>
          <w:p w14:paraId="118C5793" w14:textId="77777777" w:rsidR="00583ACF" w:rsidRPr="00F52D04" w:rsidRDefault="00583ACF" w:rsidP="00B41C68">
            <w:pPr>
              <w:spacing w:before="40" w:after="40"/>
              <w:jc w:val="left"/>
            </w:pPr>
            <w:r w:rsidRPr="00F52D04">
              <w:t>Dôvod neodkladnosti vyšetrenia</w:t>
            </w:r>
          </w:p>
          <w:p w14:paraId="50086CF5" w14:textId="286EE02C" w:rsidR="00583ACF" w:rsidRPr="00F52D04" w:rsidRDefault="00583ACF" w:rsidP="00B41C68">
            <w:pPr>
              <w:spacing w:before="40" w:after="40"/>
              <w:jc w:val="left"/>
            </w:pPr>
            <w:r w:rsidRPr="00F52D04">
              <w:t>(LZ.7.5.2)</w:t>
            </w:r>
          </w:p>
        </w:tc>
        <w:tc>
          <w:tcPr>
            <w:tcW w:w="7525" w:type="dxa"/>
          </w:tcPr>
          <w:p w14:paraId="35B22F86" w14:textId="1731AE0F" w:rsidR="00583ACF" w:rsidRPr="00F52D04" w:rsidRDefault="00583ACF" w:rsidP="00B41C68">
            <w:pPr>
              <w:spacing w:before="40" w:after="40"/>
            </w:pPr>
            <w:r w:rsidRPr="00F52D04">
              <w:t>Číselník, ktorý obsahuje</w:t>
            </w:r>
            <w:r w:rsidR="00EE7A91" w:rsidRPr="00F52D04">
              <w:t xml:space="preserve"> pojmy pre definovanie dôvodu neodkladnosti vyšetrenia ako napr.</w:t>
            </w:r>
            <w:r w:rsidRPr="00F52D04">
              <w:t xml:space="preserve"> </w:t>
            </w:r>
            <w:r w:rsidR="00EE7A91" w:rsidRPr="00F52D04">
              <w:t>b</w:t>
            </w:r>
            <w:r w:rsidRPr="00F52D04">
              <w:t>ežné, prednostné, urgentné</w:t>
            </w:r>
            <w:r w:rsidR="00EE7A91" w:rsidRPr="00F52D04">
              <w:t xml:space="preserve"> (vymenované hodnoty sú len ilustračné, číselník je jediným zdrojom relevantných hodnôt).</w:t>
            </w:r>
          </w:p>
          <w:p w14:paraId="0FD5EFFD" w14:textId="77777777" w:rsidR="00583ACF" w:rsidRPr="00F52D04" w:rsidRDefault="00583ACF" w:rsidP="00B41C68">
            <w:pPr>
              <w:spacing w:before="40" w:after="40"/>
            </w:pPr>
            <w:r w:rsidRPr="00F52D04">
              <w:t xml:space="preserve">Odkaz na číselník </w:t>
            </w:r>
            <w:proofErr w:type="spellStart"/>
            <w:r w:rsidRPr="00F52D04">
              <w:t>UrgentnostVysetrenia</w:t>
            </w:r>
            <w:proofErr w:type="spellEnd"/>
            <w:r w:rsidRPr="00F52D04">
              <w:t>.</w:t>
            </w:r>
          </w:p>
          <w:p w14:paraId="1D647B41" w14:textId="77777777" w:rsidR="00583ACF" w:rsidRPr="00F52D04" w:rsidRDefault="00583ACF" w:rsidP="00B41C68">
            <w:pPr>
              <w:spacing w:before="40" w:after="40"/>
            </w:pPr>
            <w:r w:rsidRPr="00F52D04">
              <w:t xml:space="preserve">Podmienené povinné – ak sa jedná o neodkladnú zdravotnú starostlivosť uvádza sa požadovaná priorita vyšetrenia. </w:t>
            </w:r>
          </w:p>
          <w:p w14:paraId="32D924E3" w14:textId="77777777" w:rsidR="00583ACF" w:rsidRPr="00F52D04" w:rsidRDefault="00583ACF" w:rsidP="00B41C68">
            <w:pPr>
              <w:spacing w:before="40" w:after="40"/>
            </w:pPr>
            <w:r w:rsidRPr="00F52D04">
              <w:t>{"1.3.158.00165387.100.10.123"}</w:t>
            </w:r>
          </w:p>
        </w:tc>
      </w:tr>
      <w:tr w:rsidR="00583ACF" w:rsidRPr="00F52D04" w14:paraId="1237C600" w14:textId="77777777" w:rsidTr="00156267">
        <w:trPr>
          <w:trHeight w:val="70"/>
        </w:trPr>
        <w:tc>
          <w:tcPr>
            <w:tcW w:w="1826" w:type="dxa"/>
          </w:tcPr>
          <w:p w14:paraId="04C332F0" w14:textId="77777777" w:rsidR="00583ACF" w:rsidRPr="00F52D04" w:rsidRDefault="00583ACF" w:rsidP="00B41C68">
            <w:pPr>
              <w:spacing w:before="40" w:after="40"/>
              <w:jc w:val="left"/>
            </w:pPr>
            <w:r w:rsidRPr="00F52D04">
              <w:t>Indikovaná diagnóza</w:t>
            </w:r>
          </w:p>
          <w:p w14:paraId="4F85E107" w14:textId="0DD8042F" w:rsidR="00583ACF" w:rsidRPr="00F52D04" w:rsidRDefault="00583ACF" w:rsidP="00B41C68">
            <w:pPr>
              <w:spacing w:before="40" w:after="40"/>
              <w:jc w:val="left"/>
            </w:pPr>
            <w:r w:rsidRPr="00F52D04">
              <w:t>(LZ.7.6)</w:t>
            </w:r>
          </w:p>
        </w:tc>
        <w:tc>
          <w:tcPr>
            <w:tcW w:w="7525" w:type="dxa"/>
          </w:tcPr>
          <w:p w14:paraId="523CE460" w14:textId="77777777" w:rsidR="00583ACF" w:rsidRPr="00F52D04" w:rsidRDefault="00583ACF" w:rsidP="00B41C68">
            <w:pPr>
              <w:spacing w:before="40" w:after="40"/>
            </w:pPr>
            <w:r w:rsidRPr="00F52D04">
              <w:t>CEN-EN13606-CLUSTER.Diagnoza.v1</w:t>
            </w:r>
          </w:p>
          <w:p w14:paraId="23E3CDF4" w14:textId="6A3417F2" w:rsidR="00583ACF" w:rsidRPr="00F52D04" w:rsidRDefault="00583ACF" w:rsidP="00B41C68">
            <w:pPr>
              <w:spacing w:before="40" w:after="40"/>
            </w:pPr>
            <w:r w:rsidRPr="00F52D04">
              <w:t>Diagnóza prijímateľa ZS, ktorá sa definuje výberom z číselníka MKCH10 s možnosťou doplniť voľným textom spresňujúce informácie.</w:t>
            </w:r>
          </w:p>
          <w:p w14:paraId="7560C654" w14:textId="77777777" w:rsidR="00583ACF" w:rsidRPr="00F52D04" w:rsidRDefault="00583ACF" w:rsidP="00B41C68">
            <w:pPr>
              <w:spacing w:before="40" w:after="40"/>
            </w:pPr>
            <w:r w:rsidRPr="00F52D04">
              <w:t>Indikovaná diagnóza prijímateľa.</w:t>
            </w:r>
          </w:p>
          <w:p w14:paraId="159F100F" w14:textId="528045BC" w:rsidR="00583ACF" w:rsidRPr="00F52D04" w:rsidRDefault="00583ACF" w:rsidP="00B41C68">
            <w:pPr>
              <w:spacing w:before="40" w:after="40"/>
            </w:pPr>
            <w:r w:rsidRPr="00F52D04">
              <w:t>Určenie očakávanej-indikovanej diagnózy, ktorá má byť potvrdená alebo vyvrátená na základe výsledku/</w:t>
            </w:r>
            <w:r w:rsidR="00122A8A" w:rsidRPr="00F52D04">
              <w:t>výsledk</w:t>
            </w:r>
            <w:r w:rsidRPr="00F52D04">
              <w:t>ov laboratórneho vyšetrenia.</w:t>
            </w:r>
          </w:p>
        </w:tc>
      </w:tr>
      <w:tr w:rsidR="00583ACF" w:rsidRPr="00F52D04" w14:paraId="64AC4CF9" w14:textId="77777777" w:rsidTr="00156267">
        <w:trPr>
          <w:trHeight w:val="1054"/>
        </w:trPr>
        <w:tc>
          <w:tcPr>
            <w:tcW w:w="1826" w:type="dxa"/>
          </w:tcPr>
          <w:p w14:paraId="00B3AA79" w14:textId="77777777" w:rsidR="00583ACF" w:rsidRPr="00F52D04" w:rsidRDefault="00583ACF" w:rsidP="00B41C68">
            <w:pPr>
              <w:spacing w:before="40" w:after="40"/>
              <w:jc w:val="left"/>
            </w:pPr>
            <w:r w:rsidRPr="00F52D04">
              <w:t>Laboratórna vzorka</w:t>
            </w:r>
          </w:p>
          <w:p w14:paraId="079F877A" w14:textId="333C91FA" w:rsidR="00583ACF" w:rsidRPr="00F52D04" w:rsidRDefault="00583ACF" w:rsidP="00B41C68">
            <w:pPr>
              <w:spacing w:before="40" w:after="40"/>
              <w:jc w:val="left"/>
            </w:pPr>
            <w:r w:rsidRPr="00F52D04">
              <w:t>(LZ.7.7)</w:t>
            </w:r>
          </w:p>
        </w:tc>
        <w:tc>
          <w:tcPr>
            <w:tcW w:w="7525" w:type="dxa"/>
          </w:tcPr>
          <w:p w14:paraId="725169B9" w14:textId="77777777" w:rsidR="00583ACF" w:rsidRPr="00F52D04" w:rsidRDefault="00583ACF" w:rsidP="00B41C68">
            <w:pPr>
              <w:spacing w:before="40" w:after="40"/>
            </w:pPr>
            <w:r w:rsidRPr="00F52D04">
              <w:t>CEN-EN13606-CLUSTER.Laboratorna_vzorka.v2</w:t>
            </w:r>
          </w:p>
          <w:p w14:paraId="38EF16DB" w14:textId="77777777" w:rsidR="00583ACF" w:rsidRPr="00F52D04" w:rsidRDefault="00583ACF" w:rsidP="00B41C68">
            <w:pPr>
              <w:spacing w:before="40" w:after="40"/>
            </w:pPr>
            <w:r w:rsidRPr="00F52D04">
              <w:t>Laboratórna vzorka určená pre laboratórne vyšetrenie.</w:t>
            </w:r>
          </w:p>
          <w:p w14:paraId="474CB443" w14:textId="77777777" w:rsidR="00583ACF" w:rsidRPr="00F52D04" w:rsidRDefault="00583ACF" w:rsidP="00B41C68">
            <w:pPr>
              <w:spacing w:before="40" w:after="40"/>
            </w:pPr>
            <w:r w:rsidRPr="00F52D04">
              <w:t>Slúži na popis a identifikáciu vzoriek, ktoré sú potrebné pre vykonanie požadovaných laboratórnych vyšetrení.</w:t>
            </w:r>
          </w:p>
        </w:tc>
      </w:tr>
      <w:tr w:rsidR="00583ACF" w:rsidRPr="00F52D04" w14:paraId="68617E9F" w14:textId="77777777" w:rsidTr="00156267">
        <w:trPr>
          <w:trHeight w:val="632"/>
        </w:trPr>
        <w:tc>
          <w:tcPr>
            <w:tcW w:w="1826" w:type="dxa"/>
          </w:tcPr>
          <w:p w14:paraId="4111D61B" w14:textId="77777777" w:rsidR="00583ACF" w:rsidRPr="00F52D04" w:rsidRDefault="00583ACF" w:rsidP="00B41C68">
            <w:pPr>
              <w:spacing w:before="40" w:after="40"/>
              <w:jc w:val="left"/>
            </w:pPr>
            <w:r w:rsidRPr="00F52D04">
              <w:t>Doplňujúci údaj</w:t>
            </w:r>
          </w:p>
          <w:p w14:paraId="644FA7FE" w14:textId="12054F4E" w:rsidR="00583ACF" w:rsidRPr="00F52D04" w:rsidRDefault="00583ACF" w:rsidP="00B41C68">
            <w:pPr>
              <w:spacing w:before="40" w:after="40"/>
              <w:jc w:val="left"/>
            </w:pPr>
            <w:r w:rsidRPr="00F52D04">
              <w:t>(LZ.7.8)</w:t>
            </w:r>
          </w:p>
        </w:tc>
        <w:tc>
          <w:tcPr>
            <w:tcW w:w="7525" w:type="dxa"/>
          </w:tcPr>
          <w:p w14:paraId="6CB1499A" w14:textId="77777777" w:rsidR="00583ACF" w:rsidRPr="00F52D04" w:rsidRDefault="00583ACF" w:rsidP="00B41C68">
            <w:pPr>
              <w:spacing w:before="40" w:after="40"/>
            </w:pPr>
            <w:r w:rsidRPr="00F52D04">
              <w:t>Doplňujúca informácia pre laboratórium ohľadom laboratórnej žiadanky, požadovaných testov, alebo iné údaje na základe dohody medzi Laboratóriom a žiadateľom.</w:t>
            </w:r>
          </w:p>
        </w:tc>
      </w:tr>
      <w:tr w:rsidR="00583ACF" w:rsidRPr="00F52D04" w14:paraId="183C74A7" w14:textId="77777777" w:rsidTr="00156267">
        <w:trPr>
          <w:trHeight w:val="808"/>
        </w:trPr>
        <w:tc>
          <w:tcPr>
            <w:tcW w:w="1826" w:type="dxa"/>
          </w:tcPr>
          <w:p w14:paraId="7F438654" w14:textId="77777777" w:rsidR="00583ACF" w:rsidRPr="00F52D04" w:rsidRDefault="00583ACF" w:rsidP="00B41C68">
            <w:pPr>
              <w:spacing w:before="40" w:after="40"/>
              <w:jc w:val="left"/>
            </w:pPr>
            <w:r w:rsidRPr="00F52D04">
              <w:t>EX ID žiadanky LAB</w:t>
            </w:r>
          </w:p>
          <w:p w14:paraId="5C854C49" w14:textId="17A4B3CB" w:rsidR="00583ACF" w:rsidRPr="00F52D04" w:rsidRDefault="00583ACF" w:rsidP="00B41C68">
            <w:pPr>
              <w:spacing w:before="40" w:after="40"/>
              <w:jc w:val="left"/>
            </w:pPr>
            <w:r w:rsidRPr="00F52D04">
              <w:t>(LZ.7.9)</w:t>
            </w:r>
          </w:p>
        </w:tc>
        <w:tc>
          <w:tcPr>
            <w:tcW w:w="7525" w:type="dxa"/>
          </w:tcPr>
          <w:p w14:paraId="533AF7AC" w14:textId="77777777" w:rsidR="00583ACF" w:rsidRPr="00F52D04" w:rsidRDefault="00583ACF" w:rsidP="00B41C68">
            <w:pPr>
              <w:spacing w:before="40" w:after="40"/>
            </w:pPr>
            <w:r w:rsidRPr="00F52D04">
              <w:t>Uvádza sa identifikátor žiadanky laboratória (interná identifikácia v informačnom systéme laboratória)</w:t>
            </w:r>
          </w:p>
        </w:tc>
      </w:tr>
      <w:tr w:rsidR="00583ACF" w:rsidRPr="00F52D04" w14:paraId="2B72F76E" w14:textId="77777777" w:rsidTr="00156267">
        <w:trPr>
          <w:trHeight w:val="808"/>
        </w:trPr>
        <w:tc>
          <w:tcPr>
            <w:tcW w:w="1826" w:type="dxa"/>
          </w:tcPr>
          <w:p w14:paraId="6253E51C" w14:textId="77777777" w:rsidR="00583ACF" w:rsidRPr="00F52D04" w:rsidRDefault="00583ACF" w:rsidP="00B41C68">
            <w:pPr>
              <w:spacing w:before="40" w:after="40"/>
              <w:jc w:val="left"/>
            </w:pPr>
            <w:r w:rsidRPr="00F52D04">
              <w:t>EX ID žiadanky PZS</w:t>
            </w:r>
          </w:p>
          <w:p w14:paraId="47895716" w14:textId="171E9B61" w:rsidR="00583ACF" w:rsidRPr="00F52D04" w:rsidRDefault="00583ACF" w:rsidP="00B41C68">
            <w:pPr>
              <w:spacing w:before="40" w:after="40"/>
              <w:jc w:val="left"/>
            </w:pPr>
            <w:r w:rsidRPr="00F52D04">
              <w:t>(LZ.7.10)</w:t>
            </w:r>
          </w:p>
        </w:tc>
        <w:tc>
          <w:tcPr>
            <w:tcW w:w="7525" w:type="dxa"/>
          </w:tcPr>
          <w:p w14:paraId="5CBBCB4C" w14:textId="77777777" w:rsidR="00583ACF" w:rsidRPr="00F52D04" w:rsidRDefault="00583ACF" w:rsidP="00B41C68">
            <w:pPr>
              <w:spacing w:before="40" w:after="40"/>
            </w:pPr>
            <w:r w:rsidRPr="00F52D04">
              <w:t>Uvádza sa identifikátor žiadanky žiadateľa, ak tento prideľuje vlastný identifikátor žiadanky (môže byť použitý aj pre účely individuálneho zúčtovania)</w:t>
            </w:r>
          </w:p>
        </w:tc>
      </w:tr>
      <w:tr w:rsidR="00583ACF" w:rsidRPr="00F52D04" w14:paraId="73147588" w14:textId="77777777" w:rsidTr="00156267">
        <w:trPr>
          <w:trHeight w:val="1312"/>
        </w:trPr>
        <w:tc>
          <w:tcPr>
            <w:tcW w:w="1826" w:type="dxa"/>
          </w:tcPr>
          <w:p w14:paraId="748B021C" w14:textId="77777777" w:rsidR="00583ACF" w:rsidRPr="00F52D04" w:rsidRDefault="00583ACF" w:rsidP="00B41C68">
            <w:pPr>
              <w:spacing w:before="40" w:after="40"/>
              <w:jc w:val="left"/>
            </w:pPr>
            <w:r w:rsidRPr="00F52D04">
              <w:lastRenderedPageBreak/>
              <w:t>Klinické údaje pacienta</w:t>
            </w:r>
          </w:p>
          <w:p w14:paraId="13DCF37F" w14:textId="6673DA3B" w:rsidR="00583ACF" w:rsidRPr="00F52D04" w:rsidRDefault="00583ACF" w:rsidP="00B41C68">
            <w:pPr>
              <w:spacing w:before="40" w:after="40"/>
              <w:jc w:val="left"/>
            </w:pPr>
            <w:r w:rsidRPr="00F52D04">
              <w:t>(LZ.7.11)</w:t>
            </w:r>
          </w:p>
        </w:tc>
        <w:tc>
          <w:tcPr>
            <w:tcW w:w="7525" w:type="dxa"/>
          </w:tcPr>
          <w:p w14:paraId="3B277085" w14:textId="77777777" w:rsidR="00583ACF" w:rsidRPr="00F52D04" w:rsidRDefault="00583ACF" w:rsidP="00B41C68">
            <w:pPr>
              <w:spacing w:before="40" w:after="40"/>
            </w:pPr>
            <w:r w:rsidRPr="00F52D04">
              <w:t xml:space="preserve">Slúži na zapísanie dôležitých klinických údajov prijímateľa. Uvádzajú sa informácie, ktoré je </w:t>
            </w:r>
            <w:r w:rsidRPr="00F52D04">
              <w:rPr>
                <w:b/>
              </w:rPr>
              <w:t xml:space="preserve">nevyhnutné </w:t>
            </w:r>
            <w:r w:rsidRPr="00F52D04">
              <w:t>zohľadniť pri vykonávaní a interpretácií výsledkov laboratórneho testu. Povinnosť vyplnenia klinických údajov určuje požadovaný laboratórny test. Ak laboratórny test neurčuje povinnosť vyplnenia klinických údajov a žiadateľ môže uviesť klinické údaje ak ich považuje za dôležité.</w:t>
            </w:r>
          </w:p>
        </w:tc>
      </w:tr>
      <w:tr w:rsidR="00583ACF" w:rsidRPr="00F52D04" w14:paraId="1FFBADB8" w14:textId="77777777" w:rsidTr="00156267">
        <w:trPr>
          <w:trHeight w:val="656"/>
        </w:trPr>
        <w:tc>
          <w:tcPr>
            <w:tcW w:w="1826" w:type="dxa"/>
          </w:tcPr>
          <w:p w14:paraId="72EDCCBA" w14:textId="77777777" w:rsidR="00583ACF" w:rsidRPr="00F52D04" w:rsidRDefault="00583ACF" w:rsidP="00B41C68">
            <w:pPr>
              <w:spacing w:before="40" w:after="40"/>
              <w:ind w:left="29"/>
              <w:jc w:val="left"/>
            </w:pPr>
            <w:r w:rsidRPr="00F52D04">
              <w:t>Klinický údaj</w:t>
            </w:r>
          </w:p>
          <w:p w14:paraId="27D3F22F" w14:textId="4ECF84EC" w:rsidR="00583ACF" w:rsidRPr="00F52D04" w:rsidRDefault="00583ACF" w:rsidP="00B41C68">
            <w:pPr>
              <w:spacing w:before="40" w:after="40"/>
              <w:ind w:left="29"/>
              <w:jc w:val="left"/>
            </w:pPr>
            <w:r w:rsidRPr="00F52D04">
              <w:t>(LZ.7.11.1)</w:t>
            </w:r>
          </w:p>
        </w:tc>
        <w:tc>
          <w:tcPr>
            <w:tcW w:w="7525" w:type="dxa"/>
          </w:tcPr>
          <w:p w14:paraId="4E542667" w14:textId="77777777" w:rsidR="00583ACF" w:rsidRPr="00F52D04" w:rsidRDefault="00583ACF" w:rsidP="00B41C68">
            <w:pPr>
              <w:spacing w:before="40" w:after="40"/>
            </w:pPr>
            <w:r w:rsidRPr="00F52D04">
              <w:t>CEN-EN13606-CLUSTER.Klinicky_udaj.v1</w:t>
            </w:r>
          </w:p>
          <w:p w14:paraId="2394D6A8" w14:textId="77777777" w:rsidR="00583ACF" w:rsidRPr="00F52D04" w:rsidRDefault="00583ACF" w:rsidP="00B41C68">
            <w:pPr>
              <w:spacing w:before="40" w:after="40"/>
            </w:pPr>
            <w:r w:rsidRPr="00F52D04">
              <w:t>Slúži na štruktúrované zaznamenanie klinických údajov.</w:t>
            </w:r>
          </w:p>
        </w:tc>
      </w:tr>
      <w:tr w:rsidR="00583ACF" w:rsidRPr="00F52D04" w14:paraId="3573EC56" w14:textId="77777777" w:rsidTr="00156267">
        <w:trPr>
          <w:trHeight w:val="609"/>
        </w:trPr>
        <w:tc>
          <w:tcPr>
            <w:tcW w:w="1826" w:type="dxa"/>
          </w:tcPr>
          <w:p w14:paraId="154438A6" w14:textId="77777777" w:rsidR="00583ACF" w:rsidRPr="00F52D04" w:rsidRDefault="00583ACF" w:rsidP="00B41C68">
            <w:pPr>
              <w:spacing w:before="40" w:after="40"/>
              <w:ind w:left="29"/>
              <w:jc w:val="left"/>
            </w:pPr>
            <w:r w:rsidRPr="00F52D04">
              <w:t>Medikácia</w:t>
            </w:r>
          </w:p>
          <w:p w14:paraId="753DF2BF" w14:textId="3453422A" w:rsidR="00583ACF" w:rsidRPr="00F52D04" w:rsidRDefault="00583ACF" w:rsidP="00B41C68">
            <w:pPr>
              <w:spacing w:before="40" w:after="40"/>
              <w:ind w:left="29"/>
              <w:jc w:val="left"/>
            </w:pPr>
            <w:r w:rsidRPr="00F52D04">
              <w:t>(LZ.7.11.2)</w:t>
            </w:r>
          </w:p>
        </w:tc>
        <w:tc>
          <w:tcPr>
            <w:tcW w:w="7525" w:type="dxa"/>
          </w:tcPr>
          <w:p w14:paraId="692B193B" w14:textId="4AE7CAFA" w:rsidR="00583ACF" w:rsidRPr="00F52D04" w:rsidRDefault="00583ACF" w:rsidP="00B41C68">
            <w:pPr>
              <w:spacing w:before="40" w:after="40"/>
            </w:pPr>
            <w:r w:rsidRPr="00F52D04">
              <w:t>Údaje o medikácií prijímateľa ZS. Uvádza sa tá medikácia, ktorú je nutné zohľadniť pri vykonávaní a interpretácií výsledkov laboratórneho testu.</w:t>
            </w:r>
          </w:p>
        </w:tc>
      </w:tr>
      <w:tr w:rsidR="00583ACF" w:rsidRPr="00F52D04" w14:paraId="7CC593B1" w14:textId="77777777" w:rsidTr="00156267">
        <w:trPr>
          <w:trHeight w:val="445"/>
        </w:trPr>
        <w:tc>
          <w:tcPr>
            <w:tcW w:w="1826" w:type="dxa"/>
          </w:tcPr>
          <w:p w14:paraId="3B3E7B68" w14:textId="77777777" w:rsidR="00583ACF" w:rsidRPr="00F52D04" w:rsidRDefault="00583ACF" w:rsidP="00B41C68">
            <w:pPr>
              <w:spacing w:before="40" w:after="40"/>
              <w:ind w:left="29"/>
              <w:jc w:val="left"/>
            </w:pPr>
            <w:r w:rsidRPr="00F52D04">
              <w:t>Popis</w:t>
            </w:r>
          </w:p>
          <w:p w14:paraId="6711084A" w14:textId="0FF87DA9" w:rsidR="00583ACF" w:rsidRPr="00F52D04" w:rsidRDefault="00583ACF" w:rsidP="00B41C68">
            <w:pPr>
              <w:spacing w:before="40" w:after="40"/>
              <w:ind w:left="29"/>
              <w:jc w:val="left"/>
            </w:pPr>
            <w:r w:rsidRPr="00F52D04">
              <w:t>(LZ.7.11.3)</w:t>
            </w:r>
          </w:p>
        </w:tc>
        <w:tc>
          <w:tcPr>
            <w:tcW w:w="7525" w:type="dxa"/>
          </w:tcPr>
          <w:p w14:paraId="13A6B049" w14:textId="41F55ED6" w:rsidR="00583ACF" w:rsidRPr="00F52D04" w:rsidRDefault="00583ACF" w:rsidP="00B41C68">
            <w:pPr>
              <w:spacing w:before="40" w:after="40"/>
            </w:pPr>
            <w:r w:rsidRPr="00F52D04">
              <w:t xml:space="preserve">Uvádza sa popis medikácie. Napr. dôvod medikácie. Dôležité informácie, ktoré nie je možné zaznamenať </w:t>
            </w:r>
            <w:r w:rsidR="00B404FA" w:rsidRPr="00F52D04">
              <w:t>štruktúrovane</w:t>
            </w:r>
            <w:r w:rsidRPr="00F52D04">
              <w:t>.</w:t>
            </w:r>
          </w:p>
        </w:tc>
      </w:tr>
      <w:tr w:rsidR="00583ACF" w:rsidRPr="00F52D04" w14:paraId="1BC75A45" w14:textId="77777777" w:rsidTr="00156267">
        <w:trPr>
          <w:trHeight w:val="456"/>
        </w:trPr>
        <w:tc>
          <w:tcPr>
            <w:tcW w:w="1826" w:type="dxa"/>
          </w:tcPr>
          <w:p w14:paraId="42BFEFD3" w14:textId="77777777" w:rsidR="00583ACF" w:rsidRPr="00F52D04" w:rsidRDefault="00583ACF" w:rsidP="00B41C68">
            <w:pPr>
              <w:spacing w:before="40" w:after="40"/>
              <w:ind w:left="29"/>
              <w:jc w:val="left"/>
            </w:pPr>
            <w:r w:rsidRPr="00F52D04">
              <w:t>Užívaný liek</w:t>
            </w:r>
          </w:p>
          <w:p w14:paraId="58605BAD" w14:textId="5D1A9D22" w:rsidR="00583ACF" w:rsidRPr="00F52D04" w:rsidRDefault="00583ACF" w:rsidP="00B41C68">
            <w:pPr>
              <w:spacing w:before="40" w:after="40"/>
              <w:ind w:left="29"/>
              <w:jc w:val="left"/>
            </w:pPr>
            <w:r w:rsidRPr="00F52D04">
              <w:t>(LZ.7.11.4)</w:t>
            </w:r>
          </w:p>
        </w:tc>
        <w:tc>
          <w:tcPr>
            <w:tcW w:w="7525" w:type="dxa"/>
          </w:tcPr>
          <w:p w14:paraId="3446D0DC" w14:textId="77777777" w:rsidR="00583ACF" w:rsidRPr="00F52D04" w:rsidRDefault="00583ACF" w:rsidP="00B41C68">
            <w:pPr>
              <w:spacing w:before="40" w:after="40"/>
            </w:pPr>
            <w:r w:rsidRPr="00F52D04">
              <w:t>Identifikujú sa užívané lieky.</w:t>
            </w:r>
          </w:p>
        </w:tc>
      </w:tr>
      <w:tr w:rsidR="00583ACF" w:rsidRPr="00F52D04" w14:paraId="7BEDF4D7" w14:textId="77777777" w:rsidTr="00156267">
        <w:trPr>
          <w:trHeight w:val="445"/>
        </w:trPr>
        <w:tc>
          <w:tcPr>
            <w:tcW w:w="1826" w:type="dxa"/>
          </w:tcPr>
          <w:p w14:paraId="49DED472" w14:textId="77777777" w:rsidR="00583ACF" w:rsidRPr="00F52D04" w:rsidRDefault="00583ACF" w:rsidP="00B41C68">
            <w:pPr>
              <w:spacing w:before="40" w:after="40"/>
              <w:ind w:left="29"/>
              <w:jc w:val="left"/>
            </w:pPr>
            <w:r w:rsidRPr="00F52D04">
              <w:t>Poznámka</w:t>
            </w:r>
          </w:p>
          <w:p w14:paraId="0488E8EB" w14:textId="7E3F0DDD" w:rsidR="00583ACF" w:rsidRPr="00F52D04" w:rsidRDefault="00583ACF" w:rsidP="00B41C68">
            <w:pPr>
              <w:spacing w:before="40" w:after="40"/>
              <w:ind w:left="29"/>
              <w:jc w:val="left"/>
            </w:pPr>
            <w:r w:rsidRPr="00F52D04">
              <w:t>(LZ.7.11.4.1)</w:t>
            </w:r>
          </w:p>
        </w:tc>
        <w:tc>
          <w:tcPr>
            <w:tcW w:w="7525" w:type="dxa"/>
          </w:tcPr>
          <w:p w14:paraId="2E5487E4" w14:textId="77777777" w:rsidR="00583ACF" w:rsidRPr="00F52D04" w:rsidRDefault="00583ACF" w:rsidP="00B41C68">
            <w:pPr>
              <w:spacing w:before="40" w:after="40"/>
            </w:pPr>
            <w:r w:rsidRPr="00F52D04">
              <w:t>Uvádza sa informácia k užívanému lieku a osobe, ktorá ho užíva.</w:t>
            </w:r>
          </w:p>
        </w:tc>
      </w:tr>
      <w:tr w:rsidR="00583ACF" w:rsidRPr="00F52D04" w14:paraId="42824055" w14:textId="77777777" w:rsidTr="00156267">
        <w:trPr>
          <w:trHeight w:val="822"/>
        </w:trPr>
        <w:tc>
          <w:tcPr>
            <w:tcW w:w="1826" w:type="dxa"/>
          </w:tcPr>
          <w:p w14:paraId="5403DE61" w14:textId="77777777" w:rsidR="00583ACF" w:rsidRPr="00F52D04" w:rsidRDefault="00583ACF" w:rsidP="00B41C68">
            <w:pPr>
              <w:spacing w:before="40" w:after="40"/>
              <w:ind w:left="29"/>
              <w:jc w:val="left"/>
            </w:pPr>
            <w:r w:rsidRPr="00F52D04">
              <w:t>Dávkovacia schéma</w:t>
            </w:r>
          </w:p>
          <w:p w14:paraId="72D6D317" w14:textId="10545597" w:rsidR="00583ACF" w:rsidRPr="00F52D04" w:rsidRDefault="00583ACF" w:rsidP="00B41C68">
            <w:pPr>
              <w:spacing w:before="40" w:after="40"/>
              <w:ind w:left="29"/>
              <w:jc w:val="left"/>
            </w:pPr>
            <w:r w:rsidRPr="00F52D04">
              <w:t>(LZ.7.11.4.2)</w:t>
            </w:r>
          </w:p>
        </w:tc>
        <w:tc>
          <w:tcPr>
            <w:tcW w:w="7525" w:type="dxa"/>
          </w:tcPr>
          <w:p w14:paraId="23F29813" w14:textId="77777777" w:rsidR="00583ACF" w:rsidRPr="00F52D04" w:rsidRDefault="00583ACF" w:rsidP="00B41C68">
            <w:pPr>
              <w:spacing w:before="40" w:after="40"/>
            </w:pPr>
            <w:r w:rsidRPr="00F52D04">
              <w:t>CEN-EN13606-CLUSTER.Davkovacia_schema.v1</w:t>
            </w:r>
          </w:p>
          <w:p w14:paraId="7EEC18D9" w14:textId="362CE0C5" w:rsidR="00583ACF" w:rsidRPr="00F52D04" w:rsidRDefault="00583ACF" w:rsidP="00B41C68">
            <w:pPr>
              <w:spacing w:before="40" w:after="40"/>
            </w:pPr>
            <w:r w:rsidRPr="00F52D04">
              <w:t>Spôsob akým bol užívaný liek v čase žiadania o laboratórny výsledok.</w:t>
            </w:r>
          </w:p>
        </w:tc>
      </w:tr>
      <w:tr w:rsidR="00583ACF" w:rsidRPr="00F52D04" w14:paraId="56BE4EC9" w14:textId="77777777" w:rsidTr="00156267">
        <w:trPr>
          <w:trHeight w:val="706"/>
        </w:trPr>
        <w:tc>
          <w:tcPr>
            <w:tcW w:w="1826" w:type="dxa"/>
          </w:tcPr>
          <w:p w14:paraId="74D074A7" w14:textId="77777777" w:rsidR="00583ACF" w:rsidRPr="00F52D04" w:rsidRDefault="00583ACF" w:rsidP="00B41C68">
            <w:pPr>
              <w:spacing w:before="40" w:after="40"/>
              <w:ind w:left="29"/>
              <w:jc w:val="left"/>
            </w:pPr>
            <w:r w:rsidRPr="00F52D04">
              <w:t>Liek</w:t>
            </w:r>
          </w:p>
          <w:p w14:paraId="19EACE54" w14:textId="7C181972" w:rsidR="00583ACF" w:rsidRPr="00F52D04" w:rsidRDefault="00583ACF" w:rsidP="00B41C68">
            <w:pPr>
              <w:spacing w:before="40" w:after="40"/>
              <w:ind w:left="29"/>
              <w:jc w:val="left"/>
            </w:pPr>
            <w:r w:rsidRPr="00F52D04">
              <w:t>(LZ.7.11.4.3)</w:t>
            </w:r>
          </w:p>
        </w:tc>
        <w:tc>
          <w:tcPr>
            <w:tcW w:w="7525" w:type="dxa"/>
          </w:tcPr>
          <w:p w14:paraId="52136997" w14:textId="0BE0E55B" w:rsidR="00583ACF" w:rsidRPr="00F52D04" w:rsidRDefault="00583ACF" w:rsidP="00B41C68">
            <w:pPr>
              <w:spacing w:before="40" w:after="40"/>
            </w:pPr>
            <w:r w:rsidRPr="00F52D04">
              <w:t>CEN-EN13606-CLUSTER.Liek.v1</w:t>
            </w:r>
          </w:p>
          <w:p w14:paraId="4DC697E7" w14:textId="4DCB946C" w:rsidR="00583ACF" w:rsidRPr="00F52D04" w:rsidRDefault="00583ACF" w:rsidP="00B41C68">
            <w:pPr>
              <w:spacing w:before="40" w:after="40"/>
            </w:pPr>
            <w:r w:rsidRPr="00F52D04">
              <w:t>Určenie užívaných liekov v čase žiadania o laboratórny výsledok.</w:t>
            </w:r>
          </w:p>
        </w:tc>
      </w:tr>
      <w:tr w:rsidR="00583ACF" w:rsidRPr="00F52D04" w14:paraId="6324F501" w14:textId="77777777" w:rsidTr="00156267">
        <w:trPr>
          <w:trHeight w:val="445"/>
        </w:trPr>
        <w:tc>
          <w:tcPr>
            <w:tcW w:w="1826" w:type="dxa"/>
          </w:tcPr>
          <w:p w14:paraId="79398125" w14:textId="77777777" w:rsidR="00583ACF" w:rsidRPr="00F52D04" w:rsidRDefault="00583ACF" w:rsidP="00B41C68">
            <w:pPr>
              <w:spacing w:before="40" w:after="40"/>
              <w:jc w:val="left"/>
            </w:pPr>
            <w:r w:rsidRPr="00F52D04">
              <w:t>ID DRG</w:t>
            </w:r>
          </w:p>
          <w:p w14:paraId="5DE15500" w14:textId="7F3BB945" w:rsidR="00583ACF" w:rsidRPr="00F52D04" w:rsidRDefault="00583ACF" w:rsidP="00B41C68">
            <w:pPr>
              <w:spacing w:before="40" w:after="40"/>
              <w:jc w:val="left"/>
            </w:pPr>
            <w:r w:rsidRPr="00F52D04">
              <w:t>(LZ.7.12)</w:t>
            </w:r>
          </w:p>
        </w:tc>
        <w:tc>
          <w:tcPr>
            <w:tcW w:w="7525" w:type="dxa"/>
          </w:tcPr>
          <w:p w14:paraId="0EF55687" w14:textId="77777777" w:rsidR="00583ACF" w:rsidRPr="00F52D04" w:rsidRDefault="00583ACF" w:rsidP="00B41C68">
            <w:pPr>
              <w:spacing w:before="40" w:after="40"/>
            </w:pPr>
            <w:r w:rsidRPr="00F52D04">
              <w:t>Podľa metodického usmernenia UDZS MU5/1/2015</w:t>
            </w:r>
          </w:p>
          <w:p w14:paraId="75053090" w14:textId="1609CE33" w:rsidR="00583ACF" w:rsidRPr="00F52D04" w:rsidRDefault="00583ACF" w:rsidP="00B41C68">
            <w:pPr>
              <w:spacing w:before="40" w:after="40"/>
            </w:pPr>
            <w:r w:rsidRPr="00F52D04">
              <w:t>ID (</w:t>
            </w:r>
            <w:r w:rsidR="00B404FA" w:rsidRPr="00F52D04">
              <w:t>Č</w:t>
            </w:r>
            <w:r w:rsidRPr="00F52D04">
              <w:t>íslo) hospitalizačného prípadu.</w:t>
            </w:r>
          </w:p>
        </w:tc>
      </w:tr>
      <w:tr w:rsidR="00583ACF" w:rsidRPr="00F52D04" w14:paraId="70E85929" w14:textId="77777777" w:rsidTr="00156267">
        <w:trPr>
          <w:trHeight w:val="1499"/>
        </w:trPr>
        <w:tc>
          <w:tcPr>
            <w:tcW w:w="1826" w:type="dxa"/>
          </w:tcPr>
          <w:p w14:paraId="1BD80866" w14:textId="77777777" w:rsidR="00583ACF" w:rsidRPr="00F52D04" w:rsidRDefault="00583ACF" w:rsidP="00B41C68">
            <w:pPr>
              <w:spacing w:before="40" w:after="40"/>
              <w:jc w:val="left"/>
            </w:pPr>
            <w:r w:rsidRPr="00F52D04">
              <w:t>Požadované testy</w:t>
            </w:r>
          </w:p>
          <w:p w14:paraId="49C6ED26" w14:textId="6EA45CD9" w:rsidR="00583ACF" w:rsidRPr="00F52D04" w:rsidRDefault="00583ACF" w:rsidP="00B41C68">
            <w:pPr>
              <w:spacing w:before="40" w:after="40"/>
              <w:jc w:val="left"/>
            </w:pPr>
            <w:r w:rsidRPr="00F52D04">
              <w:t>(LZ.7.13)</w:t>
            </w:r>
          </w:p>
        </w:tc>
        <w:tc>
          <w:tcPr>
            <w:tcW w:w="7525" w:type="dxa"/>
          </w:tcPr>
          <w:p w14:paraId="60F9F993" w14:textId="43E79F3D" w:rsidR="00583ACF" w:rsidRPr="00F52D04" w:rsidRDefault="00583ACF" w:rsidP="00792E4B">
            <w:pPr>
              <w:spacing w:before="40" w:after="40"/>
            </w:pPr>
            <w:r w:rsidRPr="00F52D04">
              <w:t>Zložený element Požadované testy slúži na zaznamenávanie testov, ktoré žiadateľ požaduje, v rámci jednej žiadanky nie je možné žiadať</w:t>
            </w:r>
            <w:r w:rsidR="00792E4B">
              <w:t xml:space="preserve"> to isté laboratórne vyšetrenie. </w:t>
            </w:r>
            <w:r w:rsidRPr="00F52D04">
              <w:t>V rámci jednej žiadanky je možné požadovať testy z viacerých vzoriek (materiálov). Je možné požadovať viac rozdielnych testov z tej istej vzorky (materiálu). Podľa počtu požadovaných testov sa opakuje celá štruktúra tohto elementu.</w:t>
            </w:r>
          </w:p>
        </w:tc>
      </w:tr>
      <w:tr w:rsidR="00583ACF" w:rsidRPr="00F52D04" w14:paraId="7595F1D7" w14:textId="77777777" w:rsidTr="00156267">
        <w:trPr>
          <w:trHeight w:val="445"/>
        </w:trPr>
        <w:tc>
          <w:tcPr>
            <w:tcW w:w="1826" w:type="dxa"/>
          </w:tcPr>
          <w:p w14:paraId="1CB17527" w14:textId="77777777" w:rsidR="00583ACF" w:rsidRPr="00F52D04" w:rsidRDefault="00583ACF" w:rsidP="00B41C68">
            <w:pPr>
              <w:spacing w:before="40" w:after="40"/>
              <w:jc w:val="left"/>
            </w:pPr>
            <w:r w:rsidRPr="00F52D04">
              <w:t>ID vzorky</w:t>
            </w:r>
          </w:p>
          <w:p w14:paraId="5EE82B5D" w14:textId="190441F6" w:rsidR="00583ACF" w:rsidRPr="00F52D04" w:rsidRDefault="00583ACF" w:rsidP="00B41C68">
            <w:pPr>
              <w:spacing w:before="40" w:after="40"/>
              <w:jc w:val="left"/>
            </w:pPr>
            <w:r w:rsidRPr="00F52D04">
              <w:t>(LZ.7.13.1)</w:t>
            </w:r>
          </w:p>
        </w:tc>
        <w:tc>
          <w:tcPr>
            <w:tcW w:w="7525" w:type="dxa"/>
          </w:tcPr>
          <w:p w14:paraId="6ACDD5F4" w14:textId="77777777" w:rsidR="00583ACF" w:rsidRPr="00F52D04" w:rsidRDefault="00583ACF" w:rsidP="00B41C68">
            <w:pPr>
              <w:spacing w:before="40" w:after="40"/>
            </w:pPr>
            <w:r w:rsidRPr="00F52D04">
              <w:t>NZIS identifikátor vzorky</w:t>
            </w:r>
          </w:p>
        </w:tc>
      </w:tr>
      <w:tr w:rsidR="00583ACF" w:rsidRPr="00F52D04" w14:paraId="1984A18C" w14:textId="77777777" w:rsidTr="00156267">
        <w:trPr>
          <w:trHeight w:val="421"/>
        </w:trPr>
        <w:tc>
          <w:tcPr>
            <w:tcW w:w="1826" w:type="dxa"/>
          </w:tcPr>
          <w:p w14:paraId="146BBD38" w14:textId="33CE6B47" w:rsidR="00583ACF" w:rsidRPr="00F52D04" w:rsidRDefault="00583ACF" w:rsidP="00B41C68">
            <w:pPr>
              <w:spacing w:before="40" w:after="40"/>
              <w:jc w:val="left"/>
            </w:pPr>
            <w:r w:rsidRPr="00F52D04">
              <w:t>Odporúčajúci(LZ.7.13.2)</w:t>
            </w:r>
          </w:p>
        </w:tc>
        <w:tc>
          <w:tcPr>
            <w:tcW w:w="7525" w:type="dxa"/>
          </w:tcPr>
          <w:p w14:paraId="4C9F6222" w14:textId="77777777" w:rsidR="00583ACF" w:rsidRPr="00F52D04" w:rsidRDefault="00583ACF" w:rsidP="00B41C68">
            <w:pPr>
              <w:spacing w:before="40" w:after="40"/>
            </w:pPr>
            <w:r w:rsidRPr="00F52D04">
              <w:t>Uvádza sa JRUZ identifikátor zdravotníckeho pracovníka, ktorý odporúča laboratórne vyšetrenie (odporúčajúci lekár).</w:t>
            </w:r>
          </w:p>
        </w:tc>
      </w:tr>
      <w:tr w:rsidR="00583ACF" w:rsidRPr="00F52D04" w14:paraId="5B064F82" w14:textId="77777777" w:rsidTr="00156267">
        <w:trPr>
          <w:trHeight w:val="632"/>
        </w:trPr>
        <w:tc>
          <w:tcPr>
            <w:tcW w:w="1826" w:type="dxa"/>
          </w:tcPr>
          <w:p w14:paraId="1036409E" w14:textId="77777777" w:rsidR="00583ACF" w:rsidRPr="00F52D04" w:rsidRDefault="00583ACF" w:rsidP="00B41C68">
            <w:pPr>
              <w:spacing w:before="40" w:after="40"/>
              <w:jc w:val="left"/>
            </w:pPr>
            <w:r w:rsidRPr="00F52D04">
              <w:t>Požadovaný test</w:t>
            </w:r>
          </w:p>
          <w:p w14:paraId="0C59AF30" w14:textId="3B60260C" w:rsidR="00583ACF" w:rsidRPr="00F52D04" w:rsidRDefault="00583ACF" w:rsidP="00B41C68">
            <w:pPr>
              <w:spacing w:before="40" w:after="40"/>
              <w:jc w:val="left"/>
            </w:pPr>
            <w:r w:rsidRPr="00F52D04">
              <w:t>(LZ.7.13.3)</w:t>
            </w:r>
          </w:p>
        </w:tc>
        <w:tc>
          <w:tcPr>
            <w:tcW w:w="7525" w:type="dxa"/>
          </w:tcPr>
          <w:p w14:paraId="433B750D" w14:textId="5707B0CB" w:rsidR="00583ACF" w:rsidRPr="00F52D04" w:rsidRDefault="00583ACF" w:rsidP="00B41C68">
            <w:pPr>
              <w:spacing w:before="40" w:after="40"/>
            </w:pPr>
            <w:r w:rsidRPr="00F52D04">
              <w:t>CEN-EN13606-CLUSTER.Laboratorny_test.v</w:t>
            </w:r>
            <w:r w:rsidR="007521F4" w:rsidRPr="00F52D04">
              <w:t>1</w:t>
            </w:r>
            <w:r w:rsidR="00C6021E">
              <w:br/>
              <w:t>Uvádza sa identifikátor testu uvedeného na žiadanke.</w:t>
            </w:r>
          </w:p>
        </w:tc>
      </w:tr>
      <w:tr w:rsidR="00583ACF" w:rsidRPr="00F52D04" w14:paraId="3A611F53" w14:textId="77777777" w:rsidTr="00156267">
        <w:trPr>
          <w:trHeight w:val="808"/>
        </w:trPr>
        <w:tc>
          <w:tcPr>
            <w:tcW w:w="1826" w:type="dxa"/>
          </w:tcPr>
          <w:p w14:paraId="1C251BA0" w14:textId="77777777" w:rsidR="00583ACF" w:rsidRPr="00F52D04" w:rsidRDefault="00583ACF" w:rsidP="00B41C68">
            <w:pPr>
              <w:spacing w:before="40" w:after="40"/>
              <w:jc w:val="left"/>
            </w:pPr>
            <w:r w:rsidRPr="00F52D04">
              <w:t>Dátum vystavenia žiadanky</w:t>
            </w:r>
          </w:p>
          <w:p w14:paraId="56A18418" w14:textId="4BD5E46E" w:rsidR="00583ACF" w:rsidRPr="00F52D04" w:rsidRDefault="00583ACF" w:rsidP="00B41C68">
            <w:pPr>
              <w:spacing w:before="40" w:after="40"/>
              <w:jc w:val="left"/>
            </w:pPr>
            <w:r w:rsidRPr="00F52D04">
              <w:t>(LZ.7.14)</w:t>
            </w:r>
          </w:p>
        </w:tc>
        <w:tc>
          <w:tcPr>
            <w:tcW w:w="7525" w:type="dxa"/>
          </w:tcPr>
          <w:p w14:paraId="656A4EE2" w14:textId="77777777" w:rsidR="00583ACF" w:rsidRPr="00F52D04" w:rsidRDefault="00583ACF" w:rsidP="00B41C68">
            <w:pPr>
              <w:spacing w:before="40" w:after="40"/>
            </w:pPr>
            <w:r w:rsidRPr="00F52D04">
              <w:t>Uvádza sa dátum vystavenia žiadanky.</w:t>
            </w:r>
          </w:p>
        </w:tc>
      </w:tr>
      <w:tr w:rsidR="00583ACF" w:rsidRPr="00F52D04" w14:paraId="0FA4589E" w14:textId="77777777" w:rsidTr="00156267">
        <w:trPr>
          <w:trHeight w:val="585"/>
        </w:trPr>
        <w:tc>
          <w:tcPr>
            <w:tcW w:w="1826" w:type="dxa"/>
          </w:tcPr>
          <w:p w14:paraId="3AFB8A38" w14:textId="77777777" w:rsidR="00583ACF" w:rsidRPr="00F52D04" w:rsidRDefault="00583ACF" w:rsidP="00B41C68">
            <w:pPr>
              <w:spacing w:before="40" w:after="40"/>
              <w:jc w:val="left"/>
            </w:pPr>
            <w:r w:rsidRPr="00F52D04">
              <w:t>Ordinujúci</w:t>
            </w:r>
          </w:p>
          <w:p w14:paraId="5EF262BB" w14:textId="0A950C17" w:rsidR="00583ACF" w:rsidRPr="00F52D04" w:rsidRDefault="00583ACF" w:rsidP="00B41C68">
            <w:pPr>
              <w:spacing w:before="40" w:after="40"/>
              <w:jc w:val="left"/>
            </w:pPr>
            <w:r w:rsidRPr="00F52D04">
              <w:t>(LZ.7.15)</w:t>
            </w:r>
          </w:p>
        </w:tc>
        <w:tc>
          <w:tcPr>
            <w:tcW w:w="7525" w:type="dxa"/>
          </w:tcPr>
          <w:p w14:paraId="76ED7B69" w14:textId="77777777" w:rsidR="00583ACF" w:rsidRPr="00F52D04" w:rsidRDefault="00583ACF" w:rsidP="00B41C68">
            <w:pPr>
              <w:spacing w:before="40" w:after="40"/>
            </w:pPr>
            <w:r w:rsidRPr="00F52D04">
              <w:t>Uvádza sa JRUZ identifikátor zdravotníckeho pracovníka, ktorý žiada laboratórne vyšetrenie (žiadateľ) – vystavuje žiadanku</w:t>
            </w:r>
          </w:p>
        </w:tc>
      </w:tr>
    </w:tbl>
    <w:p w14:paraId="24D64F6E" w14:textId="77777777" w:rsidR="00E50E52" w:rsidRPr="00F52D04" w:rsidRDefault="00E50E52" w:rsidP="00D527C7">
      <w:pPr>
        <w:pStyle w:val="Nadpis2"/>
        <w:ind w:left="788"/>
        <w:rPr>
          <w:lang w:val="sk-SK"/>
        </w:rPr>
      </w:pPr>
      <w:bookmarkStart w:id="76" w:name="_Toc50546581"/>
      <w:r w:rsidRPr="00F52D04">
        <w:rPr>
          <w:lang w:val="sk-SK"/>
        </w:rPr>
        <w:t>Odpis laboratórnej vzorky</w:t>
      </w:r>
      <w:bookmarkEnd w:id="76"/>
    </w:p>
    <w:p w14:paraId="4CB205F4" w14:textId="77777777" w:rsidR="00E50E52" w:rsidRPr="00F52D04" w:rsidRDefault="00E50E52" w:rsidP="00E50E52">
      <w:r w:rsidRPr="00F52D04">
        <w:t>CEN-EN13606-CLUSTER.Laboratorna_vzorka.v2</w:t>
      </w:r>
    </w:p>
    <w:tbl>
      <w:tblPr>
        <w:tblStyle w:val="Mriekatabuky"/>
        <w:tblW w:w="9396" w:type="dxa"/>
        <w:tblLayout w:type="fixed"/>
        <w:tblLook w:val="04A0" w:firstRow="1" w:lastRow="0" w:firstColumn="1" w:lastColumn="0" w:noHBand="0" w:noVBand="1"/>
      </w:tblPr>
      <w:tblGrid>
        <w:gridCol w:w="2206"/>
        <w:gridCol w:w="7190"/>
      </w:tblGrid>
      <w:tr w:rsidR="00583ACF" w:rsidRPr="00F52D04" w14:paraId="65CCB858" w14:textId="77777777" w:rsidTr="00FD5EB0">
        <w:trPr>
          <w:trHeight w:val="609"/>
          <w:tblHeader/>
        </w:trPr>
        <w:tc>
          <w:tcPr>
            <w:tcW w:w="2206" w:type="dxa"/>
            <w:shd w:val="clear" w:color="auto" w:fill="002060"/>
            <w:vAlign w:val="center"/>
          </w:tcPr>
          <w:p w14:paraId="649B370F" w14:textId="6723FEBE" w:rsidR="00583ACF" w:rsidRPr="00F52D04" w:rsidRDefault="00583ACF" w:rsidP="001A2BEE">
            <w:pPr>
              <w:spacing w:before="40" w:after="40"/>
              <w:jc w:val="left"/>
              <w:rPr>
                <w:sz w:val="18"/>
                <w:szCs w:val="18"/>
              </w:rPr>
            </w:pPr>
            <w:r w:rsidRPr="00F52D04">
              <w:rPr>
                <w:sz w:val="18"/>
                <w:szCs w:val="18"/>
              </w:rPr>
              <w:lastRenderedPageBreak/>
              <w:t>ADL - Element/</w:t>
            </w:r>
            <w:proofErr w:type="spellStart"/>
            <w:r w:rsidRPr="00F52D04">
              <w:rPr>
                <w:sz w:val="18"/>
                <w:szCs w:val="18"/>
              </w:rPr>
              <w:t>Ontology</w:t>
            </w:r>
            <w:proofErr w:type="spellEnd"/>
            <w:r w:rsidRPr="00F52D04">
              <w:rPr>
                <w:sz w:val="18"/>
                <w:szCs w:val="18"/>
              </w:rPr>
              <w:t>/text:</w:t>
            </w:r>
          </w:p>
        </w:tc>
        <w:tc>
          <w:tcPr>
            <w:tcW w:w="7190" w:type="dxa"/>
            <w:shd w:val="clear" w:color="auto" w:fill="002060"/>
            <w:vAlign w:val="center"/>
          </w:tcPr>
          <w:p w14:paraId="1B78010B" w14:textId="77777777" w:rsidR="00583ACF" w:rsidRPr="00F52D04" w:rsidRDefault="00583ACF" w:rsidP="00B41C68">
            <w:pPr>
              <w:spacing w:before="40" w:after="40"/>
              <w:rPr>
                <w:sz w:val="18"/>
                <w:szCs w:val="18"/>
              </w:rPr>
            </w:pPr>
            <w:r w:rsidRPr="00F52D04">
              <w:rPr>
                <w:sz w:val="18"/>
                <w:szCs w:val="18"/>
              </w:rPr>
              <w:t>Popis:</w:t>
            </w:r>
          </w:p>
        </w:tc>
      </w:tr>
      <w:tr w:rsidR="00583ACF" w:rsidRPr="00F52D04" w14:paraId="5F540E25" w14:textId="77777777" w:rsidTr="001A2BEE">
        <w:trPr>
          <w:trHeight w:val="70"/>
        </w:trPr>
        <w:tc>
          <w:tcPr>
            <w:tcW w:w="2206" w:type="dxa"/>
          </w:tcPr>
          <w:p w14:paraId="79C8EE64" w14:textId="77777777" w:rsidR="00583ACF" w:rsidRPr="00F52D04" w:rsidRDefault="00583ACF" w:rsidP="001A2BEE">
            <w:pPr>
              <w:spacing w:before="40" w:after="40"/>
              <w:jc w:val="left"/>
            </w:pPr>
            <w:r w:rsidRPr="00F52D04">
              <w:t>Anatomické miesto odberu</w:t>
            </w:r>
          </w:p>
          <w:p w14:paraId="2C6E7E25" w14:textId="36BA52D8" w:rsidR="00583ACF" w:rsidRPr="00F52D04" w:rsidRDefault="00583ACF" w:rsidP="001A2BEE">
            <w:pPr>
              <w:spacing w:before="40" w:after="40"/>
              <w:jc w:val="left"/>
            </w:pPr>
            <w:r w:rsidRPr="00F52D04">
              <w:t>(Vz.1)</w:t>
            </w:r>
          </w:p>
        </w:tc>
        <w:tc>
          <w:tcPr>
            <w:tcW w:w="7190" w:type="dxa"/>
          </w:tcPr>
          <w:p w14:paraId="1FA91B78" w14:textId="77777777" w:rsidR="00583ACF" w:rsidRPr="00F52D04" w:rsidRDefault="00583ACF" w:rsidP="00B41C68">
            <w:pPr>
              <w:spacing w:before="40" w:after="40"/>
            </w:pPr>
            <w:r w:rsidRPr="00F52D04">
              <w:t>Anatomické miesto, odkiaľ je vzorka odobratá.</w:t>
            </w:r>
          </w:p>
          <w:p w14:paraId="358F8E54" w14:textId="77777777" w:rsidR="00583ACF" w:rsidRPr="00F52D04" w:rsidRDefault="00583ACF" w:rsidP="00B41C68">
            <w:pPr>
              <w:spacing w:before="40" w:after="40"/>
              <w:rPr>
                <w:sz w:val="18"/>
                <w:szCs w:val="18"/>
              </w:rPr>
            </w:pPr>
            <w:r w:rsidRPr="00F52D04">
              <w:t>Číselník obsahujúci zoznam anatomických pojmov pre potreby identifikácie konkrétneho anatomického miesta odberu vzorky.</w:t>
            </w:r>
          </w:p>
        </w:tc>
      </w:tr>
      <w:tr w:rsidR="00583ACF" w:rsidRPr="00F52D04" w14:paraId="11E6A759" w14:textId="77777777" w:rsidTr="00176325">
        <w:trPr>
          <w:trHeight w:val="532"/>
        </w:trPr>
        <w:tc>
          <w:tcPr>
            <w:tcW w:w="2206" w:type="dxa"/>
          </w:tcPr>
          <w:p w14:paraId="36AF9548" w14:textId="77777777" w:rsidR="00583ACF" w:rsidRPr="00F52D04" w:rsidRDefault="00583ACF" w:rsidP="001A2BEE">
            <w:pPr>
              <w:spacing w:before="40" w:after="40"/>
              <w:jc w:val="left"/>
            </w:pPr>
            <w:r w:rsidRPr="00F52D04">
              <w:t>Dátum a čas odberu</w:t>
            </w:r>
          </w:p>
          <w:p w14:paraId="08FEBDF5" w14:textId="0116DD0C" w:rsidR="00583ACF" w:rsidRPr="00F52D04" w:rsidRDefault="00583ACF" w:rsidP="001A2BEE">
            <w:pPr>
              <w:spacing w:before="40" w:after="40"/>
              <w:jc w:val="left"/>
            </w:pPr>
            <w:r w:rsidRPr="00F52D04">
              <w:t>(Vz.2)</w:t>
            </w:r>
          </w:p>
        </w:tc>
        <w:tc>
          <w:tcPr>
            <w:tcW w:w="7190" w:type="dxa"/>
          </w:tcPr>
          <w:p w14:paraId="2935D986" w14:textId="77777777" w:rsidR="00583ACF" w:rsidRPr="00F52D04" w:rsidRDefault="00583ACF" w:rsidP="00B41C68">
            <w:pPr>
              <w:spacing w:before="40" w:after="40"/>
            </w:pPr>
            <w:r w:rsidRPr="00F52D04">
              <w:t>Dátum a čas, kedy bol vykonaný odber.</w:t>
            </w:r>
          </w:p>
        </w:tc>
      </w:tr>
      <w:tr w:rsidR="00583ACF" w:rsidRPr="00F52D04" w14:paraId="5C206383" w14:textId="77777777" w:rsidTr="00FD5EB0">
        <w:trPr>
          <w:trHeight w:val="579"/>
        </w:trPr>
        <w:tc>
          <w:tcPr>
            <w:tcW w:w="2206" w:type="dxa"/>
          </w:tcPr>
          <w:p w14:paraId="58AEC79D" w14:textId="77777777" w:rsidR="00583ACF" w:rsidRPr="00F52D04" w:rsidRDefault="00583ACF" w:rsidP="001A2BEE">
            <w:pPr>
              <w:spacing w:before="40" w:after="40"/>
              <w:jc w:val="left"/>
            </w:pPr>
            <w:r w:rsidRPr="00F52D04">
              <w:t>EX ID vzorky</w:t>
            </w:r>
          </w:p>
          <w:p w14:paraId="442CBA69" w14:textId="68753CE4" w:rsidR="00583ACF" w:rsidRPr="00F52D04" w:rsidRDefault="00583ACF" w:rsidP="001A2BEE">
            <w:pPr>
              <w:spacing w:before="40" w:after="40"/>
              <w:jc w:val="left"/>
            </w:pPr>
            <w:r w:rsidRPr="00F52D04">
              <w:t>(Vz.3)</w:t>
            </w:r>
          </w:p>
        </w:tc>
        <w:tc>
          <w:tcPr>
            <w:tcW w:w="7190" w:type="dxa"/>
          </w:tcPr>
          <w:p w14:paraId="3AC85E51" w14:textId="77777777" w:rsidR="00583ACF" w:rsidRPr="00F52D04" w:rsidRDefault="00583ACF" w:rsidP="00B41C68">
            <w:pPr>
              <w:spacing w:before="40" w:after="40"/>
            </w:pPr>
            <w:r w:rsidRPr="00F52D04">
              <w:t>Externý identifikátor vzorky, ktorý slúži na komunikáciu ambulancie a laboratória.</w:t>
            </w:r>
          </w:p>
          <w:p w14:paraId="33D70D27" w14:textId="6AF0AF30" w:rsidR="00583ACF" w:rsidRPr="00F52D04" w:rsidRDefault="00583ACF" w:rsidP="00B41C68">
            <w:pPr>
              <w:spacing w:before="40" w:after="40"/>
            </w:pPr>
            <w:r w:rsidRPr="00F52D04">
              <w:t>Poznámka: spôsob a formu identifikácie vzorky stanovuje LAB.</w:t>
            </w:r>
          </w:p>
        </w:tc>
      </w:tr>
      <w:tr w:rsidR="00583ACF" w:rsidRPr="00F52D04" w14:paraId="1DE0EBDE" w14:textId="77777777" w:rsidTr="00176325">
        <w:trPr>
          <w:trHeight w:val="539"/>
        </w:trPr>
        <w:tc>
          <w:tcPr>
            <w:tcW w:w="2206" w:type="dxa"/>
          </w:tcPr>
          <w:p w14:paraId="61968A54" w14:textId="77777777" w:rsidR="00583ACF" w:rsidRPr="00F52D04" w:rsidRDefault="00583ACF" w:rsidP="001A2BEE">
            <w:pPr>
              <w:spacing w:before="40" w:after="40"/>
              <w:jc w:val="left"/>
            </w:pPr>
            <w:r w:rsidRPr="00F52D04">
              <w:t>Dátum a čas prijatia</w:t>
            </w:r>
          </w:p>
          <w:p w14:paraId="6745AE60" w14:textId="4EA339D5" w:rsidR="00583ACF" w:rsidRPr="00F52D04" w:rsidRDefault="00583ACF" w:rsidP="001A2BEE">
            <w:pPr>
              <w:spacing w:before="40" w:after="40"/>
              <w:jc w:val="left"/>
            </w:pPr>
            <w:r w:rsidRPr="00F52D04">
              <w:t>(Vz.4)</w:t>
            </w:r>
          </w:p>
        </w:tc>
        <w:tc>
          <w:tcPr>
            <w:tcW w:w="7190" w:type="dxa"/>
          </w:tcPr>
          <w:p w14:paraId="6B5E5B49" w14:textId="77777777" w:rsidR="00583ACF" w:rsidRPr="00F52D04" w:rsidRDefault="00583ACF" w:rsidP="00B41C68">
            <w:pPr>
              <w:spacing w:before="40" w:after="40"/>
            </w:pPr>
            <w:r w:rsidRPr="00F52D04">
              <w:t>Dátum a čas prijatia laboratórnej vzorky do laboratória.</w:t>
            </w:r>
          </w:p>
        </w:tc>
      </w:tr>
      <w:tr w:rsidR="00583ACF" w:rsidRPr="00F52D04" w14:paraId="5600EE31" w14:textId="77777777" w:rsidTr="00FD5EB0">
        <w:trPr>
          <w:trHeight w:val="564"/>
        </w:trPr>
        <w:tc>
          <w:tcPr>
            <w:tcW w:w="2206" w:type="dxa"/>
          </w:tcPr>
          <w:p w14:paraId="58C5704D" w14:textId="77777777" w:rsidR="00583ACF" w:rsidRPr="00F52D04" w:rsidRDefault="00583ACF" w:rsidP="001A2BEE">
            <w:pPr>
              <w:spacing w:before="40" w:after="40"/>
              <w:jc w:val="left"/>
            </w:pPr>
            <w:r w:rsidRPr="00F52D04">
              <w:t>ID vzorky</w:t>
            </w:r>
          </w:p>
          <w:p w14:paraId="29720CD8" w14:textId="64A89577" w:rsidR="00583ACF" w:rsidRPr="00F52D04" w:rsidRDefault="00583ACF" w:rsidP="001A2BEE">
            <w:pPr>
              <w:spacing w:before="40" w:after="40"/>
              <w:jc w:val="left"/>
            </w:pPr>
            <w:r w:rsidRPr="00F52D04">
              <w:t>(Vz.5)</w:t>
            </w:r>
          </w:p>
        </w:tc>
        <w:tc>
          <w:tcPr>
            <w:tcW w:w="7190" w:type="dxa"/>
          </w:tcPr>
          <w:p w14:paraId="2698FBCF" w14:textId="77777777" w:rsidR="00583ACF" w:rsidRPr="00F52D04" w:rsidRDefault="00583ACF" w:rsidP="00B41C68">
            <w:pPr>
              <w:spacing w:before="40" w:after="40"/>
            </w:pPr>
            <w:r w:rsidRPr="00F52D04">
              <w:t xml:space="preserve">NZIS Identifikátor laboratórnej vzorky. </w:t>
            </w:r>
          </w:p>
        </w:tc>
      </w:tr>
      <w:tr w:rsidR="00583ACF" w:rsidRPr="00F52D04" w14:paraId="5B1485A7" w14:textId="77777777" w:rsidTr="00FD5EB0">
        <w:trPr>
          <w:trHeight w:val="802"/>
        </w:trPr>
        <w:tc>
          <w:tcPr>
            <w:tcW w:w="2206" w:type="dxa"/>
          </w:tcPr>
          <w:p w14:paraId="7CBEBE44" w14:textId="77777777" w:rsidR="00583ACF" w:rsidRPr="00F52D04" w:rsidRDefault="00583ACF" w:rsidP="001A2BEE">
            <w:pPr>
              <w:spacing w:before="40" w:after="40"/>
              <w:jc w:val="left"/>
            </w:pPr>
            <w:r w:rsidRPr="00F52D04">
              <w:t>Množstvo odobratej vzorky</w:t>
            </w:r>
          </w:p>
          <w:p w14:paraId="3C962932" w14:textId="2D78C99C" w:rsidR="00583ACF" w:rsidRPr="00F52D04" w:rsidRDefault="00583ACF" w:rsidP="001A2BEE">
            <w:pPr>
              <w:spacing w:before="40" w:after="40"/>
              <w:jc w:val="left"/>
            </w:pPr>
            <w:r w:rsidRPr="00F52D04">
              <w:t>(Vz.6)</w:t>
            </w:r>
          </w:p>
        </w:tc>
        <w:tc>
          <w:tcPr>
            <w:tcW w:w="7190" w:type="dxa"/>
          </w:tcPr>
          <w:p w14:paraId="25AC3907" w14:textId="77777777" w:rsidR="00583ACF" w:rsidRPr="00F52D04" w:rsidRDefault="00583ACF" w:rsidP="00B41C68">
            <w:pPr>
              <w:spacing w:before="40" w:after="40"/>
            </w:pPr>
            <w:r w:rsidRPr="00F52D04">
              <w:t>Množstvo odobratej vzorky pre účel laboratórnych vyšetrení.</w:t>
            </w:r>
          </w:p>
        </w:tc>
      </w:tr>
      <w:tr w:rsidR="00583ACF" w:rsidRPr="00F52D04" w14:paraId="5DF54778" w14:textId="77777777" w:rsidTr="00176325">
        <w:trPr>
          <w:trHeight w:val="2084"/>
        </w:trPr>
        <w:tc>
          <w:tcPr>
            <w:tcW w:w="2206" w:type="dxa"/>
          </w:tcPr>
          <w:p w14:paraId="3D5835C7" w14:textId="77777777" w:rsidR="00583ACF" w:rsidRPr="00F52D04" w:rsidRDefault="00583ACF" w:rsidP="001A2BEE">
            <w:pPr>
              <w:spacing w:before="40" w:after="40"/>
              <w:jc w:val="left"/>
            </w:pPr>
            <w:r w:rsidRPr="00F52D04">
              <w:t>Poznámka - Okolnosti odberu</w:t>
            </w:r>
          </w:p>
          <w:p w14:paraId="7C13F286" w14:textId="2A690C95" w:rsidR="00583ACF" w:rsidRPr="00F52D04" w:rsidRDefault="00583ACF" w:rsidP="001A2BEE">
            <w:pPr>
              <w:spacing w:before="40" w:after="40"/>
              <w:jc w:val="left"/>
            </w:pPr>
            <w:r w:rsidRPr="00F52D04">
              <w:t>(Vz.7)</w:t>
            </w:r>
          </w:p>
        </w:tc>
        <w:tc>
          <w:tcPr>
            <w:tcW w:w="7190" w:type="dxa"/>
          </w:tcPr>
          <w:p w14:paraId="4C55BB9B" w14:textId="77777777" w:rsidR="00583ACF" w:rsidRPr="00F52D04" w:rsidRDefault="00583ACF" w:rsidP="00B41C68">
            <w:pPr>
              <w:spacing w:before="40" w:after="40"/>
            </w:pPr>
            <w:r w:rsidRPr="00F52D04">
              <w:t>Poznámka k vzorke.</w:t>
            </w:r>
          </w:p>
          <w:p w14:paraId="106AE727" w14:textId="588C895D" w:rsidR="00583ACF" w:rsidRPr="00F52D04" w:rsidRDefault="00583ACF" w:rsidP="00B41C68">
            <w:pPr>
              <w:spacing w:before="40" w:after="40"/>
            </w:pPr>
            <w:r w:rsidRPr="00F52D04">
              <w:t>Napríklad:</w:t>
            </w:r>
            <w:r w:rsidR="00156267">
              <w:t xml:space="preserve"> </w:t>
            </w:r>
            <w:r w:rsidRPr="00F52D04">
              <w:t>Všetky podmienky, ktoré musia byť splnené pred odberom vzorky napr. plný močový mechúr, nalačno alebo špeciálne pokyny pre zaobchádzanie alebo okamžité spracovanie vzorky. Môže byť tiež použitý pre dokumentáciu všetkých známych odchýlok spracovania napr. prijímateľ ZS nebol nalačno.</w:t>
            </w:r>
          </w:p>
          <w:p w14:paraId="70328A6C" w14:textId="77777777" w:rsidR="00583ACF" w:rsidRPr="00F52D04" w:rsidRDefault="00583ACF" w:rsidP="00B41C68">
            <w:pPr>
              <w:spacing w:before="40" w:after="40"/>
            </w:pPr>
            <w:r w:rsidRPr="00F52D04">
              <w:t>Tiež je možné zaznamenať, ktoré z podmienok neboli splnené tak, aby laboratóriom správne interpretovalo výsledok testu.</w:t>
            </w:r>
          </w:p>
        </w:tc>
      </w:tr>
      <w:tr w:rsidR="00583ACF" w:rsidRPr="00F52D04" w14:paraId="5927AD74" w14:textId="77777777" w:rsidTr="00FD5EB0">
        <w:trPr>
          <w:trHeight w:val="758"/>
        </w:trPr>
        <w:tc>
          <w:tcPr>
            <w:tcW w:w="2206" w:type="dxa"/>
          </w:tcPr>
          <w:p w14:paraId="25C3B8B6" w14:textId="77777777" w:rsidR="00583ACF" w:rsidRPr="00F52D04" w:rsidRDefault="00583ACF" w:rsidP="001A2BEE">
            <w:pPr>
              <w:spacing w:before="40" w:after="40"/>
              <w:jc w:val="left"/>
            </w:pPr>
            <w:r w:rsidRPr="00F52D04">
              <w:t>Riziko</w:t>
            </w:r>
          </w:p>
          <w:p w14:paraId="6091EA18" w14:textId="78D93BFE" w:rsidR="00583ACF" w:rsidRPr="00F52D04" w:rsidRDefault="00583ACF" w:rsidP="001A2BEE">
            <w:pPr>
              <w:spacing w:before="40" w:after="40"/>
              <w:jc w:val="left"/>
            </w:pPr>
            <w:r w:rsidRPr="00F52D04">
              <w:t>(Vz.8)</w:t>
            </w:r>
          </w:p>
        </w:tc>
        <w:tc>
          <w:tcPr>
            <w:tcW w:w="7190" w:type="dxa"/>
          </w:tcPr>
          <w:p w14:paraId="3B8785E0" w14:textId="77777777" w:rsidR="00583ACF" w:rsidRPr="00F52D04" w:rsidRDefault="00583ACF" w:rsidP="00B41C68">
            <w:pPr>
              <w:spacing w:before="40" w:after="40"/>
            </w:pPr>
            <w:r w:rsidRPr="00F52D04">
              <w:t xml:space="preserve">Potenciálne riziko alebo </w:t>
            </w:r>
            <w:proofErr w:type="spellStart"/>
            <w:r w:rsidRPr="00F52D04">
              <w:t>biohazard</w:t>
            </w:r>
            <w:proofErr w:type="spellEnd"/>
            <w:r w:rsidRPr="00F52D04">
              <w:t xml:space="preserve"> spojený so zberom a spracovaním vzorky. Napr. HIV pozitívny, infekčné ochorenie – či vzorka predstavuje riziko pre ostatné osoby.</w:t>
            </w:r>
          </w:p>
        </w:tc>
      </w:tr>
      <w:tr w:rsidR="00583ACF" w:rsidRPr="00F52D04" w14:paraId="14B78512" w14:textId="77777777" w:rsidTr="00176325">
        <w:trPr>
          <w:trHeight w:val="778"/>
        </w:trPr>
        <w:tc>
          <w:tcPr>
            <w:tcW w:w="2206" w:type="dxa"/>
          </w:tcPr>
          <w:p w14:paraId="62361521" w14:textId="77777777" w:rsidR="00583ACF" w:rsidRPr="00F52D04" w:rsidRDefault="00583ACF" w:rsidP="001A2BEE">
            <w:pPr>
              <w:spacing w:before="40" w:after="40"/>
              <w:jc w:val="left"/>
            </w:pPr>
            <w:r w:rsidRPr="00F52D04">
              <w:t>Spôsob odberu</w:t>
            </w:r>
          </w:p>
          <w:p w14:paraId="4FD57299" w14:textId="5A3E30A7" w:rsidR="00583ACF" w:rsidRPr="00F52D04" w:rsidRDefault="00583ACF" w:rsidP="001A2BEE">
            <w:pPr>
              <w:spacing w:before="40" w:after="40"/>
              <w:jc w:val="left"/>
            </w:pPr>
            <w:r w:rsidRPr="00F52D04">
              <w:t>(Vz.9)</w:t>
            </w:r>
          </w:p>
        </w:tc>
        <w:tc>
          <w:tcPr>
            <w:tcW w:w="7190" w:type="dxa"/>
          </w:tcPr>
          <w:p w14:paraId="430E1B5B" w14:textId="32315D33" w:rsidR="00583ACF" w:rsidRPr="00F52D04" w:rsidRDefault="00583ACF" w:rsidP="00B41C68">
            <w:pPr>
              <w:spacing w:before="40" w:after="40"/>
            </w:pPr>
            <w:r w:rsidRPr="00F52D04">
              <w:t>Po</w:t>
            </w:r>
            <w:r w:rsidR="00176325">
              <w:t xml:space="preserve">pis, ako bola vzorka odobratá. Napr. </w:t>
            </w:r>
            <w:proofErr w:type="spellStart"/>
            <w:r w:rsidR="00176325">
              <w:t>v</w:t>
            </w:r>
            <w:r w:rsidRPr="00F52D04">
              <w:t>enózny</w:t>
            </w:r>
            <w:proofErr w:type="spellEnd"/>
            <w:r w:rsidRPr="00F52D04">
              <w:t xml:space="preserve"> odber, </w:t>
            </w:r>
            <w:proofErr w:type="spellStart"/>
            <w:r w:rsidRPr="00F52D04">
              <w:t>biopsia</w:t>
            </w:r>
            <w:proofErr w:type="spellEnd"/>
            <w:r w:rsidRPr="00F52D04">
              <w:t xml:space="preserve">. resekcia ... Odkaz na číselník </w:t>
            </w:r>
            <w:proofErr w:type="spellStart"/>
            <w:r w:rsidRPr="00F52D04">
              <w:t>SposobOdberuVzorky</w:t>
            </w:r>
            <w:proofErr w:type="spellEnd"/>
          </w:p>
          <w:p w14:paraId="0F3C3B31" w14:textId="77777777" w:rsidR="00583ACF" w:rsidRPr="00F52D04" w:rsidRDefault="00583ACF" w:rsidP="00B41C68">
            <w:pPr>
              <w:spacing w:before="40" w:after="40"/>
            </w:pPr>
            <w:r w:rsidRPr="00F52D04">
              <w:t>{"1.3.158.00165387.100.10.121"}</w:t>
            </w:r>
          </w:p>
        </w:tc>
      </w:tr>
      <w:tr w:rsidR="00583ACF" w:rsidRPr="00F52D04" w14:paraId="2D3F35CE" w14:textId="77777777" w:rsidTr="00FD5EB0">
        <w:trPr>
          <w:trHeight w:val="981"/>
        </w:trPr>
        <w:tc>
          <w:tcPr>
            <w:tcW w:w="2206" w:type="dxa"/>
          </w:tcPr>
          <w:p w14:paraId="5F78B4D7" w14:textId="77777777" w:rsidR="00583ACF" w:rsidRPr="00F52D04" w:rsidRDefault="00583ACF" w:rsidP="001A2BEE">
            <w:pPr>
              <w:spacing w:before="40" w:after="40"/>
              <w:jc w:val="left"/>
            </w:pPr>
            <w:r w:rsidRPr="00F52D04">
              <w:t>Typ vzorky</w:t>
            </w:r>
          </w:p>
          <w:p w14:paraId="34BE89E0" w14:textId="2A948657" w:rsidR="00583ACF" w:rsidRPr="00F52D04" w:rsidRDefault="00583ACF" w:rsidP="001A2BEE">
            <w:pPr>
              <w:spacing w:before="40" w:after="40"/>
              <w:jc w:val="left"/>
            </w:pPr>
            <w:r w:rsidRPr="00F52D04">
              <w:t>(Vz.10)</w:t>
            </w:r>
          </w:p>
        </w:tc>
        <w:tc>
          <w:tcPr>
            <w:tcW w:w="7190" w:type="dxa"/>
          </w:tcPr>
          <w:p w14:paraId="25CBEF44" w14:textId="77777777" w:rsidR="00583ACF" w:rsidRPr="00F52D04" w:rsidRDefault="00583ACF" w:rsidP="00B41C68">
            <w:pPr>
              <w:spacing w:before="40" w:after="40"/>
            </w:pPr>
            <w:r w:rsidRPr="00F52D04">
              <w:t>Číselníková hodnota typu vzorky.</w:t>
            </w:r>
          </w:p>
          <w:p w14:paraId="1BA6BF6C" w14:textId="77777777" w:rsidR="00583ACF" w:rsidRPr="00F52D04" w:rsidRDefault="00583ACF" w:rsidP="00B41C68">
            <w:pPr>
              <w:spacing w:before="40" w:after="40"/>
            </w:pPr>
            <w:r w:rsidRPr="00F52D04">
              <w:t>Číselník definuje typ vzorky pre laboratórne vyšetrenie</w:t>
            </w:r>
          </w:p>
          <w:p w14:paraId="670A6328" w14:textId="77777777" w:rsidR="00583ACF" w:rsidRPr="00F52D04" w:rsidRDefault="00583ACF" w:rsidP="00B41C68">
            <w:pPr>
              <w:spacing w:before="40" w:after="40"/>
            </w:pPr>
            <w:r w:rsidRPr="00F52D04">
              <w:t xml:space="preserve">Príklad : sérum, </w:t>
            </w:r>
            <w:proofErr w:type="spellStart"/>
            <w:r w:rsidRPr="00F52D04">
              <w:t>urea</w:t>
            </w:r>
            <w:proofErr w:type="spellEnd"/>
            <w:r w:rsidRPr="00F52D04">
              <w:t>, plazma....</w:t>
            </w:r>
          </w:p>
          <w:p w14:paraId="148AD5F8" w14:textId="77777777" w:rsidR="00583ACF" w:rsidRPr="00F52D04" w:rsidRDefault="00583ACF" w:rsidP="00B41C68">
            <w:pPr>
              <w:spacing w:before="40" w:after="40"/>
            </w:pPr>
            <w:r w:rsidRPr="00F52D04">
              <w:t>{"1.3.158.00165387.100.10.93"}</w:t>
            </w:r>
          </w:p>
        </w:tc>
      </w:tr>
    </w:tbl>
    <w:p w14:paraId="2EC91639" w14:textId="33EE78F4" w:rsidR="00591C56" w:rsidRPr="00F52D04" w:rsidRDefault="00591C56" w:rsidP="00D527C7">
      <w:pPr>
        <w:pStyle w:val="Nadpis2"/>
        <w:ind w:left="788"/>
        <w:rPr>
          <w:lang w:val="sk-SK"/>
        </w:rPr>
      </w:pPr>
      <w:bookmarkStart w:id="77" w:name="_Toc50546582"/>
      <w:r w:rsidRPr="00F52D04">
        <w:rPr>
          <w:lang w:val="sk-SK"/>
        </w:rPr>
        <w:t>Spôsob úhrady</w:t>
      </w:r>
      <w:bookmarkEnd w:id="77"/>
    </w:p>
    <w:p w14:paraId="1EA4A292" w14:textId="2CFD8FB6" w:rsidR="002F01B9" w:rsidRPr="00F52D04" w:rsidRDefault="002F01B9" w:rsidP="002F01B9">
      <w:r w:rsidRPr="00F52D04">
        <w:t>CEN-EN13606-CLUSTER.Sposob_uhrady.v1</w:t>
      </w:r>
    </w:p>
    <w:tbl>
      <w:tblPr>
        <w:tblStyle w:val="Mriekatabuky"/>
        <w:tblW w:w="9309" w:type="dxa"/>
        <w:tblLayout w:type="fixed"/>
        <w:tblLook w:val="04A0" w:firstRow="1" w:lastRow="0" w:firstColumn="1" w:lastColumn="0" w:noHBand="0" w:noVBand="1"/>
      </w:tblPr>
      <w:tblGrid>
        <w:gridCol w:w="2280"/>
        <w:gridCol w:w="7029"/>
      </w:tblGrid>
      <w:tr w:rsidR="00583ACF" w:rsidRPr="00F52D04" w14:paraId="6C01C128" w14:textId="77777777" w:rsidTr="00FD5EB0">
        <w:trPr>
          <w:trHeight w:val="566"/>
          <w:tblHeader/>
        </w:trPr>
        <w:tc>
          <w:tcPr>
            <w:tcW w:w="2280" w:type="dxa"/>
            <w:shd w:val="clear" w:color="auto" w:fill="002060"/>
            <w:vAlign w:val="center"/>
          </w:tcPr>
          <w:p w14:paraId="47E46A94" w14:textId="2E7DC16B" w:rsidR="00583ACF" w:rsidRPr="00F52D04" w:rsidRDefault="00583ACF" w:rsidP="001A2BEE">
            <w:pPr>
              <w:spacing w:before="40" w:after="40"/>
              <w:jc w:val="left"/>
              <w:rPr>
                <w:sz w:val="18"/>
                <w:szCs w:val="18"/>
              </w:rPr>
            </w:pPr>
            <w:r w:rsidRPr="00F52D04">
              <w:rPr>
                <w:sz w:val="18"/>
                <w:szCs w:val="18"/>
              </w:rPr>
              <w:t>ADL - Element/</w:t>
            </w:r>
            <w:proofErr w:type="spellStart"/>
            <w:r w:rsidRPr="00F52D04">
              <w:rPr>
                <w:sz w:val="18"/>
                <w:szCs w:val="18"/>
              </w:rPr>
              <w:t>Ontology</w:t>
            </w:r>
            <w:proofErr w:type="spellEnd"/>
            <w:r w:rsidRPr="00F52D04">
              <w:rPr>
                <w:sz w:val="18"/>
                <w:szCs w:val="18"/>
              </w:rPr>
              <w:t>/text:</w:t>
            </w:r>
          </w:p>
        </w:tc>
        <w:tc>
          <w:tcPr>
            <w:tcW w:w="7029" w:type="dxa"/>
            <w:shd w:val="clear" w:color="auto" w:fill="002060"/>
            <w:vAlign w:val="center"/>
          </w:tcPr>
          <w:p w14:paraId="321BB529" w14:textId="77777777" w:rsidR="00583ACF" w:rsidRPr="00F52D04" w:rsidRDefault="00583ACF" w:rsidP="001A2BEE">
            <w:pPr>
              <w:spacing w:before="40" w:after="40"/>
              <w:rPr>
                <w:sz w:val="18"/>
                <w:szCs w:val="18"/>
              </w:rPr>
            </w:pPr>
            <w:r w:rsidRPr="00F52D04">
              <w:rPr>
                <w:sz w:val="18"/>
                <w:szCs w:val="18"/>
              </w:rPr>
              <w:t>Popis:</w:t>
            </w:r>
          </w:p>
        </w:tc>
      </w:tr>
      <w:tr w:rsidR="00583ACF" w:rsidRPr="00F52D04" w14:paraId="4EE755A2" w14:textId="77777777" w:rsidTr="00FD5EB0">
        <w:trPr>
          <w:trHeight w:val="746"/>
        </w:trPr>
        <w:tc>
          <w:tcPr>
            <w:tcW w:w="2280" w:type="dxa"/>
          </w:tcPr>
          <w:p w14:paraId="7C23B122" w14:textId="0181C421" w:rsidR="00583ACF" w:rsidRPr="00F52D04" w:rsidRDefault="00583ACF" w:rsidP="001A2BEE">
            <w:pPr>
              <w:spacing w:before="40" w:after="40"/>
              <w:jc w:val="left"/>
            </w:pPr>
            <w:r w:rsidRPr="00F52D04">
              <w:t>Úhrada z VZP</w:t>
            </w:r>
          </w:p>
          <w:p w14:paraId="6B7C2278" w14:textId="59C87F56" w:rsidR="00583ACF" w:rsidRPr="00F52D04" w:rsidRDefault="00583ACF" w:rsidP="001A2BEE">
            <w:pPr>
              <w:spacing w:before="40" w:after="40"/>
              <w:jc w:val="left"/>
            </w:pPr>
            <w:r w:rsidRPr="00F52D04">
              <w:t>(SU.1)</w:t>
            </w:r>
          </w:p>
        </w:tc>
        <w:tc>
          <w:tcPr>
            <w:tcW w:w="7029" w:type="dxa"/>
          </w:tcPr>
          <w:p w14:paraId="14435340" w14:textId="17A052B7" w:rsidR="00583ACF" w:rsidRPr="00F52D04" w:rsidRDefault="00583ACF" w:rsidP="001A2BEE">
            <w:pPr>
              <w:spacing w:before="40" w:after="40"/>
            </w:pPr>
            <w:r w:rsidRPr="00F52D04">
              <w:t>Uvádza spôsob, ako bude laboratórne vyšetrenia hradené</w:t>
            </w:r>
          </w:p>
          <w:p w14:paraId="75DD8940" w14:textId="77777777" w:rsidR="00583ACF" w:rsidRPr="00F52D04" w:rsidRDefault="00583ACF" w:rsidP="001A2BEE">
            <w:pPr>
              <w:spacing w:before="40" w:after="40"/>
            </w:pPr>
            <w:r w:rsidRPr="00F52D04">
              <w:t>{"1.3.158.00165387.100.10.119"}</w:t>
            </w:r>
          </w:p>
        </w:tc>
      </w:tr>
      <w:tr w:rsidR="00583ACF" w:rsidRPr="00F52D04" w14:paraId="1868276B" w14:textId="77777777" w:rsidTr="001A2BEE">
        <w:trPr>
          <w:trHeight w:val="70"/>
        </w:trPr>
        <w:tc>
          <w:tcPr>
            <w:tcW w:w="2280" w:type="dxa"/>
          </w:tcPr>
          <w:p w14:paraId="47B0A95F" w14:textId="459DE9A7" w:rsidR="00583ACF" w:rsidRPr="00F52D04" w:rsidRDefault="00583ACF" w:rsidP="001A2BEE">
            <w:pPr>
              <w:spacing w:before="40" w:after="40"/>
              <w:jc w:val="left"/>
            </w:pPr>
            <w:r w:rsidRPr="00F52D04">
              <w:t>Doplňujúce informácie k úhrade</w:t>
            </w:r>
          </w:p>
          <w:p w14:paraId="1BCD0B95" w14:textId="597A768E" w:rsidR="00583ACF" w:rsidRPr="00F52D04" w:rsidRDefault="00583ACF" w:rsidP="001A2BEE">
            <w:pPr>
              <w:spacing w:before="40" w:after="40"/>
              <w:jc w:val="left"/>
            </w:pPr>
            <w:r w:rsidRPr="00F52D04">
              <w:t>(SU.2)</w:t>
            </w:r>
          </w:p>
        </w:tc>
        <w:tc>
          <w:tcPr>
            <w:tcW w:w="7029" w:type="dxa"/>
          </w:tcPr>
          <w:p w14:paraId="244223E7" w14:textId="0686B9A2" w:rsidR="00583ACF" w:rsidRPr="00F52D04" w:rsidRDefault="00583ACF" w:rsidP="001A2BEE">
            <w:pPr>
              <w:spacing w:before="40" w:after="40"/>
            </w:pPr>
            <w:r w:rsidRPr="00F52D04">
              <w:t>Slúži ako zúčtovací údaj pre finančné vysporiadanie (napríklad variabilný symbol alebo identifikátor platby, zúčtovací symbol...) V rámci dohody medzi žiadateľom a laboratóriom.</w:t>
            </w:r>
          </w:p>
        </w:tc>
      </w:tr>
    </w:tbl>
    <w:p w14:paraId="03A62709" w14:textId="3DF4A60D" w:rsidR="00D05011" w:rsidRPr="00F52D04" w:rsidRDefault="00D05011" w:rsidP="00D527C7">
      <w:pPr>
        <w:pStyle w:val="Nadpis2"/>
        <w:ind w:left="788"/>
        <w:rPr>
          <w:lang w:val="sk-SK"/>
        </w:rPr>
      </w:pPr>
      <w:bookmarkStart w:id="78" w:name="_Toc50546583"/>
      <w:r w:rsidRPr="00F52D04">
        <w:rPr>
          <w:lang w:val="sk-SK"/>
        </w:rPr>
        <w:lastRenderedPageBreak/>
        <w:t>Zápis klinických údajov prijímateľa</w:t>
      </w:r>
      <w:bookmarkEnd w:id="78"/>
    </w:p>
    <w:p w14:paraId="7F7466B9" w14:textId="2F95CAB5" w:rsidR="002F01B9" w:rsidRPr="00F52D04" w:rsidRDefault="002F01B9" w:rsidP="002F01B9">
      <w:r w:rsidRPr="00F52D04">
        <w:t>CEN-EN13606-CLUSTER.Klinicky_udaj.v1</w:t>
      </w:r>
    </w:p>
    <w:tbl>
      <w:tblPr>
        <w:tblStyle w:val="Mriekatabuky"/>
        <w:tblW w:w="9131" w:type="dxa"/>
        <w:tblLayout w:type="fixed"/>
        <w:tblLook w:val="04A0" w:firstRow="1" w:lastRow="0" w:firstColumn="1" w:lastColumn="0" w:noHBand="0" w:noVBand="1"/>
      </w:tblPr>
      <w:tblGrid>
        <w:gridCol w:w="2132"/>
        <w:gridCol w:w="6999"/>
      </w:tblGrid>
      <w:tr w:rsidR="00583ACF" w:rsidRPr="00F52D04" w14:paraId="1473CD7B" w14:textId="77777777" w:rsidTr="00FD5EB0">
        <w:trPr>
          <w:trHeight w:val="597"/>
          <w:tblHeader/>
        </w:trPr>
        <w:tc>
          <w:tcPr>
            <w:tcW w:w="2132" w:type="dxa"/>
            <w:shd w:val="clear" w:color="auto" w:fill="002060"/>
            <w:vAlign w:val="center"/>
          </w:tcPr>
          <w:p w14:paraId="1A5BFE84" w14:textId="2971FED0" w:rsidR="00583ACF" w:rsidRPr="00F52D04" w:rsidRDefault="00583ACF" w:rsidP="001A2BEE">
            <w:pPr>
              <w:spacing w:before="40" w:after="40"/>
              <w:jc w:val="left"/>
              <w:rPr>
                <w:sz w:val="18"/>
                <w:szCs w:val="18"/>
              </w:rPr>
            </w:pPr>
            <w:r w:rsidRPr="00F52D04">
              <w:rPr>
                <w:sz w:val="18"/>
                <w:szCs w:val="18"/>
              </w:rPr>
              <w:t>ADL - Element/</w:t>
            </w:r>
            <w:proofErr w:type="spellStart"/>
            <w:r w:rsidRPr="00F52D04">
              <w:rPr>
                <w:sz w:val="18"/>
                <w:szCs w:val="18"/>
              </w:rPr>
              <w:t>Ontology</w:t>
            </w:r>
            <w:proofErr w:type="spellEnd"/>
            <w:r w:rsidRPr="00F52D04">
              <w:rPr>
                <w:sz w:val="18"/>
                <w:szCs w:val="18"/>
              </w:rPr>
              <w:t>/text:</w:t>
            </w:r>
          </w:p>
        </w:tc>
        <w:tc>
          <w:tcPr>
            <w:tcW w:w="6999" w:type="dxa"/>
            <w:shd w:val="clear" w:color="auto" w:fill="002060"/>
            <w:vAlign w:val="center"/>
          </w:tcPr>
          <w:p w14:paraId="639CE115" w14:textId="77777777" w:rsidR="00583ACF" w:rsidRPr="00F52D04" w:rsidRDefault="00583ACF" w:rsidP="001A2BEE">
            <w:pPr>
              <w:spacing w:before="40" w:after="40"/>
              <w:rPr>
                <w:sz w:val="18"/>
                <w:szCs w:val="18"/>
              </w:rPr>
            </w:pPr>
            <w:r w:rsidRPr="00F52D04">
              <w:rPr>
                <w:sz w:val="18"/>
                <w:szCs w:val="18"/>
              </w:rPr>
              <w:t>Popis:</w:t>
            </w:r>
          </w:p>
        </w:tc>
      </w:tr>
      <w:tr w:rsidR="00583ACF" w:rsidRPr="00F52D04" w14:paraId="6EDBB43F" w14:textId="77777777" w:rsidTr="00FD5EB0">
        <w:trPr>
          <w:trHeight w:val="786"/>
        </w:trPr>
        <w:tc>
          <w:tcPr>
            <w:tcW w:w="2132" w:type="dxa"/>
          </w:tcPr>
          <w:p w14:paraId="4F16C733" w14:textId="77777777" w:rsidR="00583ACF" w:rsidRPr="00F52D04" w:rsidRDefault="00583ACF" w:rsidP="001A2BEE">
            <w:pPr>
              <w:spacing w:before="40" w:after="40"/>
              <w:jc w:val="left"/>
            </w:pPr>
            <w:r w:rsidRPr="00F52D04">
              <w:t>Typ údaja</w:t>
            </w:r>
          </w:p>
          <w:p w14:paraId="4EC8C5F7" w14:textId="3AB0D5A7" w:rsidR="00583ACF" w:rsidRPr="00F52D04" w:rsidRDefault="00583ACF" w:rsidP="001A2BEE">
            <w:pPr>
              <w:spacing w:before="40" w:after="40"/>
              <w:jc w:val="left"/>
            </w:pPr>
            <w:r w:rsidRPr="00F52D04">
              <w:t>(KU.1)</w:t>
            </w:r>
          </w:p>
        </w:tc>
        <w:tc>
          <w:tcPr>
            <w:tcW w:w="6999" w:type="dxa"/>
          </w:tcPr>
          <w:p w14:paraId="075F7FE2" w14:textId="7DBD852F" w:rsidR="00583ACF" w:rsidRPr="00F52D04" w:rsidRDefault="00583ACF" w:rsidP="001A2BEE">
            <w:pPr>
              <w:spacing w:before="40" w:after="40"/>
            </w:pPr>
            <w:r w:rsidRPr="00F52D04">
              <w:t xml:space="preserve">Uvádza sa, ktorého klinického údaja sa uvedené hodnoty týkajú. Podľa číselníka: </w:t>
            </w:r>
          </w:p>
          <w:p w14:paraId="75B9AAD5" w14:textId="77777777" w:rsidR="00583ACF" w:rsidRPr="00F52D04" w:rsidRDefault="00583ACF" w:rsidP="001A2BEE">
            <w:pPr>
              <w:spacing w:before="40" w:after="40"/>
            </w:pPr>
            <w:r w:rsidRPr="00F52D04">
              <w:t>{"1.3.158.00165387.100.10.254"}</w:t>
            </w:r>
          </w:p>
        </w:tc>
      </w:tr>
      <w:tr w:rsidR="00583ACF" w:rsidRPr="00F52D04" w14:paraId="35D821F2" w14:textId="77777777" w:rsidTr="001A2BEE">
        <w:trPr>
          <w:trHeight w:val="329"/>
        </w:trPr>
        <w:tc>
          <w:tcPr>
            <w:tcW w:w="2132" w:type="dxa"/>
          </w:tcPr>
          <w:p w14:paraId="5D2DE26B" w14:textId="77777777" w:rsidR="00583ACF" w:rsidRPr="00F52D04" w:rsidRDefault="00583ACF" w:rsidP="001A2BEE">
            <w:pPr>
              <w:spacing w:before="40" w:after="40"/>
              <w:jc w:val="left"/>
            </w:pPr>
            <w:r w:rsidRPr="00F52D04">
              <w:t>Typ hodnoty</w:t>
            </w:r>
          </w:p>
          <w:p w14:paraId="7D9ED34A" w14:textId="19457927" w:rsidR="00583ACF" w:rsidRPr="00F52D04" w:rsidRDefault="00583ACF" w:rsidP="001A2BEE">
            <w:pPr>
              <w:spacing w:before="40" w:after="40"/>
              <w:jc w:val="left"/>
            </w:pPr>
            <w:r w:rsidRPr="00F52D04">
              <w:t>(KU.2)</w:t>
            </w:r>
          </w:p>
        </w:tc>
        <w:tc>
          <w:tcPr>
            <w:tcW w:w="6999" w:type="dxa"/>
          </w:tcPr>
          <w:p w14:paraId="511CA835" w14:textId="4B339F36" w:rsidR="00583ACF" w:rsidRPr="00F52D04" w:rsidRDefault="00583ACF" w:rsidP="001A2BEE">
            <w:pPr>
              <w:spacing w:before="40" w:after="40"/>
            </w:pPr>
            <w:r w:rsidRPr="00F52D04">
              <w:t>Podľa uvedeného klinického údaja sa určuje spôsob uvedenia hodnoty. Môže nadobúdať hodnoty: "PQ","S","CV"</w:t>
            </w:r>
          </w:p>
          <w:p w14:paraId="536DC980" w14:textId="77777777" w:rsidR="00583ACF" w:rsidRPr="00F52D04" w:rsidRDefault="00583ACF" w:rsidP="001A2BEE">
            <w:pPr>
              <w:spacing w:before="40" w:after="40"/>
            </w:pPr>
            <w:r w:rsidRPr="00F52D04">
              <w:t>Napr. ak je klinický údaj – Fáza menštruačného cyklu, je typ hodnoty CV, a vyberie sa fáza menštruačného cyklu napr. menopauza.</w:t>
            </w:r>
          </w:p>
        </w:tc>
      </w:tr>
      <w:tr w:rsidR="00583ACF" w:rsidRPr="00F52D04" w14:paraId="4B809E0F" w14:textId="77777777" w:rsidTr="00FD5EB0">
        <w:trPr>
          <w:trHeight w:val="568"/>
        </w:trPr>
        <w:tc>
          <w:tcPr>
            <w:tcW w:w="2132" w:type="dxa"/>
          </w:tcPr>
          <w:p w14:paraId="64A84892" w14:textId="77777777" w:rsidR="00583ACF" w:rsidRPr="00F52D04" w:rsidRDefault="00583ACF" w:rsidP="001A2BEE">
            <w:pPr>
              <w:spacing w:before="40" w:after="40"/>
              <w:jc w:val="left"/>
            </w:pPr>
            <w:r w:rsidRPr="00F52D04">
              <w:t>Hodnota PQ</w:t>
            </w:r>
          </w:p>
          <w:p w14:paraId="3F9B10B7" w14:textId="19BE531E" w:rsidR="00583ACF" w:rsidRPr="00F52D04" w:rsidRDefault="00583ACF" w:rsidP="001A2BEE">
            <w:pPr>
              <w:spacing w:before="40" w:after="40"/>
              <w:jc w:val="left"/>
            </w:pPr>
            <w:r w:rsidRPr="00F52D04">
              <w:t>(KU.3)</w:t>
            </w:r>
          </w:p>
        </w:tc>
        <w:tc>
          <w:tcPr>
            <w:tcW w:w="6999" w:type="dxa"/>
          </w:tcPr>
          <w:p w14:paraId="3ADD011E" w14:textId="57C68E87" w:rsidR="00583ACF" w:rsidRPr="00F52D04" w:rsidRDefault="00583ACF" w:rsidP="001A2BEE">
            <w:pPr>
              <w:spacing w:before="40" w:after="40"/>
            </w:pPr>
            <w:r w:rsidRPr="00F52D04">
              <w:t>Hodnota klinického údaja vyjadrená mernými jednotkami.</w:t>
            </w:r>
          </w:p>
        </w:tc>
      </w:tr>
      <w:tr w:rsidR="00583ACF" w:rsidRPr="00F52D04" w14:paraId="72407037" w14:textId="77777777" w:rsidTr="00FD5EB0">
        <w:trPr>
          <w:trHeight w:val="553"/>
        </w:trPr>
        <w:tc>
          <w:tcPr>
            <w:tcW w:w="2132" w:type="dxa"/>
          </w:tcPr>
          <w:p w14:paraId="2139C3A8" w14:textId="77777777" w:rsidR="00583ACF" w:rsidRPr="00F52D04" w:rsidRDefault="00583ACF" w:rsidP="001A2BEE">
            <w:pPr>
              <w:spacing w:before="40" w:after="40"/>
              <w:jc w:val="left"/>
            </w:pPr>
            <w:r w:rsidRPr="00F52D04">
              <w:t>Hodnota S</w:t>
            </w:r>
          </w:p>
          <w:p w14:paraId="203C8E34" w14:textId="25BE7B10" w:rsidR="00583ACF" w:rsidRPr="00F52D04" w:rsidRDefault="00583ACF" w:rsidP="001A2BEE">
            <w:pPr>
              <w:spacing w:before="40" w:after="40"/>
              <w:jc w:val="left"/>
            </w:pPr>
            <w:r w:rsidRPr="00F52D04">
              <w:t>(KU.4)</w:t>
            </w:r>
          </w:p>
        </w:tc>
        <w:tc>
          <w:tcPr>
            <w:tcW w:w="6999" w:type="dxa"/>
          </w:tcPr>
          <w:p w14:paraId="4E2811D1" w14:textId="52D8126B" w:rsidR="00583ACF" w:rsidRPr="00F52D04" w:rsidRDefault="00583ACF" w:rsidP="001A2BEE">
            <w:pPr>
              <w:spacing w:before="40" w:after="40"/>
            </w:pPr>
            <w:r w:rsidRPr="00F52D04">
              <w:t>Textový popis klinického údaja</w:t>
            </w:r>
          </w:p>
        </w:tc>
      </w:tr>
      <w:tr w:rsidR="00583ACF" w:rsidRPr="00F52D04" w14:paraId="38A506C4" w14:textId="77777777" w:rsidTr="00FD5EB0">
        <w:trPr>
          <w:trHeight w:val="553"/>
        </w:trPr>
        <w:tc>
          <w:tcPr>
            <w:tcW w:w="2132" w:type="dxa"/>
          </w:tcPr>
          <w:p w14:paraId="4F9EE5F5" w14:textId="77777777" w:rsidR="00583ACF" w:rsidRPr="00F52D04" w:rsidRDefault="00583ACF" w:rsidP="001A2BEE">
            <w:pPr>
              <w:spacing w:before="40" w:after="40"/>
              <w:jc w:val="left"/>
            </w:pPr>
            <w:r w:rsidRPr="00F52D04">
              <w:t>Hodnota CV</w:t>
            </w:r>
          </w:p>
          <w:p w14:paraId="2D1DE066" w14:textId="3B281130" w:rsidR="00583ACF" w:rsidRPr="00F52D04" w:rsidRDefault="00583ACF" w:rsidP="001A2BEE">
            <w:pPr>
              <w:spacing w:before="40" w:after="40"/>
              <w:jc w:val="left"/>
            </w:pPr>
            <w:r w:rsidRPr="00F52D04">
              <w:t>(KU.5)</w:t>
            </w:r>
          </w:p>
        </w:tc>
        <w:tc>
          <w:tcPr>
            <w:tcW w:w="6999" w:type="dxa"/>
          </w:tcPr>
          <w:p w14:paraId="6E366A9D" w14:textId="15493C58" w:rsidR="00583ACF" w:rsidRPr="00F52D04" w:rsidRDefault="00453725" w:rsidP="001A2BEE">
            <w:pPr>
              <w:spacing w:before="40" w:after="40"/>
            </w:pPr>
            <w:r w:rsidRPr="00F52D04">
              <w:t>Hodnota klinického údaja vyjadrená číselníkom.</w:t>
            </w:r>
          </w:p>
        </w:tc>
      </w:tr>
    </w:tbl>
    <w:p w14:paraId="51540F25" w14:textId="52EDEA40" w:rsidR="00950D17" w:rsidRDefault="00950D17" w:rsidP="00D527C7">
      <w:pPr>
        <w:pStyle w:val="Nadpis2"/>
        <w:ind w:left="788"/>
        <w:rPr>
          <w:lang w:val="sk-SK"/>
        </w:rPr>
      </w:pPr>
      <w:bookmarkStart w:id="79" w:name="_Toc50546584"/>
      <w:r>
        <w:rPr>
          <w:lang w:val="sk-SK"/>
        </w:rPr>
        <w:t>Identifikácia laboratórneho testu</w:t>
      </w:r>
      <w:bookmarkEnd w:id="79"/>
    </w:p>
    <w:p w14:paraId="235A1BEC" w14:textId="7C246237" w:rsidR="00950D17" w:rsidRDefault="00950D17" w:rsidP="00950D17">
      <w:r w:rsidRPr="00950D17">
        <w:t>CEN-EN13606-CLUSTER.Laboratorny_test.v1</w:t>
      </w:r>
      <w:r>
        <w:t>.adl</w:t>
      </w:r>
    </w:p>
    <w:tbl>
      <w:tblPr>
        <w:tblStyle w:val="Mriekatabuky"/>
        <w:tblW w:w="9131" w:type="dxa"/>
        <w:tblLayout w:type="fixed"/>
        <w:tblLook w:val="04A0" w:firstRow="1" w:lastRow="0" w:firstColumn="1" w:lastColumn="0" w:noHBand="0" w:noVBand="1"/>
      </w:tblPr>
      <w:tblGrid>
        <w:gridCol w:w="2132"/>
        <w:gridCol w:w="6999"/>
      </w:tblGrid>
      <w:tr w:rsidR="00950D17" w:rsidRPr="00F52D04" w14:paraId="2EE53C3A" w14:textId="77777777" w:rsidTr="00345E54">
        <w:trPr>
          <w:trHeight w:val="597"/>
          <w:tblHeader/>
        </w:trPr>
        <w:tc>
          <w:tcPr>
            <w:tcW w:w="2132" w:type="dxa"/>
            <w:shd w:val="clear" w:color="auto" w:fill="002060"/>
            <w:vAlign w:val="center"/>
          </w:tcPr>
          <w:p w14:paraId="22664A48" w14:textId="77777777" w:rsidR="00950D17" w:rsidRPr="00F52D04" w:rsidRDefault="00950D17" w:rsidP="00345E54">
            <w:pPr>
              <w:spacing w:before="40" w:after="40"/>
              <w:jc w:val="left"/>
              <w:rPr>
                <w:sz w:val="18"/>
                <w:szCs w:val="18"/>
              </w:rPr>
            </w:pPr>
            <w:r w:rsidRPr="00F52D04">
              <w:rPr>
                <w:sz w:val="18"/>
                <w:szCs w:val="18"/>
              </w:rPr>
              <w:t>ADL - Element/</w:t>
            </w:r>
            <w:proofErr w:type="spellStart"/>
            <w:r w:rsidRPr="00F52D04">
              <w:rPr>
                <w:sz w:val="18"/>
                <w:szCs w:val="18"/>
              </w:rPr>
              <w:t>Ontology</w:t>
            </w:r>
            <w:proofErr w:type="spellEnd"/>
            <w:r w:rsidRPr="00F52D04">
              <w:rPr>
                <w:sz w:val="18"/>
                <w:szCs w:val="18"/>
              </w:rPr>
              <w:t>/text:</w:t>
            </w:r>
          </w:p>
        </w:tc>
        <w:tc>
          <w:tcPr>
            <w:tcW w:w="6999" w:type="dxa"/>
            <w:shd w:val="clear" w:color="auto" w:fill="002060"/>
            <w:vAlign w:val="center"/>
          </w:tcPr>
          <w:p w14:paraId="493C71C4" w14:textId="77777777" w:rsidR="00950D17" w:rsidRPr="00F52D04" w:rsidRDefault="00950D17" w:rsidP="00345E54">
            <w:pPr>
              <w:spacing w:before="40" w:after="40"/>
              <w:rPr>
                <w:sz w:val="18"/>
                <w:szCs w:val="18"/>
              </w:rPr>
            </w:pPr>
            <w:r w:rsidRPr="00F52D04">
              <w:rPr>
                <w:sz w:val="18"/>
                <w:szCs w:val="18"/>
              </w:rPr>
              <w:t>Popis:</w:t>
            </w:r>
          </w:p>
        </w:tc>
      </w:tr>
      <w:tr w:rsidR="00950D17" w:rsidRPr="00F52D04" w14:paraId="01368465" w14:textId="77777777" w:rsidTr="00950D17">
        <w:trPr>
          <w:trHeight w:val="305"/>
        </w:trPr>
        <w:tc>
          <w:tcPr>
            <w:tcW w:w="2132" w:type="dxa"/>
          </w:tcPr>
          <w:p w14:paraId="01ED52A4" w14:textId="08880ECF" w:rsidR="00950D17" w:rsidRDefault="00950D17" w:rsidP="00345E54">
            <w:pPr>
              <w:spacing w:before="40" w:after="40"/>
              <w:jc w:val="left"/>
            </w:pPr>
            <w:proofErr w:type="spellStart"/>
            <w:r>
              <w:t>Laboratorny_test</w:t>
            </w:r>
            <w:proofErr w:type="spellEnd"/>
          </w:p>
          <w:p w14:paraId="77BB7AD5" w14:textId="66ACDBA3" w:rsidR="00950D17" w:rsidRPr="00F52D04" w:rsidRDefault="00950D17" w:rsidP="00345E54">
            <w:pPr>
              <w:spacing w:before="40" w:after="40"/>
              <w:jc w:val="left"/>
            </w:pPr>
            <w:r>
              <w:t>(LT.1)</w:t>
            </w:r>
          </w:p>
        </w:tc>
        <w:tc>
          <w:tcPr>
            <w:tcW w:w="6999" w:type="dxa"/>
          </w:tcPr>
          <w:p w14:paraId="1342B56B" w14:textId="0E4D8536" w:rsidR="00950D17" w:rsidRPr="00F52D04" w:rsidRDefault="00C06E2F" w:rsidP="00345E54">
            <w:pPr>
              <w:spacing w:before="40" w:after="40"/>
            </w:pPr>
            <w:r>
              <w:t>Slúži na identifikáciu laboratórnych testov. Identifikácia je povinná. Spôsob identifikácie je rozdelený do fáz.</w:t>
            </w:r>
          </w:p>
        </w:tc>
      </w:tr>
      <w:tr w:rsidR="00950D17" w:rsidRPr="00F52D04" w14:paraId="011CFBE4" w14:textId="77777777" w:rsidTr="00345E54">
        <w:trPr>
          <w:trHeight w:val="329"/>
        </w:trPr>
        <w:tc>
          <w:tcPr>
            <w:tcW w:w="2132" w:type="dxa"/>
          </w:tcPr>
          <w:p w14:paraId="1AD423C5" w14:textId="576CF3F0" w:rsidR="00950D17" w:rsidRDefault="008F4238" w:rsidP="00345E54">
            <w:pPr>
              <w:spacing w:before="40" w:after="40"/>
              <w:jc w:val="left"/>
            </w:pPr>
            <w:r>
              <w:t>LOINC</w:t>
            </w:r>
          </w:p>
          <w:p w14:paraId="44698E7A" w14:textId="09D720F2" w:rsidR="008F4238" w:rsidRPr="00F52D04" w:rsidRDefault="008F4238" w:rsidP="00345E54">
            <w:pPr>
              <w:spacing w:before="40" w:after="40"/>
              <w:jc w:val="left"/>
            </w:pPr>
            <w:r>
              <w:t>(LT.1.1)</w:t>
            </w:r>
          </w:p>
        </w:tc>
        <w:tc>
          <w:tcPr>
            <w:tcW w:w="6999" w:type="dxa"/>
          </w:tcPr>
          <w:p w14:paraId="2AA7C428" w14:textId="5C326A21" w:rsidR="00950D17" w:rsidRPr="00F52D04" w:rsidRDefault="00C06E2F" w:rsidP="00345E54">
            <w:pPr>
              <w:spacing w:before="40" w:after="40"/>
            </w:pPr>
            <w:r>
              <w:t>Slúži na identifikáciu testu prostredníctvom registra LOINC.org. Validácia na medzinárodný register LOINC. Nepovinný</w:t>
            </w:r>
            <w:r w:rsidR="00767479">
              <w:t>,</w:t>
            </w:r>
            <w:r>
              <w:t xml:space="preserve"> možné použiť</w:t>
            </w:r>
          </w:p>
        </w:tc>
      </w:tr>
      <w:tr w:rsidR="00950D17" w:rsidRPr="00F52D04" w14:paraId="2BE4585E" w14:textId="77777777" w:rsidTr="00345E54">
        <w:trPr>
          <w:trHeight w:val="568"/>
        </w:trPr>
        <w:tc>
          <w:tcPr>
            <w:tcW w:w="2132" w:type="dxa"/>
          </w:tcPr>
          <w:p w14:paraId="1D17A6D4" w14:textId="2F67CE5C" w:rsidR="00950D17" w:rsidRDefault="008F4238" w:rsidP="00345E54">
            <w:pPr>
              <w:spacing w:before="40" w:after="40"/>
              <w:jc w:val="left"/>
            </w:pPr>
            <w:r>
              <w:t>LOINC JRUZ</w:t>
            </w:r>
          </w:p>
          <w:p w14:paraId="79236684" w14:textId="3C6473DE" w:rsidR="008F4238" w:rsidRPr="00F52D04" w:rsidRDefault="008F4238" w:rsidP="00345E54">
            <w:pPr>
              <w:spacing w:before="40" w:after="40"/>
              <w:jc w:val="left"/>
            </w:pPr>
            <w:r>
              <w:t>(LT.1.2)</w:t>
            </w:r>
          </w:p>
        </w:tc>
        <w:tc>
          <w:tcPr>
            <w:tcW w:w="6999" w:type="dxa"/>
          </w:tcPr>
          <w:p w14:paraId="16F8005E" w14:textId="4C4E44D5" w:rsidR="0064404E" w:rsidRDefault="00C06E2F" w:rsidP="00345E54">
            <w:pPr>
              <w:spacing w:before="40" w:after="40"/>
            </w:pPr>
            <w:r>
              <w:t xml:space="preserve">Slúži na identifikáciu testu prostredníctvom lokalizovaného </w:t>
            </w:r>
            <w:r w:rsidR="004E0300">
              <w:t xml:space="preserve">číselníka </w:t>
            </w:r>
            <w:r>
              <w:t>LOINC</w:t>
            </w:r>
            <w:r w:rsidR="004E0300">
              <w:t xml:space="preserve"> (OID 1.3.158.00165387.100.10.52)</w:t>
            </w:r>
            <w:r>
              <w:t xml:space="preserve">. Identifikácia testu je prostredníctvom JRUZ ID testu. JRUZ ID je priradený kódu LOINC. </w:t>
            </w:r>
          </w:p>
          <w:p w14:paraId="5E20D04F" w14:textId="703E6598" w:rsidR="00950D17" w:rsidRPr="00F52D04" w:rsidRDefault="00525FCA" w:rsidP="00345E54">
            <w:pPr>
              <w:spacing w:before="40" w:after="40"/>
            </w:pPr>
            <w:r>
              <w:rPr>
                <w:color w:val="FF0000"/>
              </w:rPr>
              <w:t>POVINNÉ POUŽITIE</w:t>
            </w:r>
          </w:p>
        </w:tc>
      </w:tr>
      <w:tr w:rsidR="00950D17" w:rsidRPr="00F52D04" w14:paraId="4DB2EC93" w14:textId="77777777" w:rsidTr="00345E54">
        <w:trPr>
          <w:trHeight w:val="553"/>
        </w:trPr>
        <w:tc>
          <w:tcPr>
            <w:tcW w:w="2132" w:type="dxa"/>
          </w:tcPr>
          <w:p w14:paraId="74BDDA52" w14:textId="326D715A" w:rsidR="00950D17" w:rsidRDefault="008F4238" w:rsidP="00345E54">
            <w:pPr>
              <w:spacing w:before="40" w:after="40"/>
              <w:jc w:val="left"/>
            </w:pPr>
            <w:r>
              <w:t>Interná identifikácia testu</w:t>
            </w:r>
          </w:p>
          <w:p w14:paraId="241EA475" w14:textId="2BA26363" w:rsidR="008F4238" w:rsidRPr="00F52D04" w:rsidRDefault="008F4238" w:rsidP="00345E54">
            <w:pPr>
              <w:spacing w:before="40" w:after="40"/>
              <w:jc w:val="left"/>
            </w:pPr>
            <w:r>
              <w:t>(LT.1.3)</w:t>
            </w:r>
          </w:p>
        </w:tc>
        <w:tc>
          <w:tcPr>
            <w:tcW w:w="6999" w:type="dxa"/>
          </w:tcPr>
          <w:p w14:paraId="21D329E8" w14:textId="77777777" w:rsidR="00950D17" w:rsidRDefault="0064404E" w:rsidP="00345E54">
            <w:pPr>
              <w:spacing w:before="40" w:after="40"/>
            </w:pPr>
            <w:r>
              <w:t>Slúži na identifikáciu testu prostredníctvom identifikácie laboratória</w:t>
            </w:r>
            <w:r w:rsidR="004B0853">
              <w:t>.</w:t>
            </w:r>
          </w:p>
          <w:p w14:paraId="4697EEDA" w14:textId="22E06E0C" w:rsidR="004B0853" w:rsidRPr="00F52D04" w:rsidRDefault="004B0853" w:rsidP="00345E54">
            <w:pPr>
              <w:spacing w:before="40" w:after="40"/>
            </w:pPr>
            <w:r>
              <w:t>POVINNÉ POUŽITIE</w:t>
            </w:r>
          </w:p>
        </w:tc>
      </w:tr>
      <w:tr w:rsidR="00950D17" w:rsidRPr="00F52D04" w14:paraId="50D181D4" w14:textId="77777777" w:rsidTr="00345E54">
        <w:trPr>
          <w:trHeight w:val="553"/>
        </w:trPr>
        <w:tc>
          <w:tcPr>
            <w:tcW w:w="2132" w:type="dxa"/>
          </w:tcPr>
          <w:p w14:paraId="0F7B04AA" w14:textId="3CFB63A7" w:rsidR="00950D17" w:rsidRDefault="008F4238" w:rsidP="00345E54">
            <w:pPr>
              <w:spacing w:before="40" w:after="40"/>
              <w:jc w:val="left"/>
            </w:pPr>
            <w:r>
              <w:t>Kód</w:t>
            </w:r>
          </w:p>
          <w:p w14:paraId="5052770B" w14:textId="165201CF" w:rsidR="008F4238" w:rsidRPr="00F52D04" w:rsidRDefault="008F4238" w:rsidP="00345E54">
            <w:pPr>
              <w:spacing w:before="40" w:after="40"/>
              <w:jc w:val="left"/>
            </w:pPr>
            <w:r>
              <w:t>(LT.1.3.1)</w:t>
            </w:r>
          </w:p>
        </w:tc>
        <w:tc>
          <w:tcPr>
            <w:tcW w:w="6999" w:type="dxa"/>
          </w:tcPr>
          <w:p w14:paraId="16EA7D08" w14:textId="77777777" w:rsidR="00950D17" w:rsidRDefault="0064404E" w:rsidP="00345E54">
            <w:pPr>
              <w:spacing w:before="40" w:after="40"/>
            </w:pPr>
            <w:r>
              <w:t>Uvádza sa jedinečný identifikátor testu laboratória.</w:t>
            </w:r>
          </w:p>
          <w:p w14:paraId="06ADB3A5" w14:textId="58D0CC3F" w:rsidR="004B0853" w:rsidRPr="00F52D04" w:rsidRDefault="004B0853" w:rsidP="00345E54">
            <w:pPr>
              <w:spacing w:before="40" w:after="40"/>
            </w:pPr>
            <w:r>
              <w:t>POVINNÉ POUŽITIE</w:t>
            </w:r>
          </w:p>
        </w:tc>
      </w:tr>
      <w:tr w:rsidR="008F4238" w:rsidRPr="00F52D04" w14:paraId="150E84FE" w14:textId="77777777" w:rsidTr="00345E54">
        <w:trPr>
          <w:trHeight w:val="553"/>
        </w:trPr>
        <w:tc>
          <w:tcPr>
            <w:tcW w:w="2132" w:type="dxa"/>
          </w:tcPr>
          <w:p w14:paraId="6910B9EB" w14:textId="41B96EAC" w:rsidR="008F4238" w:rsidRDefault="008F4238" w:rsidP="00345E54">
            <w:pPr>
              <w:spacing w:before="40" w:after="40"/>
              <w:jc w:val="left"/>
            </w:pPr>
            <w:r>
              <w:t>Názov</w:t>
            </w:r>
          </w:p>
          <w:p w14:paraId="18A0AEB1" w14:textId="01D79175" w:rsidR="008F4238" w:rsidRDefault="008F4238" w:rsidP="00345E54">
            <w:pPr>
              <w:spacing w:before="40" w:after="40"/>
              <w:jc w:val="left"/>
            </w:pPr>
            <w:r>
              <w:t>(LT.1.3.2)</w:t>
            </w:r>
          </w:p>
        </w:tc>
        <w:tc>
          <w:tcPr>
            <w:tcW w:w="6999" w:type="dxa"/>
          </w:tcPr>
          <w:p w14:paraId="5D385FD5" w14:textId="77777777" w:rsidR="008F4238" w:rsidRDefault="0064404E" w:rsidP="00345E54">
            <w:pPr>
              <w:spacing w:before="40" w:after="40"/>
            </w:pPr>
            <w:r>
              <w:t>Uvádza sa názov testu, ktorý</w:t>
            </w:r>
            <w:r w:rsidR="004B0853">
              <w:t xml:space="preserve"> prislúcha kódu vyššie.</w:t>
            </w:r>
          </w:p>
          <w:p w14:paraId="675A7A31" w14:textId="6C69BA93" w:rsidR="004B0853" w:rsidRPr="00F52D04" w:rsidRDefault="004B0853" w:rsidP="00345E54">
            <w:pPr>
              <w:spacing w:before="40" w:after="40"/>
            </w:pPr>
            <w:r>
              <w:t>POVINNÉ POUŽITIE.</w:t>
            </w:r>
          </w:p>
        </w:tc>
      </w:tr>
      <w:tr w:rsidR="008F4238" w:rsidRPr="00F52D04" w14:paraId="003B135D" w14:textId="77777777" w:rsidTr="00345E54">
        <w:trPr>
          <w:trHeight w:val="553"/>
        </w:trPr>
        <w:tc>
          <w:tcPr>
            <w:tcW w:w="2132" w:type="dxa"/>
          </w:tcPr>
          <w:p w14:paraId="75628A8F" w14:textId="45B06EE4" w:rsidR="008F4238" w:rsidRDefault="008F4238" w:rsidP="00345E54">
            <w:pPr>
              <w:spacing w:before="40" w:after="40"/>
              <w:jc w:val="left"/>
            </w:pPr>
            <w:r>
              <w:t>Úhrada z VZP</w:t>
            </w:r>
          </w:p>
          <w:p w14:paraId="40DCBD0B" w14:textId="1C9AECE2" w:rsidR="008F4238" w:rsidRDefault="008F4238" w:rsidP="00345E54">
            <w:pPr>
              <w:spacing w:before="40" w:after="40"/>
              <w:jc w:val="left"/>
            </w:pPr>
            <w:r>
              <w:t>(LT.1.4)</w:t>
            </w:r>
          </w:p>
        </w:tc>
        <w:tc>
          <w:tcPr>
            <w:tcW w:w="6999" w:type="dxa"/>
          </w:tcPr>
          <w:p w14:paraId="6F4D36C5" w14:textId="508C8041" w:rsidR="008F4238" w:rsidRPr="00F52D04" w:rsidRDefault="008F4238" w:rsidP="00345E54">
            <w:pPr>
              <w:spacing w:before="40" w:after="40"/>
            </w:pPr>
            <w:r w:rsidRPr="008F4238">
              <w:t>CEN-EN13606-CLUSTER.Sposob_uhrady.v1</w:t>
            </w:r>
          </w:p>
        </w:tc>
      </w:tr>
    </w:tbl>
    <w:p w14:paraId="54773475" w14:textId="77777777" w:rsidR="00950D17" w:rsidRPr="00950D17" w:rsidRDefault="00950D17" w:rsidP="00950D17"/>
    <w:p w14:paraId="2DAD66B1" w14:textId="77777777" w:rsidR="00585A0F" w:rsidRPr="00F52D04" w:rsidRDefault="00585A0F" w:rsidP="00D527C7">
      <w:pPr>
        <w:pStyle w:val="Nadpis2"/>
        <w:ind w:left="788"/>
        <w:rPr>
          <w:lang w:val="sk-SK"/>
        </w:rPr>
      </w:pPr>
      <w:bookmarkStart w:id="80" w:name="_Toc50546585"/>
      <w:r w:rsidRPr="00F52D04">
        <w:rPr>
          <w:lang w:val="sk-SK"/>
        </w:rPr>
        <w:t>Zložené elementy</w:t>
      </w:r>
      <w:bookmarkEnd w:id="80"/>
    </w:p>
    <w:p w14:paraId="49A648AF" w14:textId="3786A53C" w:rsidR="00585A0F" w:rsidRPr="00F52D04" w:rsidRDefault="00585A0F" w:rsidP="00585A0F">
      <w:r w:rsidRPr="00F52D04">
        <w:t>Zložené elementy sa nachádzajú vo vyšších častiach jednotlivých archetypov správy z</w:t>
      </w:r>
      <w:r w:rsidR="004377FD">
        <w:t xml:space="preserve"> laboratórneho </w:t>
      </w:r>
      <w:r w:rsidRPr="00F52D04">
        <w:t>vyšetrenia a sú spoločné pre všetky časti:</w:t>
      </w:r>
    </w:p>
    <w:p w14:paraId="4C595313" w14:textId="77777777" w:rsidR="00E50E52" w:rsidRPr="00F52D04" w:rsidRDefault="00E50E52" w:rsidP="00E50E52">
      <w:pPr>
        <w:pStyle w:val="Nadpis3"/>
        <w:rPr>
          <w:lang w:val="sk-SK"/>
        </w:rPr>
      </w:pPr>
      <w:bookmarkStart w:id="81" w:name="_Textový_popis"/>
      <w:bookmarkStart w:id="82" w:name="_Ref494287145"/>
      <w:bookmarkStart w:id="83" w:name="_Ref494287154"/>
      <w:bookmarkStart w:id="84" w:name="_Toc50546586"/>
      <w:bookmarkStart w:id="85" w:name="_Ref493770327"/>
      <w:bookmarkEnd w:id="81"/>
      <w:r w:rsidRPr="00F52D04">
        <w:rPr>
          <w:lang w:val="sk-SK"/>
        </w:rPr>
        <w:lastRenderedPageBreak/>
        <w:t>Textový popis</w:t>
      </w:r>
      <w:bookmarkEnd w:id="82"/>
      <w:bookmarkEnd w:id="83"/>
      <w:bookmarkEnd w:id="84"/>
    </w:p>
    <w:p w14:paraId="19D4D71F" w14:textId="77777777" w:rsidR="00E50E52" w:rsidRPr="00F52D04" w:rsidRDefault="00E50E52" w:rsidP="00E50E52">
      <w:r w:rsidRPr="00F52D04">
        <w:t>CEN-EN13606-CLUSTER.Textovy_popis.v1</w:t>
      </w:r>
    </w:p>
    <w:tbl>
      <w:tblPr>
        <w:tblStyle w:val="Mriekatabuky"/>
        <w:tblW w:w="9105" w:type="dxa"/>
        <w:tblLayout w:type="fixed"/>
        <w:tblLook w:val="04A0" w:firstRow="1" w:lastRow="0" w:firstColumn="1" w:lastColumn="0" w:noHBand="0" w:noVBand="1"/>
      </w:tblPr>
      <w:tblGrid>
        <w:gridCol w:w="2276"/>
        <w:gridCol w:w="6829"/>
      </w:tblGrid>
      <w:tr w:rsidR="00583ACF" w:rsidRPr="00F52D04" w14:paraId="0F26E3DD" w14:textId="77777777" w:rsidTr="00FD5EB0">
        <w:trPr>
          <w:trHeight w:val="599"/>
          <w:tblHeader/>
        </w:trPr>
        <w:tc>
          <w:tcPr>
            <w:tcW w:w="2276" w:type="dxa"/>
            <w:shd w:val="clear" w:color="auto" w:fill="002060"/>
            <w:vAlign w:val="center"/>
          </w:tcPr>
          <w:p w14:paraId="399E9BE9" w14:textId="359CBA16" w:rsidR="00583ACF" w:rsidRPr="00F52D04" w:rsidRDefault="00583ACF" w:rsidP="001A2BEE">
            <w:pPr>
              <w:spacing w:before="40" w:after="40"/>
              <w:jc w:val="left"/>
              <w:rPr>
                <w:sz w:val="18"/>
                <w:szCs w:val="18"/>
              </w:rPr>
            </w:pPr>
            <w:r w:rsidRPr="00F52D04">
              <w:rPr>
                <w:sz w:val="18"/>
                <w:szCs w:val="18"/>
              </w:rPr>
              <w:t>ADL - Element/</w:t>
            </w:r>
            <w:proofErr w:type="spellStart"/>
            <w:r w:rsidRPr="00F52D04">
              <w:rPr>
                <w:sz w:val="18"/>
                <w:szCs w:val="18"/>
              </w:rPr>
              <w:t>Ontology</w:t>
            </w:r>
            <w:proofErr w:type="spellEnd"/>
            <w:r w:rsidRPr="00F52D04">
              <w:rPr>
                <w:sz w:val="18"/>
                <w:szCs w:val="18"/>
              </w:rPr>
              <w:t>/text:</w:t>
            </w:r>
          </w:p>
        </w:tc>
        <w:tc>
          <w:tcPr>
            <w:tcW w:w="6829" w:type="dxa"/>
            <w:shd w:val="clear" w:color="auto" w:fill="002060"/>
            <w:vAlign w:val="center"/>
          </w:tcPr>
          <w:p w14:paraId="4F446D6E" w14:textId="77777777" w:rsidR="00583ACF" w:rsidRPr="00F52D04" w:rsidRDefault="00583ACF" w:rsidP="001A2BEE">
            <w:pPr>
              <w:spacing w:before="40" w:after="40"/>
              <w:rPr>
                <w:sz w:val="18"/>
                <w:szCs w:val="18"/>
              </w:rPr>
            </w:pPr>
            <w:r w:rsidRPr="00F52D04">
              <w:rPr>
                <w:sz w:val="18"/>
                <w:szCs w:val="18"/>
              </w:rPr>
              <w:t>Popis:</w:t>
            </w:r>
          </w:p>
        </w:tc>
      </w:tr>
      <w:tr w:rsidR="00583ACF" w:rsidRPr="00F52D04" w14:paraId="56666665" w14:textId="77777777" w:rsidTr="00FD5EB0">
        <w:trPr>
          <w:trHeight w:val="555"/>
        </w:trPr>
        <w:tc>
          <w:tcPr>
            <w:tcW w:w="2276" w:type="dxa"/>
          </w:tcPr>
          <w:p w14:paraId="0AFB28B1" w14:textId="77777777" w:rsidR="00583ACF" w:rsidRPr="00F52D04" w:rsidRDefault="00583ACF" w:rsidP="001A2BEE">
            <w:pPr>
              <w:spacing w:before="40" w:after="40"/>
              <w:jc w:val="left"/>
            </w:pPr>
            <w:r w:rsidRPr="00F52D04">
              <w:t>Text</w:t>
            </w:r>
          </w:p>
          <w:p w14:paraId="597812E6" w14:textId="1D497867" w:rsidR="00583ACF" w:rsidRPr="00F52D04" w:rsidRDefault="00583ACF" w:rsidP="001A2BEE">
            <w:pPr>
              <w:spacing w:before="40" w:after="40"/>
              <w:jc w:val="left"/>
            </w:pPr>
            <w:r w:rsidRPr="00F52D04">
              <w:t>(TP.1)</w:t>
            </w:r>
          </w:p>
        </w:tc>
        <w:tc>
          <w:tcPr>
            <w:tcW w:w="6829" w:type="dxa"/>
          </w:tcPr>
          <w:p w14:paraId="6E79EC2D" w14:textId="1C322CB2" w:rsidR="00583ACF" w:rsidRPr="00F52D04" w:rsidRDefault="00583ACF" w:rsidP="00BA15F9">
            <w:pPr>
              <w:spacing w:before="40" w:after="40"/>
            </w:pPr>
            <w:r w:rsidRPr="00F52D04">
              <w:t xml:space="preserve">Uvádza sa </w:t>
            </w:r>
            <w:r w:rsidR="00BA15F9">
              <w:t>text</w:t>
            </w:r>
            <w:r w:rsidRPr="00F52D04">
              <w:t xml:space="preserve"> v dátovom type: </w:t>
            </w:r>
            <w:proofErr w:type="spellStart"/>
            <w:r w:rsidRPr="00F52D04">
              <w:t>simple</w:t>
            </w:r>
            <w:proofErr w:type="spellEnd"/>
            <w:r w:rsidRPr="00F52D04">
              <w:t xml:space="preserve"> text.</w:t>
            </w:r>
          </w:p>
        </w:tc>
      </w:tr>
      <w:tr w:rsidR="00583ACF" w:rsidRPr="00F52D04" w14:paraId="197F5598" w14:textId="77777777" w:rsidTr="00FD5EB0">
        <w:trPr>
          <w:trHeight w:val="526"/>
        </w:trPr>
        <w:tc>
          <w:tcPr>
            <w:tcW w:w="2276" w:type="dxa"/>
          </w:tcPr>
          <w:p w14:paraId="317307D6" w14:textId="292D2D66" w:rsidR="00583ACF" w:rsidRPr="00F52D04" w:rsidRDefault="00583ACF" w:rsidP="001A2BEE">
            <w:pPr>
              <w:spacing w:before="40" w:after="40"/>
              <w:jc w:val="left"/>
            </w:pPr>
            <w:r w:rsidRPr="00F52D04">
              <w:t>Text HTML (TP.2)</w:t>
            </w:r>
          </w:p>
        </w:tc>
        <w:tc>
          <w:tcPr>
            <w:tcW w:w="6829" w:type="dxa"/>
          </w:tcPr>
          <w:p w14:paraId="250059BC" w14:textId="70B1B34C" w:rsidR="00583ACF" w:rsidRPr="00F52D04" w:rsidRDefault="00583ACF" w:rsidP="00BA15F9">
            <w:pPr>
              <w:spacing w:before="40" w:after="40"/>
            </w:pPr>
            <w:r w:rsidRPr="00F52D04">
              <w:t xml:space="preserve">Uvádza sa </w:t>
            </w:r>
            <w:r w:rsidR="00BA15F9">
              <w:t>text</w:t>
            </w:r>
            <w:r w:rsidRPr="00F52D04">
              <w:t xml:space="preserve"> v dátovom type: HTML.</w:t>
            </w:r>
          </w:p>
        </w:tc>
      </w:tr>
      <w:bookmarkEnd w:id="85"/>
    </w:tbl>
    <w:p w14:paraId="0BC8C14E" w14:textId="77777777" w:rsidR="001A2BEE" w:rsidRDefault="001A2BEE">
      <w:pPr>
        <w:spacing w:after="200" w:line="276" w:lineRule="auto"/>
        <w:jc w:val="left"/>
        <w:rPr>
          <w:rFonts w:eastAsiaTheme="majorEastAsia" w:cs="Arial"/>
          <w:b/>
          <w:bCs/>
          <w:sz w:val="24"/>
          <w:szCs w:val="28"/>
        </w:rPr>
      </w:pPr>
      <w:r>
        <w:br w:type="page"/>
      </w:r>
    </w:p>
    <w:p w14:paraId="68EF9722" w14:textId="3FF742C1" w:rsidR="002B5785" w:rsidRPr="00F52D04" w:rsidRDefault="00585A0F" w:rsidP="00224444">
      <w:pPr>
        <w:pStyle w:val="Nadpis1"/>
        <w:rPr>
          <w:lang w:val="sk-SK"/>
        </w:rPr>
      </w:pPr>
      <w:bookmarkStart w:id="86" w:name="_Toc50546587"/>
      <w:r w:rsidRPr="00F52D04">
        <w:rPr>
          <w:lang w:val="sk-SK"/>
        </w:rPr>
        <w:lastRenderedPageBreak/>
        <w:t>Prílohy</w:t>
      </w:r>
      <w:bookmarkEnd w:id="86"/>
    </w:p>
    <w:p w14:paraId="2314E38D" w14:textId="524D1DD6" w:rsidR="00100A0C" w:rsidRPr="00F52D04" w:rsidRDefault="00100A0C" w:rsidP="006C7901">
      <w:pPr>
        <w:jc w:val="left"/>
      </w:pPr>
      <w:r w:rsidRPr="005D182D">
        <w:t xml:space="preserve">Všetky </w:t>
      </w:r>
      <w:r w:rsidR="005D182D">
        <w:t xml:space="preserve">prílohy, </w:t>
      </w:r>
      <w:r w:rsidRPr="005D182D">
        <w:t>schémy a</w:t>
      </w:r>
      <w:r w:rsidR="005D182D">
        <w:t> </w:t>
      </w:r>
      <w:r w:rsidRPr="005D182D">
        <w:t>príklady</w:t>
      </w:r>
      <w:r w:rsidR="005D182D">
        <w:t xml:space="preserve"> na ktoré sa odkazuje dokument</w:t>
      </w:r>
      <w:r w:rsidRPr="005D182D">
        <w:t xml:space="preserve"> sú umiestnené podľa riadiaceho pavúka</w:t>
      </w:r>
      <w:r w:rsidR="00176325" w:rsidRPr="005D182D">
        <w:t xml:space="preserve"> (</w:t>
      </w:r>
      <w:r w:rsidR="005D182D" w:rsidRPr="005D182D">
        <w:t>Mapovaci_pavuk_vXY</w:t>
      </w:r>
      <w:r w:rsidR="006C7901">
        <w:t>Z</w:t>
      </w:r>
      <w:r w:rsidR="005D182D" w:rsidRPr="005D182D">
        <w:t>.pptx</w:t>
      </w:r>
      <w:r w:rsidR="00176325" w:rsidRPr="005D182D">
        <w:t>)</w:t>
      </w:r>
      <w:r w:rsidRPr="005D182D">
        <w:t xml:space="preserve"> na príslušných miestach.</w:t>
      </w:r>
    </w:p>
    <w:sectPr w:rsidR="00100A0C" w:rsidRPr="00F52D04" w:rsidSect="0042127B">
      <w:headerReference w:type="default" r:id="rId24"/>
      <w:footerReference w:type="default" r:id="rId25"/>
      <w:headerReference w:type="first" r:id="rId26"/>
      <w:footerReference w:type="first" r:id="rId27"/>
      <w:pgSz w:w="11906" w:h="16838"/>
      <w:pgMar w:top="1440" w:right="1440" w:bottom="1560" w:left="1440"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C377D1" w14:textId="77777777" w:rsidR="00310688" w:rsidRPr="004C1F3F" w:rsidRDefault="00310688" w:rsidP="00E35501">
      <w:r>
        <w:separator/>
      </w:r>
    </w:p>
  </w:endnote>
  <w:endnote w:type="continuationSeparator" w:id="0">
    <w:p w14:paraId="423420B4" w14:textId="77777777" w:rsidR="00310688" w:rsidRPr="004C1F3F" w:rsidRDefault="00310688" w:rsidP="00E35501">
      <w:r>
        <w:continuationSeparator/>
      </w:r>
    </w:p>
  </w:endnote>
  <w:endnote w:type="continuationNotice" w:id="1">
    <w:p w14:paraId="3680E639" w14:textId="77777777" w:rsidR="00310688" w:rsidRDefault="003106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0563011"/>
      <w:docPartObj>
        <w:docPartGallery w:val="Page Numbers (Bottom of Page)"/>
        <w:docPartUnique/>
      </w:docPartObj>
    </w:sdtPr>
    <w:sdtEndPr/>
    <w:sdtContent>
      <w:p w14:paraId="10688EAF" w14:textId="50C39A85" w:rsidR="00390879" w:rsidRDefault="00390879">
        <w:pPr>
          <w:pStyle w:val="Pta"/>
          <w:jc w:val="right"/>
        </w:pPr>
        <w:r>
          <w:fldChar w:fldCharType="begin"/>
        </w:r>
        <w:r>
          <w:instrText>PAGE   \* MERGEFORMAT</w:instrText>
        </w:r>
        <w:r>
          <w:fldChar w:fldCharType="separate"/>
        </w:r>
        <w:r w:rsidR="005C2178">
          <w:rPr>
            <w:noProof/>
          </w:rPr>
          <w:t>21</w:t>
        </w:r>
        <w:r>
          <w:fldChar w:fldCharType="end"/>
        </w:r>
      </w:p>
    </w:sdtContent>
  </w:sdt>
  <w:p w14:paraId="230F8117" w14:textId="223B9A76" w:rsidR="00390879" w:rsidRDefault="00390879">
    <w:r w:rsidRPr="00742DD1">
      <w:rPr>
        <w:b/>
        <w:color w:val="BFBFBF" w:themeColor="background1" w:themeShade="BF"/>
        <w:sz w:val="18"/>
        <w:szCs w:val="18"/>
      </w:rPr>
      <w:t xml:space="preserve">Integračný manuál </w:t>
    </w:r>
    <w:r>
      <w:rPr>
        <w:b/>
        <w:color w:val="BFBFBF" w:themeColor="background1" w:themeShade="BF"/>
        <w:sz w:val="18"/>
        <w:szCs w:val="18"/>
      </w:rPr>
      <w:t xml:space="preserve">domény </w:t>
    </w:r>
    <w:r w:rsidRPr="00742DD1">
      <w:rPr>
        <w:b/>
        <w:color w:val="BFBFBF" w:themeColor="background1" w:themeShade="BF"/>
        <w:sz w:val="18"/>
        <w:szCs w:val="18"/>
      </w:rPr>
      <w:t>ezdravie</w:t>
    </w:r>
    <w:r>
      <w:rPr>
        <w:b/>
        <w:color w:val="BFBFBF" w:themeColor="background1" w:themeShade="BF"/>
        <w:sz w:val="18"/>
        <w:szCs w:val="18"/>
      </w:rPr>
      <w:t>, modul</w:t>
    </w:r>
    <w:r w:rsidRPr="00742DD1">
      <w:rPr>
        <w:b/>
        <w:color w:val="BFBFBF" w:themeColor="background1" w:themeShade="BF"/>
        <w:sz w:val="18"/>
        <w:szCs w:val="18"/>
      </w:rPr>
      <w:t xml:space="preserve"> </w:t>
    </w:r>
    <w:proofErr w:type="spellStart"/>
    <w:r>
      <w:rPr>
        <w:b/>
        <w:color w:val="BFBFBF" w:themeColor="background1" w:themeShade="BF"/>
        <w:sz w:val="18"/>
        <w:szCs w:val="18"/>
      </w:rPr>
      <w:t>elab</w:t>
    </w:r>
    <w:proofErr w:type="spellEnd"/>
    <w:r w:rsidRPr="00742DD1">
      <w:rPr>
        <w:b/>
        <w:color w:val="BFBFBF" w:themeColor="background1" w:themeShade="BF"/>
        <w:sz w:val="18"/>
        <w:szCs w:val="18"/>
      </w:rPr>
      <w:t xml:space="preserve"> </w:t>
    </w:r>
    <w:r w:rsidRPr="00742DD1">
      <w:rPr>
        <w:b/>
        <w:color w:val="BFBFBF" w:themeColor="background1" w:themeShade="BF"/>
        <w:sz w:val="18"/>
        <w:szCs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BC3BE" w14:textId="4AA8E06A" w:rsidR="00390879" w:rsidRDefault="00390879">
    <w:pPr>
      <w:pStyle w:val="Pta"/>
    </w:pPr>
    <w:r w:rsidRPr="00742DD1">
      <w:rPr>
        <w:b/>
        <w:color w:val="BFBFBF" w:themeColor="background1" w:themeShade="BF"/>
        <w:sz w:val="18"/>
        <w:szCs w:val="18"/>
      </w:rPr>
      <w:t xml:space="preserve">Integračný manuál </w:t>
    </w:r>
    <w:r>
      <w:rPr>
        <w:b/>
        <w:color w:val="BFBFBF" w:themeColor="background1" w:themeShade="BF"/>
        <w:sz w:val="18"/>
        <w:szCs w:val="18"/>
      </w:rPr>
      <w:t xml:space="preserve">domény </w:t>
    </w:r>
    <w:r w:rsidRPr="00742DD1">
      <w:rPr>
        <w:b/>
        <w:color w:val="BFBFBF" w:themeColor="background1" w:themeShade="BF"/>
        <w:sz w:val="18"/>
        <w:szCs w:val="18"/>
      </w:rPr>
      <w:t>ezdravie</w:t>
    </w:r>
    <w:r>
      <w:rPr>
        <w:b/>
        <w:color w:val="BFBFBF" w:themeColor="background1" w:themeShade="BF"/>
        <w:sz w:val="18"/>
        <w:szCs w:val="18"/>
      </w:rPr>
      <w:t>, modul</w:t>
    </w:r>
    <w:r w:rsidRPr="00742DD1">
      <w:rPr>
        <w:b/>
        <w:color w:val="BFBFBF" w:themeColor="background1" w:themeShade="BF"/>
        <w:sz w:val="18"/>
        <w:szCs w:val="18"/>
      </w:rPr>
      <w:t xml:space="preserve"> </w:t>
    </w:r>
    <w:proofErr w:type="spellStart"/>
    <w:r>
      <w:rPr>
        <w:b/>
        <w:color w:val="BFBFBF" w:themeColor="background1" w:themeShade="BF"/>
        <w:sz w:val="18"/>
        <w:szCs w:val="18"/>
      </w:rPr>
      <w:t>elab</w:t>
    </w:r>
    <w:proofErr w:type="spellEnd"/>
    <w:r w:rsidRPr="00742DD1">
      <w:rPr>
        <w:b/>
        <w:color w:val="BFBFBF" w:themeColor="background1" w:themeShade="BF"/>
        <w:sz w:val="18"/>
        <w:szCs w:val="18"/>
      </w:rPr>
      <w:t xml:space="preserve"> </w:t>
    </w:r>
    <w:r w:rsidRPr="00742DD1">
      <w:rPr>
        <w:b/>
        <w:color w:val="BFBFBF" w:themeColor="background1" w:themeShade="BF"/>
        <w:sz w:val="18"/>
        <w:szCs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5E5D7A" w14:textId="77777777" w:rsidR="00310688" w:rsidRPr="004C1F3F" w:rsidRDefault="00310688" w:rsidP="00E35501">
      <w:r>
        <w:separator/>
      </w:r>
    </w:p>
  </w:footnote>
  <w:footnote w:type="continuationSeparator" w:id="0">
    <w:p w14:paraId="2A230198" w14:textId="77777777" w:rsidR="00310688" w:rsidRPr="004C1F3F" w:rsidRDefault="00310688" w:rsidP="00E35501">
      <w:r>
        <w:continuationSeparator/>
      </w:r>
    </w:p>
  </w:footnote>
  <w:footnote w:type="continuationNotice" w:id="1">
    <w:p w14:paraId="6CFFB88B" w14:textId="77777777" w:rsidR="00310688" w:rsidRDefault="0031068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E5945" w14:textId="693CBCD9" w:rsidR="00390879" w:rsidRPr="00366CC7" w:rsidRDefault="00390879" w:rsidP="00366CC7">
    <w:pPr>
      <w:pStyle w:val="Hlavika"/>
      <w:tabs>
        <w:tab w:val="right" w:pos="9922"/>
      </w:tabs>
      <w:spacing w:line="276" w:lineRule="auto"/>
      <w:rPr>
        <w:rFonts w:ascii="Verdana" w:hAnsi="Verdana" w:cs="Arial"/>
        <w:i/>
        <w:sz w:val="18"/>
        <w:szCs w:val="18"/>
      </w:rPr>
    </w:pPr>
    <w:r w:rsidRPr="00BA5F22">
      <w:rPr>
        <w:rFonts w:cs="Arial"/>
        <w:noProof/>
        <w:sz w:val="18"/>
        <w:szCs w:val="18"/>
        <w:lang w:eastAsia="sk-SK"/>
      </w:rPr>
      <w:drawing>
        <wp:anchor distT="0" distB="0" distL="114300" distR="114300" simplePos="0" relativeHeight="251660288" behindDoc="0" locked="0" layoutInCell="1" allowOverlap="1" wp14:anchorId="0B658883" wp14:editId="3CD2B1CA">
          <wp:simplePos x="0" y="0"/>
          <wp:positionH relativeFrom="column">
            <wp:posOffset>-190500</wp:posOffset>
          </wp:positionH>
          <wp:positionV relativeFrom="paragraph">
            <wp:posOffset>7620</wp:posOffset>
          </wp:positionV>
          <wp:extent cx="2933700" cy="285750"/>
          <wp:effectExtent l="0" t="0" r="0" b="0"/>
          <wp:wrapNone/>
          <wp:docPr id="68" name="Obrázok 68" descr="cid:image001.jpg@01D50CC2.FC874590"/>
          <wp:cNvGraphicFramePr/>
          <a:graphic xmlns:a="http://schemas.openxmlformats.org/drawingml/2006/main">
            <a:graphicData uri="http://schemas.openxmlformats.org/drawingml/2006/picture">
              <pic:pic xmlns:pic="http://schemas.openxmlformats.org/drawingml/2006/picture">
                <pic:nvPicPr>
                  <pic:cNvPr id="2" name="Obrázok 2" descr="cid:image001.jpg@01D50CC2.FC87459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700" cy="285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lang w:val="cs-CZ"/>
      </w:rPr>
      <w:tab/>
    </w:r>
    <w:r w:rsidRPr="00BB5403">
      <w:rPr>
        <w:rFonts w:cs="Arial"/>
        <w:lang w:val="cs-CZ"/>
      </w:rPr>
      <w:tab/>
    </w:r>
    <w:proofErr w:type="spellStart"/>
    <w:r w:rsidRPr="00366CC7">
      <w:rPr>
        <w:rFonts w:ascii="Verdana" w:hAnsi="Verdana" w:cs="Arial"/>
        <w:i/>
        <w:sz w:val="18"/>
        <w:lang w:val="cs-CZ"/>
      </w:rPr>
      <w:t>Dôverné</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02326" w14:textId="0ECC44FF" w:rsidR="00390879" w:rsidRDefault="00390879" w:rsidP="0042127B">
    <w:pPr>
      <w:pStyle w:val="Hlavika"/>
      <w:ind w:left="4248" w:firstLine="3540"/>
    </w:pPr>
    <w:r w:rsidRPr="00BA5F22">
      <w:rPr>
        <w:rFonts w:cs="Arial"/>
        <w:noProof/>
        <w:sz w:val="18"/>
        <w:szCs w:val="18"/>
        <w:lang w:eastAsia="sk-SK"/>
      </w:rPr>
      <w:drawing>
        <wp:anchor distT="0" distB="0" distL="114300" distR="114300" simplePos="0" relativeHeight="251662336" behindDoc="0" locked="0" layoutInCell="1" allowOverlap="1" wp14:anchorId="2A35F10C" wp14:editId="0D175863">
          <wp:simplePos x="0" y="0"/>
          <wp:positionH relativeFrom="column">
            <wp:posOffset>7620</wp:posOffset>
          </wp:positionH>
          <wp:positionV relativeFrom="paragraph">
            <wp:posOffset>7620</wp:posOffset>
          </wp:positionV>
          <wp:extent cx="2933700" cy="285750"/>
          <wp:effectExtent l="0" t="0" r="0" b="0"/>
          <wp:wrapNone/>
          <wp:docPr id="1" name="Obrázok 1" descr="cid:image001.jpg@01D50CC2.FC874590"/>
          <wp:cNvGraphicFramePr/>
          <a:graphic xmlns:a="http://schemas.openxmlformats.org/drawingml/2006/main">
            <a:graphicData uri="http://schemas.openxmlformats.org/drawingml/2006/picture">
              <pic:pic xmlns:pic="http://schemas.openxmlformats.org/drawingml/2006/picture">
                <pic:nvPicPr>
                  <pic:cNvPr id="2" name="Obrázok 2" descr="cid:image001.jpg@01D50CC2.FC87459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700" cy="2857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366CC7">
      <w:rPr>
        <w:rFonts w:ascii="Verdana" w:hAnsi="Verdana" w:cs="Arial"/>
        <w:i/>
        <w:sz w:val="18"/>
        <w:lang w:val="cs-CZ"/>
      </w:rPr>
      <w:t>Dôverné</w:t>
    </w:r>
    <w:proofErr w:type="spellEnd"/>
    <w:r>
      <w:rPr>
        <w:rFonts w:cs="Arial"/>
        <w:noProof/>
        <w:sz w:val="18"/>
        <w:szCs w:val="18"/>
        <w:lang w:eastAsia="sk-SK"/>
      </w:rPr>
      <w:tab/>
    </w:r>
    <w:r>
      <w:rPr>
        <w:rFonts w:cs="Arial"/>
        <w:noProof/>
        <w:sz w:val="18"/>
        <w:szCs w:val="18"/>
        <w:lang w:eastAsia="sk-SK"/>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7E10C"/>
    <w:multiLevelType w:val="multilevel"/>
    <w:tmpl w:val="BD4A4592"/>
    <w:name w:val="HTML-List3662092"/>
    <w:lvl w:ilvl="0">
      <w:start w:val="1"/>
      <w:numFmt w:val="bullet"/>
      <w:lvlText w:val=""/>
      <w:lvlJc w:val="left"/>
      <w:pPr>
        <w:ind w:left="0" w:firstLine="0"/>
      </w:pPr>
      <w:rPr>
        <w:rFonts w:ascii="Symbol" w:hAnsi="Symbol" w:hint="default"/>
        <w:color w:val="000000"/>
        <w:sz w:val="22"/>
      </w:r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 w15:restartNumberingAfterBreak="0">
    <w:nsid w:val="0AE2EAA5"/>
    <w:multiLevelType w:val="multilevel"/>
    <w:tmpl w:val="00000001"/>
    <w:name w:val="HTML-List182643365"/>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15:restartNumberingAfterBreak="0">
    <w:nsid w:val="0AE2EAB4"/>
    <w:multiLevelType w:val="multilevel"/>
    <w:tmpl w:val="00000002"/>
    <w:name w:val="HTML-List182643380"/>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0AE2EAC4"/>
    <w:multiLevelType w:val="multilevel"/>
    <w:tmpl w:val="00000005"/>
    <w:name w:val="HTML-List182643396"/>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0AE2EAD4"/>
    <w:multiLevelType w:val="multilevel"/>
    <w:tmpl w:val="00000007"/>
    <w:name w:val="HTML-List182643412"/>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0AE2EAE3"/>
    <w:multiLevelType w:val="multilevel"/>
    <w:tmpl w:val="00000008"/>
    <w:name w:val="HTML-List182643427"/>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15:restartNumberingAfterBreak="0">
    <w:nsid w:val="0AE2EAF3"/>
    <w:multiLevelType w:val="multilevel"/>
    <w:tmpl w:val="00000009"/>
    <w:name w:val="HTML-List182643443"/>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0AE2EB12"/>
    <w:multiLevelType w:val="multilevel"/>
    <w:tmpl w:val="0000000B"/>
    <w:name w:val="HTML-List182643474"/>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0AE2EB22"/>
    <w:multiLevelType w:val="multilevel"/>
    <w:tmpl w:val="0000000D"/>
    <w:name w:val="HTML-List182643490"/>
    <w:lvl w:ilvl="0">
      <w:start w:val="1"/>
      <w:numFmt w:val="bullet"/>
      <w:lvlText w:val="·"/>
      <w:lvlJc w:val="left"/>
      <w:rPr>
        <w:rFonts w:ascii="Symbol" w:hAnsi="Symbol" w:cs="Symbol"/>
        <w:color w:val="000000"/>
        <w:sz w:val="18"/>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1092700A"/>
    <w:multiLevelType w:val="hybridMultilevel"/>
    <w:tmpl w:val="9796FA9E"/>
    <w:lvl w:ilvl="0" w:tplc="041B0001">
      <w:start w:val="1"/>
      <w:numFmt w:val="bullet"/>
      <w:lvlText w:val=""/>
      <w:lvlJc w:val="left"/>
      <w:pPr>
        <w:ind w:left="1068" w:hanging="360"/>
      </w:pPr>
      <w:rPr>
        <w:rFonts w:ascii="Symbol" w:hAnsi="Symbol" w:hint="default"/>
      </w:rPr>
    </w:lvl>
    <w:lvl w:ilvl="1" w:tplc="041B0019">
      <w:start w:val="1"/>
      <w:numFmt w:val="lowerLetter"/>
      <w:lvlText w:val="%2."/>
      <w:lvlJc w:val="left"/>
      <w:pPr>
        <w:ind w:left="1788" w:hanging="360"/>
      </w:pPr>
    </w:lvl>
    <w:lvl w:ilvl="2" w:tplc="00901712">
      <w:start w:val="1"/>
      <w:numFmt w:val="lowerLetter"/>
      <w:lvlText w:val="%3)"/>
      <w:lvlJc w:val="left"/>
      <w:pPr>
        <w:ind w:left="2688" w:hanging="360"/>
      </w:pPr>
      <w:rPr>
        <w:rFonts w:hint="default"/>
      </w:rPr>
    </w:lvl>
    <w:lvl w:ilvl="3" w:tplc="0D9EE07A">
      <w:start w:val="1"/>
      <w:numFmt w:val="decimal"/>
      <w:lvlText w:val="%4."/>
      <w:lvlJc w:val="left"/>
      <w:pPr>
        <w:ind w:left="644" w:hanging="360"/>
      </w:pPr>
      <w:rPr>
        <w:rFonts w:hint="default"/>
      </w:r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0" w15:restartNumberingAfterBreak="0">
    <w:nsid w:val="137A5EB0"/>
    <w:multiLevelType w:val="hybridMultilevel"/>
    <w:tmpl w:val="A212F66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5D3EC4D"/>
    <w:multiLevelType w:val="multilevel"/>
    <w:tmpl w:val="00000001"/>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12" w15:restartNumberingAfterBreak="0">
    <w:nsid w:val="15D3EC4E"/>
    <w:multiLevelType w:val="multilevel"/>
    <w:tmpl w:val="00000002"/>
    <w:name w:val="HTML-List2"/>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13" w15:restartNumberingAfterBreak="0">
    <w:nsid w:val="15D3EC4F"/>
    <w:multiLevelType w:val="multilevel"/>
    <w:tmpl w:val="00000003"/>
    <w:name w:val="HTML-List3"/>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14" w15:restartNumberingAfterBreak="0">
    <w:nsid w:val="15D3EC50"/>
    <w:multiLevelType w:val="multilevel"/>
    <w:tmpl w:val="00000004"/>
    <w:name w:val="HTML-List4"/>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15" w15:restartNumberingAfterBreak="0">
    <w:nsid w:val="15D3EC51"/>
    <w:multiLevelType w:val="multilevel"/>
    <w:tmpl w:val="00000005"/>
    <w:name w:val="HTML-List5"/>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16" w15:restartNumberingAfterBreak="0">
    <w:nsid w:val="15D3EC52"/>
    <w:multiLevelType w:val="multilevel"/>
    <w:tmpl w:val="00000006"/>
    <w:name w:val="HTML-List6"/>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17" w15:restartNumberingAfterBreak="0">
    <w:nsid w:val="15D9A74D"/>
    <w:multiLevelType w:val="multilevel"/>
    <w:tmpl w:val="00000007"/>
    <w:name w:val="HTML-List7"/>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18" w15:restartNumberingAfterBreak="0">
    <w:nsid w:val="16AC7FF4"/>
    <w:multiLevelType w:val="hybridMultilevel"/>
    <w:tmpl w:val="3662D1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178F7A31"/>
    <w:multiLevelType w:val="hybridMultilevel"/>
    <w:tmpl w:val="1A0EE6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ACC2AD0"/>
    <w:multiLevelType w:val="hybridMultilevel"/>
    <w:tmpl w:val="6BCE4E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C05352E"/>
    <w:multiLevelType w:val="hybridMultilevel"/>
    <w:tmpl w:val="0AB41AF4"/>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1D2B74F2"/>
    <w:multiLevelType w:val="multilevel"/>
    <w:tmpl w:val="00000001"/>
    <w:name w:val="HTML-List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2EBE7341"/>
    <w:multiLevelType w:val="hybridMultilevel"/>
    <w:tmpl w:val="CC08D2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5013716"/>
    <w:multiLevelType w:val="hybridMultilevel"/>
    <w:tmpl w:val="065E91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66B75B6"/>
    <w:multiLevelType w:val="hybridMultilevel"/>
    <w:tmpl w:val="C7ACB7B2"/>
    <w:lvl w:ilvl="0" w:tplc="80D4B35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11A40A4"/>
    <w:multiLevelType w:val="hybridMultilevel"/>
    <w:tmpl w:val="18BAFD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23073A8"/>
    <w:multiLevelType w:val="hybridMultilevel"/>
    <w:tmpl w:val="B3729A50"/>
    <w:lvl w:ilvl="0" w:tplc="041B000F">
      <w:start w:val="1"/>
      <w:numFmt w:val="decimal"/>
      <w:lvlText w:val="%1."/>
      <w:lvlJc w:val="left"/>
      <w:pPr>
        <w:ind w:left="720" w:hanging="360"/>
      </w:pPr>
    </w:lvl>
    <w:lvl w:ilvl="1" w:tplc="7004CEB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CD7165A"/>
    <w:multiLevelType w:val="hybridMultilevel"/>
    <w:tmpl w:val="509E50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27817EC"/>
    <w:multiLevelType w:val="hybridMultilevel"/>
    <w:tmpl w:val="CD642B22"/>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440" w:hanging="360"/>
      </w:pPr>
    </w:lvl>
    <w:lvl w:ilvl="2" w:tplc="8E98017A">
      <w:start w:val="1"/>
      <w:numFmt w:val="bullet"/>
      <w:lvlText w:val="-"/>
      <w:lvlJc w:val="left"/>
      <w:pPr>
        <w:ind w:left="2340" w:hanging="360"/>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8D665B7"/>
    <w:multiLevelType w:val="hybridMultilevel"/>
    <w:tmpl w:val="96188F3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FC83FFA"/>
    <w:multiLevelType w:val="hybridMultilevel"/>
    <w:tmpl w:val="2FD096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1066301"/>
    <w:multiLevelType w:val="multilevel"/>
    <w:tmpl w:val="44307162"/>
    <w:lvl w:ilvl="0">
      <w:start w:val="1"/>
      <w:numFmt w:val="decimal"/>
      <w:pStyle w:val="Nadpis1"/>
      <w:lvlText w:val="%1."/>
      <w:lvlJc w:val="left"/>
      <w:pPr>
        <w:ind w:left="360" w:hanging="360"/>
      </w:pPr>
    </w:lvl>
    <w:lvl w:ilvl="1">
      <w:start w:val="1"/>
      <w:numFmt w:val="decimal"/>
      <w:pStyle w:val="Nadpis2"/>
      <w:lvlText w:val="%1.%2."/>
      <w:lvlJc w:val="left"/>
      <w:pPr>
        <w:ind w:left="3835" w:hanging="432"/>
      </w:pPr>
    </w:lvl>
    <w:lvl w:ilvl="2">
      <w:start w:val="1"/>
      <w:numFmt w:val="decimal"/>
      <w:pStyle w:val="Nadpis3"/>
      <w:lvlText w:val="%1.%2.%3."/>
      <w:lvlJc w:val="left"/>
      <w:pPr>
        <w:ind w:left="504" w:hanging="50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DD7192"/>
    <w:multiLevelType w:val="hybridMultilevel"/>
    <w:tmpl w:val="CC36E5DC"/>
    <w:lvl w:ilvl="0" w:tplc="041B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4" w15:restartNumberingAfterBreak="0">
    <w:nsid w:val="67021007"/>
    <w:multiLevelType w:val="hybridMultilevel"/>
    <w:tmpl w:val="02EEB2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E144079"/>
    <w:multiLevelType w:val="hybridMultilevel"/>
    <w:tmpl w:val="73FE3DB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F19A5730">
      <w:start w:val="7"/>
      <w:numFmt w:val="bullet"/>
      <w:lvlText w:val="-"/>
      <w:lvlJc w:val="left"/>
      <w:pPr>
        <w:ind w:left="2160" w:hanging="360"/>
      </w:pPr>
      <w:rPr>
        <w:rFonts w:ascii="Arial" w:eastAsia="Times New Roman" w:hAnsi="Arial" w:cs="Arial"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E67379F"/>
    <w:multiLevelType w:val="hybridMultilevel"/>
    <w:tmpl w:val="C7ACB7B2"/>
    <w:lvl w:ilvl="0" w:tplc="80D4B35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9CE2CA5"/>
    <w:multiLevelType w:val="hybridMultilevel"/>
    <w:tmpl w:val="CD92D4E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32"/>
  </w:num>
  <w:num w:numId="2">
    <w:abstractNumId w:val="27"/>
  </w:num>
  <w:num w:numId="3">
    <w:abstractNumId w:val="29"/>
  </w:num>
  <w:num w:numId="4">
    <w:abstractNumId w:val="37"/>
  </w:num>
  <w:num w:numId="5">
    <w:abstractNumId w:val="19"/>
  </w:num>
  <w:num w:numId="6">
    <w:abstractNumId w:val="20"/>
  </w:num>
  <w:num w:numId="7">
    <w:abstractNumId w:val="18"/>
  </w:num>
  <w:num w:numId="8">
    <w:abstractNumId w:val="26"/>
  </w:num>
  <w:num w:numId="9">
    <w:abstractNumId w:val="31"/>
  </w:num>
  <w:num w:numId="10">
    <w:abstractNumId w:val="28"/>
  </w:num>
  <w:num w:numId="11">
    <w:abstractNumId w:val="36"/>
  </w:num>
  <w:num w:numId="12">
    <w:abstractNumId w:val="9"/>
  </w:num>
  <w:num w:numId="13">
    <w:abstractNumId w:val="25"/>
  </w:num>
  <w:num w:numId="14">
    <w:abstractNumId w:val="33"/>
  </w:num>
  <w:num w:numId="15">
    <w:abstractNumId w:val="30"/>
  </w:num>
  <w:num w:numId="16">
    <w:abstractNumId w:val="10"/>
  </w:num>
  <w:num w:numId="17">
    <w:abstractNumId w:val="35"/>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23"/>
  </w:num>
  <w:num w:numId="21">
    <w:abstractNumId w:val="22"/>
  </w:num>
  <w:num w:numId="22">
    <w:abstractNumId w:val="24"/>
  </w:num>
  <w:num w:numId="23">
    <w:abstractNumId w:val="11"/>
  </w:num>
  <w:num w:numId="24">
    <w:abstractNumId w:val="12"/>
  </w:num>
  <w:num w:numId="25">
    <w:abstractNumId w:val="13"/>
  </w:num>
  <w:num w:numId="26">
    <w:abstractNumId w:val="14"/>
  </w:num>
  <w:num w:numId="27">
    <w:abstractNumId w:val="15"/>
  </w:num>
  <w:num w:numId="28">
    <w:abstractNumId w:val="16"/>
  </w:num>
  <w:num w:numId="29">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501"/>
    <w:rsid w:val="00001879"/>
    <w:rsid w:val="00003237"/>
    <w:rsid w:val="00005E81"/>
    <w:rsid w:val="0000770D"/>
    <w:rsid w:val="00011838"/>
    <w:rsid w:val="00011A4E"/>
    <w:rsid w:val="00014458"/>
    <w:rsid w:val="00016D0E"/>
    <w:rsid w:val="00022618"/>
    <w:rsid w:val="0002295A"/>
    <w:rsid w:val="000233B8"/>
    <w:rsid w:val="000273B9"/>
    <w:rsid w:val="000307D3"/>
    <w:rsid w:val="00031215"/>
    <w:rsid w:val="00032F82"/>
    <w:rsid w:val="000331F1"/>
    <w:rsid w:val="00034992"/>
    <w:rsid w:val="00035348"/>
    <w:rsid w:val="000361F4"/>
    <w:rsid w:val="00040B13"/>
    <w:rsid w:val="00040BBC"/>
    <w:rsid w:val="000444CB"/>
    <w:rsid w:val="000448C2"/>
    <w:rsid w:val="00050E6A"/>
    <w:rsid w:val="0005322A"/>
    <w:rsid w:val="00053D4B"/>
    <w:rsid w:val="00055D3D"/>
    <w:rsid w:val="00063978"/>
    <w:rsid w:val="00063E1D"/>
    <w:rsid w:val="0006519F"/>
    <w:rsid w:val="000653C2"/>
    <w:rsid w:val="00071190"/>
    <w:rsid w:val="000750A0"/>
    <w:rsid w:val="00077B3B"/>
    <w:rsid w:val="000824AA"/>
    <w:rsid w:val="00082D7C"/>
    <w:rsid w:val="00083ACD"/>
    <w:rsid w:val="0008476E"/>
    <w:rsid w:val="0008566F"/>
    <w:rsid w:val="00086917"/>
    <w:rsid w:val="00093D2F"/>
    <w:rsid w:val="00094C23"/>
    <w:rsid w:val="0009588D"/>
    <w:rsid w:val="000A0FD3"/>
    <w:rsid w:val="000A40DE"/>
    <w:rsid w:val="000A422E"/>
    <w:rsid w:val="000A5AA8"/>
    <w:rsid w:val="000B1396"/>
    <w:rsid w:val="000B1992"/>
    <w:rsid w:val="000C7836"/>
    <w:rsid w:val="000C787D"/>
    <w:rsid w:val="000D00E0"/>
    <w:rsid w:val="000D3273"/>
    <w:rsid w:val="000D581E"/>
    <w:rsid w:val="000D5D72"/>
    <w:rsid w:val="000E5A0E"/>
    <w:rsid w:val="000E5BF3"/>
    <w:rsid w:val="000F01C3"/>
    <w:rsid w:val="000F0A94"/>
    <w:rsid w:val="000F43F9"/>
    <w:rsid w:val="000F444A"/>
    <w:rsid w:val="000F6258"/>
    <w:rsid w:val="000F64DB"/>
    <w:rsid w:val="000F7B10"/>
    <w:rsid w:val="00100A0C"/>
    <w:rsid w:val="00100A58"/>
    <w:rsid w:val="0010450E"/>
    <w:rsid w:val="00106027"/>
    <w:rsid w:val="001160C9"/>
    <w:rsid w:val="00122A8A"/>
    <w:rsid w:val="00125DFD"/>
    <w:rsid w:val="001347BC"/>
    <w:rsid w:val="00137C68"/>
    <w:rsid w:val="0014312A"/>
    <w:rsid w:val="0014384D"/>
    <w:rsid w:val="001461F8"/>
    <w:rsid w:val="00147AC9"/>
    <w:rsid w:val="0015418A"/>
    <w:rsid w:val="001542D9"/>
    <w:rsid w:val="00156267"/>
    <w:rsid w:val="00157412"/>
    <w:rsid w:val="00161ED3"/>
    <w:rsid w:val="00171016"/>
    <w:rsid w:val="00176325"/>
    <w:rsid w:val="00177797"/>
    <w:rsid w:val="00177C49"/>
    <w:rsid w:val="00180E72"/>
    <w:rsid w:val="001833D7"/>
    <w:rsid w:val="00187451"/>
    <w:rsid w:val="00192067"/>
    <w:rsid w:val="0019235C"/>
    <w:rsid w:val="00193A88"/>
    <w:rsid w:val="001964C5"/>
    <w:rsid w:val="001A27D2"/>
    <w:rsid w:val="001A2BEE"/>
    <w:rsid w:val="001A41C0"/>
    <w:rsid w:val="001A575C"/>
    <w:rsid w:val="001A5F59"/>
    <w:rsid w:val="001A5FE2"/>
    <w:rsid w:val="001A6A8F"/>
    <w:rsid w:val="001A6AFA"/>
    <w:rsid w:val="001A7B85"/>
    <w:rsid w:val="001B059D"/>
    <w:rsid w:val="001B104A"/>
    <w:rsid w:val="001B223C"/>
    <w:rsid w:val="001B5E87"/>
    <w:rsid w:val="001B6C86"/>
    <w:rsid w:val="001B6E92"/>
    <w:rsid w:val="001C19A0"/>
    <w:rsid w:val="001C4E28"/>
    <w:rsid w:val="001D0474"/>
    <w:rsid w:val="001D1D55"/>
    <w:rsid w:val="001D2B9C"/>
    <w:rsid w:val="001D5B81"/>
    <w:rsid w:val="001D5D0F"/>
    <w:rsid w:val="001E3A1C"/>
    <w:rsid w:val="001F49A9"/>
    <w:rsid w:val="001F5C52"/>
    <w:rsid w:val="001F63D4"/>
    <w:rsid w:val="001F6F01"/>
    <w:rsid w:val="002012E3"/>
    <w:rsid w:val="00206617"/>
    <w:rsid w:val="00212768"/>
    <w:rsid w:val="00214941"/>
    <w:rsid w:val="00214D75"/>
    <w:rsid w:val="00215C0C"/>
    <w:rsid w:val="002163FF"/>
    <w:rsid w:val="0021698F"/>
    <w:rsid w:val="00220CF3"/>
    <w:rsid w:val="00223FB2"/>
    <w:rsid w:val="00224444"/>
    <w:rsid w:val="0022482B"/>
    <w:rsid w:val="0022592D"/>
    <w:rsid w:val="002308FD"/>
    <w:rsid w:val="00230B91"/>
    <w:rsid w:val="00232468"/>
    <w:rsid w:val="00233856"/>
    <w:rsid w:val="00235832"/>
    <w:rsid w:val="0023782F"/>
    <w:rsid w:val="00237C79"/>
    <w:rsid w:val="00240047"/>
    <w:rsid w:val="002445C2"/>
    <w:rsid w:val="00244828"/>
    <w:rsid w:val="002448B7"/>
    <w:rsid w:val="00253D52"/>
    <w:rsid w:val="00256361"/>
    <w:rsid w:val="002573F2"/>
    <w:rsid w:val="00264FC6"/>
    <w:rsid w:val="002660B3"/>
    <w:rsid w:val="00270B08"/>
    <w:rsid w:val="00273CBA"/>
    <w:rsid w:val="00274E63"/>
    <w:rsid w:val="002765D6"/>
    <w:rsid w:val="002773F4"/>
    <w:rsid w:val="00281874"/>
    <w:rsid w:val="002837E6"/>
    <w:rsid w:val="0028383C"/>
    <w:rsid w:val="00283870"/>
    <w:rsid w:val="00287F1E"/>
    <w:rsid w:val="002946B4"/>
    <w:rsid w:val="002A09AE"/>
    <w:rsid w:val="002A290A"/>
    <w:rsid w:val="002A52BE"/>
    <w:rsid w:val="002A6ADF"/>
    <w:rsid w:val="002A7604"/>
    <w:rsid w:val="002B0000"/>
    <w:rsid w:val="002B5785"/>
    <w:rsid w:val="002C227D"/>
    <w:rsid w:val="002C313E"/>
    <w:rsid w:val="002C3FAC"/>
    <w:rsid w:val="002C5F58"/>
    <w:rsid w:val="002C6C5E"/>
    <w:rsid w:val="002D2C4C"/>
    <w:rsid w:val="002D4D7B"/>
    <w:rsid w:val="002E5BA8"/>
    <w:rsid w:val="002E6B47"/>
    <w:rsid w:val="002E7B6C"/>
    <w:rsid w:val="002F01B9"/>
    <w:rsid w:val="002F2718"/>
    <w:rsid w:val="00300416"/>
    <w:rsid w:val="00303417"/>
    <w:rsid w:val="0030516E"/>
    <w:rsid w:val="00306677"/>
    <w:rsid w:val="003079CF"/>
    <w:rsid w:val="00310688"/>
    <w:rsid w:val="00311300"/>
    <w:rsid w:val="00313719"/>
    <w:rsid w:val="00314AA4"/>
    <w:rsid w:val="00315D4F"/>
    <w:rsid w:val="00317A44"/>
    <w:rsid w:val="0032102E"/>
    <w:rsid w:val="00326A72"/>
    <w:rsid w:val="0033341C"/>
    <w:rsid w:val="00333626"/>
    <w:rsid w:val="00340F05"/>
    <w:rsid w:val="003435C7"/>
    <w:rsid w:val="00345E54"/>
    <w:rsid w:val="00351B05"/>
    <w:rsid w:val="003520AC"/>
    <w:rsid w:val="00357306"/>
    <w:rsid w:val="00360859"/>
    <w:rsid w:val="003635B9"/>
    <w:rsid w:val="003644D8"/>
    <w:rsid w:val="00365F1B"/>
    <w:rsid w:val="00366749"/>
    <w:rsid w:val="00366CC7"/>
    <w:rsid w:val="0036767E"/>
    <w:rsid w:val="00377C2C"/>
    <w:rsid w:val="00387149"/>
    <w:rsid w:val="00390879"/>
    <w:rsid w:val="003908E4"/>
    <w:rsid w:val="003937A5"/>
    <w:rsid w:val="00393EE6"/>
    <w:rsid w:val="00393FCC"/>
    <w:rsid w:val="003A0DBD"/>
    <w:rsid w:val="003A7829"/>
    <w:rsid w:val="003B15B9"/>
    <w:rsid w:val="003C1444"/>
    <w:rsid w:val="003C2176"/>
    <w:rsid w:val="003C3CD7"/>
    <w:rsid w:val="003D0DBB"/>
    <w:rsid w:val="003D2D65"/>
    <w:rsid w:val="003D71A8"/>
    <w:rsid w:val="003E10DD"/>
    <w:rsid w:val="003F4573"/>
    <w:rsid w:val="003F4FE5"/>
    <w:rsid w:val="003F506C"/>
    <w:rsid w:val="003F6267"/>
    <w:rsid w:val="004006BC"/>
    <w:rsid w:val="00403250"/>
    <w:rsid w:val="00403A6A"/>
    <w:rsid w:val="00406F2F"/>
    <w:rsid w:val="00410865"/>
    <w:rsid w:val="00411C08"/>
    <w:rsid w:val="004137CD"/>
    <w:rsid w:val="00416CB3"/>
    <w:rsid w:val="0041760B"/>
    <w:rsid w:val="0042127B"/>
    <w:rsid w:val="00421ACA"/>
    <w:rsid w:val="00422C6F"/>
    <w:rsid w:val="004247A9"/>
    <w:rsid w:val="00424D76"/>
    <w:rsid w:val="00426411"/>
    <w:rsid w:val="00427C28"/>
    <w:rsid w:val="00430D21"/>
    <w:rsid w:val="004324EB"/>
    <w:rsid w:val="004338B6"/>
    <w:rsid w:val="00434106"/>
    <w:rsid w:val="004357D7"/>
    <w:rsid w:val="004377FD"/>
    <w:rsid w:val="0044083F"/>
    <w:rsid w:val="00440934"/>
    <w:rsid w:val="004413DB"/>
    <w:rsid w:val="00443218"/>
    <w:rsid w:val="00446CB3"/>
    <w:rsid w:val="00450778"/>
    <w:rsid w:val="004522CD"/>
    <w:rsid w:val="00453725"/>
    <w:rsid w:val="0045392B"/>
    <w:rsid w:val="0045565E"/>
    <w:rsid w:val="004565CC"/>
    <w:rsid w:val="00456B2F"/>
    <w:rsid w:val="00474373"/>
    <w:rsid w:val="004765D7"/>
    <w:rsid w:val="00480E90"/>
    <w:rsid w:val="0048311D"/>
    <w:rsid w:val="00483FC8"/>
    <w:rsid w:val="00487390"/>
    <w:rsid w:val="00487BD0"/>
    <w:rsid w:val="004909CE"/>
    <w:rsid w:val="0049340E"/>
    <w:rsid w:val="0049482D"/>
    <w:rsid w:val="00495ED1"/>
    <w:rsid w:val="00497B02"/>
    <w:rsid w:val="004A22C7"/>
    <w:rsid w:val="004A2F25"/>
    <w:rsid w:val="004A36F9"/>
    <w:rsid w:val="004B0853"/>
    <w:rsid w:val="004B55E3"/>
    <w:rsid w:val="004B59F7"/>
    <w:rsid w:val="004C1251"/>
    <w:rsid w:val="004C42CA"/>
    <w:rsid w:val="004C47A3"/>
    <w:rsid w:val="004C5177"/>
    <w:rsid w:val="004C726E"/>
    <w:rsid w:val="004D128E"/>
    <w:rsid w:val="004D5314"/>
    <w:rsid w:val="004D56FE"/>
    <w:rsid w:val="004D6114"/>
    <w:rsid w:val="004E0300"/>
    <w:rsid w:val="004E3AD8"/>
    <w:rsid w:val="004E3B09"/>
    <w:rsid w:val="004E4A12"/>
    <w:rsid w:val="004E6FAC"/>
    <w:rsid w:val="004F199C"/>
    <w:rsid w:val="004F28EB"/>
    <w:rsid w:val="004F3839"/>
    <w:rsid w:val="004F5534"/>
    <w:rsid w:val="004F616F"/>
    <w:rsid w:val="00501196"/>
    <w:rsid w:val="00501725"/>
    <w:rsid w:val="00504220"/>
    <w:rsid w:val="00506A0A"/>
    <w:rsid w:val="005075A4"/>
    <w:rsid w:val="00510B33"/>
    <w:rsid w:val="00510C5E"/>
    <w:rsid w:val="00514D57"/>
    <w:rsid w:val="0051753C"/>
    <w:rsid w:val="00520807"/>
    <w:rsid w:val="005231AC"/>
    <w:rsid w:val="00523233"/>
    <w:rsid w:val="00525FCA"/>
    <w:rsid w:val="005263EF"/>
    <w:rsid w:val="00526431"/>
    <w:rsid w:val="00527119"/>
    <w:rsid w:val="00527B8A"/>
    <w:rsid w:val="00527CAD"/>
    <w:rsid w:val="005302F2"/>
    <w:rsid w:val="005322E5"/>
    <w:rsid w:val="005343BA"/>
    <w:rsid w:val="00535F39"/>
    <w:rsid w:val="00537F45"/>
    <w:rsid w:val="00542C0B"/>
    <w:rsid w:val="00542C85"/>
    <w:rsid w:val="00543971"/>
    <w:rsid w:val="005519AC"/>
    <w:rsid w:val="00560391"/>
    <w:rsid w:val="005625DA"/>
    <w:rsid w:val="00563253"/>
    <w:rsid w:val="00563C28"/>
    <w:rsid w:val="00564486"/>
    <w:rsid w:val="005651D3"/>
    <w:rsid w:val="0056545B"/>
    <w:rsid w:val="0057680A"/>
    <w:rsid w:val="00583ACF"/>
    <w:rsid w:val="00583D35"/>
    <w:rsid w:val="00584D06"/>
    <w:rsid w:val="00585A0F"/>
    <w:rsid w:val="00591C56"/>
    <w:rsid w:val="00597C76"/>
    <w:rsid w:val="005A024D"/>
    <w:rsid w:val="005A035E"/>
    <w:rsid w:val="005A2590"/>
    <w:rsid w:val="005A4033"/>
    <w:rsid w:val="005A43F3"/>
    <w:rsid w:val="005A4A30"/>
    <w:rsid w:val="005B38D6"/>
    <w:rsid w:val="005B4F78"/>
    <w:rsid w:val="005B529D"/>
    <w:rsid w:val="005C2178"/>
    <w:rsid w:val="005C4430"/>
    <w:rsid w:val="005C4F01"/>
    <w:rsid w:val="005C6070"/>
    <w:rsid w:val="005C7E8D"/>
    <w:rsid w:val="005D0F94"/>
    <w:rsid w:val="005D17A9"/>
    <w:rsid w:val="005D182D"/>
    <w:rsid w:val="005D23E9"/>
    <w:rsid w:val="005D2EFC"/>
    <w:rsid w:val="005D394C"/>
    <w:rsid w:val="005D622B"/>
    <w:rsid w:val="005D6787"/>
    <w:rsid w:val="005D74FE"/>
    <w:rsid w:val="005E03FD"/>
    <w:rsid w:val="005E11AA"/>
    <w:rsid w:val="005E5803"/>
    <w:rsid w:val="005E7081"/>
    <w:rsid w:val="005F0F6C"/>
    <w:rsid w:val="005F22DD"/>
    <w:rsid w:val="005F2C0D"/>
    <w:rsid w:val="005F36E2"/>
    <w:rsid w:val="0060019D"/>
    <w:rsid w:val="00600B70"/>
    <w:rsid w:val="006024F0"/>
    <w:rsid w:val="00602804"/>
    <w:rsid w:val="00605F1C"/>
    <w:rsid w:val="00607EFA"/>
    <w:rsid w:val="006138B0"/>
    <w:rsid w:val="00614309"/>
    <w:rsid w:val="00614B3A"/>
    <w:rsid w:val="00616943"/>
    <w:rsid w:val="006205CC"/>
    <w:rsid w:val="006226B6"/>
    <w:rsid w:val="00622A90"/>
    <w:rsid w:val="0062446D"/>
    <w:rsid w:val="006273D9"/>
    <w:rsid w:val="00633C72"/>
    <w:rsid w:val="00636161"/>
    <w:rsid w:val="00637BDB"/>
    <w:rsid w:val="0064313E"/>
    <w:rsid w:val="0064404E"/>
    <w:rsid w:val="00647EE6"/>
    <w:rsid w:val="0065300B"/>
    <w:rsid w:val="0066393D"/>
    <w:rsid w:val="00666C68"/>
    <w:rsid w:val="00670ACE"/>
    <w:rsid w:val="00673EC7"/>
    <w:rsid w:val="00674490"/>
    <w:rsid w:val="00676548"/>
    <w:rsid w:val="00687A1B"/>
    <w:rsid w:val="006909E3"/>
    <w:rsid w:val="00693D62"/>
    <w:rsid w:val="00695B57"/>
    <w:rsid w:val="00696346"/>
    <w:rsid w:val="006B1BE0"/>
    <w:rsid w:val="006B2C02"/>
    <w:rsid w:val="006B7C4F"/>
    <w:rsid w:val="006C04E6"/>
    <w:rsid w:val="006C5B8C"/>
    <w:rsid w:val="006C5DDB"/>
    <w:rsid w:val="006C7901"/>
    <w:rsid w:val="006D155A"/>
    <w:rsid w:val="006D2F5B"/>
    <w:rsid w:val="006E0DAF"/>
    <w:rsid w:val="006E7A95"/>
    <w:rsid w:val="006F0D25"/>
    <w:rsid w:val="0070054E"/>
    <w:rsid w:val="00703146"/>
    <w:rsid w:val="0070391A"/>
    <w:rsid w:val="00704E6D"/>
    <w:rsid w:val="007106F5"/>
    <w:rsid w:val="0071247C"/>
    <w:rsid w:val="007128F7"/>
    <w:rsid w:val="00720FCA"/>
    <w:rsid w:val="0072273B"/>
    <w:rsid w:val="00725806"/>
    <w:rsid w:val="0073556E"/>
    <w:rsid w:val="007357C5"/>
    <w:rsid w:val="00741933"/>
    <w:rsid w:val="00742EDB"/>
    <w:rsid w:val="0074431F"/>
    <w:rsid w:val="007507BF"/>
    <w:rsid w:val="00751007"/>
    <w:rsid w:val="007521F4"/>
    <w:rsid w:val="00752DCD"/>
    <w:rsid w:val="00761352"/>
    <w:rsid w:val="00762EDE"/>
    <w:rsid w:val="00767169"/>
    <w:rsid w:val="00767479"/>
    <w:rsid w:val="007707A8"/>
    <w:rsid w:val="00772C47"/>
    <w:rsid w:val="00773AC4"/>
    <w:rsid w:val="007750F8"/>
    <w:rsid w:val="00775BC3"/>
    <w:rsid w:val="007829A6"/>
    <w:rsid w:val="00782D0A"/>
    <w:rsid w:val="00783610"/>
    <w:rsid w:val="00784963"/>
    <w:rsid w:val="00784F9F"/>
    <w:rsid w:val="00786627"/>
    <w:rsid w:val="00792E4B"/>
    <w:rsid w:val="007952E2"/>
    <w:rsid w:val="00797A66"/>
    <w:rsid w:val="007A1933"/>
    <w:rsid w:val="007A3B67"/>
    <w:rsid w:val="007A5B4B"/>
    <w:rsid w:val="007A7D88"/>
    <w:rsid w:val="007B0028"/>
    <w:rsid w:val="007B11A7"/>
    <w:rsid w:val="007B442E"/>
    <w:rsid w:val="007B7CCE"/>
    <w:rsid w:val="007C2CFA"/>
    <w:rsid w:val="007C7DF6"/>
    <w:rsid w:val="007D2126"/>
    <w:rsid w:val="007D2913"/>
    <w:rsid w:val="007D4FC5"/>
    <w:rsid w:val="007D7AB0"/>
    <w:rsid w:val="007E1F92"/>
    <w:rsid w:val="007E2786"/>
    <w:rsid w:val="007E5766"/>
    <w:rsid w:val="007E5D05"/>
    <w:rsid w:val="007F452A"/>
    <w:rsid w:val="007F55A6"/>
    <w:rsid w:val="007F6FAD"/>
    <w:rsid w:val="00802262"/>
    <w:rsid w:val="008030F4"/>
    <w:rsid w:val="00803585"/>
    <w:rsid w:val="00815A0C"/>
    <w:rsid w:val="00820B07"/>
    <w:rsid w:val="0082611F"/>
    <w:rsid w:val="00833358"/>
    <w:rsid w:val="0083610C"/>
    <w:rsid w:val="008367B9"/>
    <w:rsid w:val="00840643"/>
    <w:rsid w:val="00841A8A"/>
    <w:rsid w:val="00850DEB"/>
    <w:rsid w:val="00851039"/>
    <w:rsid w:val="00851457"/>
    <w:rsid w:val="00851703"/>
    <w:rsid w:val="00853BA0"/>
    <w:rsid w:val="008613C8"/>
    <w:rsid w:val="0086713D"/>
    <w:rsid w:val="008736B3"/>
    <w:rsid w:val="00874D19"/>
    <w:rsid w:val="008753C9"/>
    <w:rsid w:val="008772B2"/>
    <w:rsid w:val="0088147B"/>
    <w:rsid w:val="00882DDE"/>
    <w:rsid w:val="00885442"/>
    <w:rsid w:val="0088602D"/>
    <w:rsid w:val="00886EDD"/>
    <w:rsid w:val="00891205"/>
    <w:rsid w:val="00892737"/>
    <w:rsid w:val="00892DB7"/>
    <w:rsid w:val="00893124"/>
    <w:rsid w:val="00893A8B"/>
    <w:rsid w:val="00894603"/>
    <w:rsid w:val="0089616B"/>
    <w:rsid w:val="00897816"/>
    <w:rsid w:val="008A139D"/>
    <w:rsid w:val="008A13CF"/>
    <w:rsid w:val="008A16C8"/>
    <w:rsid w:val="008A2719"/>
    <w:rsid w:val="008A561D"/>
    <w:rsid w:val="008B2C36"/>
    <w:rsid w:val="008B70EF"/>
    <w:rsid w:val="008C20A9"/>
    <w:rsid w:val="008C3047"/>
    <w:rsid w:val="008C385E"/>
    <w:rsid w:val="008C6213"/>
    <w:rsid w:val="008C710D"/>
    <w:rsid w:val="008D168C"/>
    <w:rsid w:val="008D2835"/>
    <w:rsid w:val="008D7FB8"/>
    <w:rsid w:val="008E0B53"/>
    <w:rsid w:val="008E44E8"/>
    <w:rsid w:val="008E66BE"/>
    <w:rsid w:val="008F0536"/>
    <w:rsid w:val="008F1A47"/>
    <w:rsid w:val="008F2583"/>
    <w:rsid w:val="008F4238"/>
    <w:rsid w:val="008F5BB6"/>
    <w:rsid w:val="008F64D4"/>
    <w:rsid w:val="0090109E"/>
    <w:rsid w:val="00907DF4"/>
    <w:rsid w:val="0091166B"/>
    <w:rsid w:val="00911695"/>
    <w:rsid w:val="00912236"/>
    <w:rsid w:val="0091338B"/>
    <w:rsid w:val="00914A15"/>
    <w:rsid w:val="0091713E"/>
    <w:rsid w:val="00920945"/>
    <w:rsid w:val="00927598"/>
    <w:rsid w:val="0093623E"/>
    <w:rsid w:val="00936C85"/>
    <w:rsid w:val="0093799D"/>
    <w:rsid w:val="009456E6"/>
    <w:rsid w:val="00950D17"/>
    <w:rsid w:val="0095364D"/>
    <w:rsid w:val="009538B2"/>
    <w:rsid w:val="009602AA"/>
    <w:rsid w:val="0096134C"/>
    <w:rsid w:val="00964952"/>
    <w:rsid w:val="00964B7D"/>
    <w:rsid w:val="00964E73"/>
    <w:rsid w:val="00965753"/>
    <w:rsid w:val="009660D5"/>
    <w:rsid w:val="009662F4"/>
    <w:rsid w:val="00972839"/>
    <w:rsid w:val="00980BEB"/>
    <w:rsid w:val="009819E2"/>
    <w:rsid w:val="00981A05"/>
    <w:rsid w:val="00982550"/>
    <w:rsid w:val="00984897"/>
    <w:rsid w:val="0098503C"/>
    <w:rsid w:val="009865CC"/>
    <w:rsid w:val="00991A45"/>
    <w:rsid w:val="009A26D8"/>
    <w:rsid w:val="009A3E1D"/>
    <w:rsid w:val="009A6D09"/>
    <w:rsid w:val="009B2502"/>
    <w:rsid w:val="009B2898"/>
    <w:rsid w:val="009B588A"/>
    <w:rsid w:val="009C568D"/>
    <w:rsid w:val="009C5D78"/>
    <w:rsid w:val="009C6DEF"/>
    <w:rsid w:val="009E3CE5"/>
    <w:rsid w:val="009E57C5"/>
    <w:rsid w:val="009E59BF"/>
    <w:rsid w:val="009F0AD1"/>
    <w:rsid w:val="009F0D6A"/>
    <w:rsid w:val="009F0ECA"/>
    <w:rsid w:val="009F1D9C"/>
    <w:rsid w:val="009F21EF"/>
    <w:rsid w:val="009F641F"/>
    <w:rsid w:val="009F72C5"/>
    <w:rsid w:val="00A027FD"/>
    <w:rsid w:val="00A062EA"/>
    <w:rsid w:val="00A14A70"/>
    <w:rsid w:val="00A22018"/>
    <w:rsid w:val="00A24FC3"/>
    <w:rsid w:val="00A26154"/>
    <w:rsid w:val="00A3195E"/>
    <w:rsid w:val="00A322CA"/>
    <w:rsid w:val="00A33E83"/>
    <w:rsid w:val="00A34403"/>
    <w:rsid w:val="00A36E62"/>
    <w:rsid w:val="00A40585"/>
    <w:rsid w:val="00A41D8B"/>
    <w:rsid w:val="00A4607A"/>
    <w:rsid w:val="00A5177F"/>
    <w:rsid w:val="00A54DB6"/>
    <w:rsid w:val="00A6139B"/>
    <w:rsid w:val="00A64E6E"/>
    <w:rsid w:val="00A64E85"/>
    <w:rsid w:val="00A66527"/>
    <w:rsid w:val="00A6763E"/>
    <w:rsid w:val="00A67D33"/>
    <w:rsid w:val="00A72534"/>
    <w:rsid w:val="00A74641"/>
    <w:rsid w:val="00A80792"/>
    <w:rsid w:val="00A82E2A"/>
    <w:rsid w:val="00A8325E"/>
    <w:rsid w:val="00A84A86"/>
    <w:rsid w:val="00A85817"/>
    <w:rsid w:val="00A86A0D"/>
    <w:rsid w:val="00A86A18"/>
    <w:rsid w:val="00A90FAB"/>
    <w:rsid w:val="00A932BA"/>
    <w:rsid w:val="00A94E23"/>
    <w:rsid w:val="00A95257"/>
    <w:rsid w:val="00AA12B1"/>
    <w:rsid w:val="00AA23DA"/>
    <w:rsid w:val="00AA26A5"/>
    <w:rsid w:val="00AA688F"/>
    <w:rsid w:val="00AB0378"/>
    <w:rsid w:val="00AB21DA"/>
    <w:rsid w:val="00AB7584"/>
    <w:rsid w:val="00AC00DA"/>
    <w:rsid w:val="00AC19E5"/>
    <w:rsid w:val="00AD194E"/>
    <w:rsid w:val="00AD1DFD"/>
    <w:rsid w:val="00AD20E9"/>
    <w:rsid w:val="00AD4FD0"/>
    <w:rsid w:val="00AD5CCD"/>
    <w:rsid w:val="00AE0336"/>
    <w:rsid w:val="00AE4A02"/>
    <w:rsid w:val="00AE7616"/>
    <w:rsid w:val="00AF2957"/>
    <w:rsid w:val="00AF3AD9"/>
    <w:rsid w:val="00AF4348"/>
    <w:rsid w:val="00AF5A32"/>
    <w:rsid w:val="00B0155E"/>
    <w:rsid w:val="00B019B9"/>
    <w:rsid w:val="00B024EE"/>
    <w:rsid w:val="00B0313B"/>
    <w:rsid w:val="00B100E6"/>
    <w:rsid w:val="00B1150D"/>
    <w:rsid w:val="00B12F10"/>
    <w:rsid w:val="00B14557"/>
    <w:rsid w:val="00B217D2"/>
    <w:rsid w:val="00B24000"/>
    <w:rsid w:val="00B256A1"/>
    <w:rsid w:val="00B34E53"/>
    <w:rsid w:val="00B3585D"/>
    <w:rsid w:val="00B35DF5"/>
    <w:rsid w:val="00B404FA"/>
    <w:rsid w:val="00B41C68"/>
    <w:rsid w:val="00B571D9"/>
    <w:rsid w:val="00B63718"/>
    <w:rsid w:val="00B66D78"/>
    <w:rsid w:val="00B76C8B"/>
    <w:rsid w:val="00B77431"/>
    <w:rsid w:val="00B809CE"/>
    <w:rsid w:val="00B81610"/>
    <w:rsid w:val="00B83358"/>
    <w:rsid w:val="00B842C2"/>
    <w:rsid w:val="00B84399"/>
    <w:rsid w:val="00B86DF2"/>
    <w:rsid w:val="00B87CD8"/>
    <w:rsid w:val="00B94053"/>
    <w:rsid w:val="00BA11FA"/>
    <w:rsid w:val="00BA15F9"/>
    <w:rsid w:val="00BA3675"/>
    <w:rsid w:val="00BA5F22"/>
    <w:rsid w:val="00BB0127"/>
    <w:rsid w:val="00BB1082"/>
    <w:rsid w:val="00BB5403"/>
    <w:rsid w:val="00BB65E3"/>
    <w:rsid w:val="00BB75EC"/>
    <w:rsid w:val="00BB7B77"/>
    <w:rsid w:val="00BC0B9F"/>
    <w:rsid w:val="00BC399D"/>
    <w:rsid w:val="00BD0FFF"/>
    <w:rsid w:val="00BD40D0"/>
    <w:rsid w:val="00BD529E"/>
    <w:rsid w:val="00BE1009"/>
    <w:rsid w:val="00BE5102"/>
    <w:rsid w:val="00BF14C4"/>
    <w:rsid w:val="00BF1DC6"/>
    <w:rsid w:val="00BF3DF9"/>
    <w:rsid w:val="00BF688A"/>
    <w:rsid w:val="00BF69C6"/>
    <w:rsid w:val="00BF703B"/>
    <w:rsid w:val="00C02E1E"/>
    <w:rsid w:val="00C0558C"/>
    <w:rsid w:val="00C06E2F"/>
    <w:rsid w:val="00C12A80"/>
    <w:rsid w:val="00C178B2"/>
    <w:rsid w:val="00C17A97"/>
    <w:rsid w:val="00C17CFB"/>
    <w:rsid w:val="00C20027"/>
    <w:rsid w:val="00C27BC2"/>
    <w:rsid w:val="00C33002"/>
    <w:rsid w:val="00C34B9C"/>
    <w:rsid w:val="00C35096"/>
    <w:rsid w:val="00C3571A"/>
    <w:rsid w:val="00C37693"/>
    <w:rsid w:val="00C40699"/>
    <w:rsid w:val="00C47BA4"/>
    <w:rsid w:val="00C507E4"/>
    <w:rsid w:val="00C513CB"/>
    <w:rsid w:val="00C537FE"/>
    <w:rsid w:val="00C54035"/>
    <w:rsid w:val="00C55451"/>
    <w:rsid w:val="00C5583E"/>
    <w:rsid w:val="00C57908"/>
    <w:rsid w:val="00C6021E"/>
    <w:rsid w:val="00C63097"/>
    <w:rsid w:val="00C6408F"/>
    <w:rsid w:val="00C6619A"/>
    <w:rsid w:val="00C6784A"/>
    <w:rsid w:val="00C719AD"/>
    <w:rsid w:val="00C733F2"/>
    <w:rsid w:val="00C8230F"/>
    <w:rsid w:val="00C826EE"/>
    <w:rsid w:val="00C83458"/>
    <w:rsid w:val="00C83CC4"/>
    <w:rsid w:val="00C85FD7"/>
    <w:rsid w:val="00C86205"/>
    <w:rsid w:val="00C86265"/>
    <w:rsid w:val="00C87AEC"/>
    <w:rsid w:val="00C92165"/>
    <w:rsid w:val="00C936FF"/>
    <w:rsid w:val="00C93B29"/>
    <w:rsid w:val="00C972F0"/>
    <w:rsid w:val="00CA3131"/>
    <w:rsid w:val="00CA3903"/>
    <w:rsid w:val="00CA3ED0"/>
    <w:rsid w:val="00CA646E"/>
    <w:rsid w:val="00CA6D4E"/>
    <w:rsid w:val="00CB16A4"/>
    <w:rsid w:val="00CB3198"/>
    <w:rsid w:val="00CB4F4B"/>
    <w:rsid w:val="00CB55CD"/>
    <w:rsid w:val="00CB5936"/>
    <w:rsid w:val="00CC2E1D"/>
    <w:rsid w:val="00CC440F"/>
    <w:rsid w:val="00CC4902"/>
    <w:rsid w:val="00CC55AF"/>
    <w:rsid w:val="00CC76E2"/>
    <w:rsid w:val="00CC7786"/>
    <w:rsid w:val="00CD025A"/>
    <w:rsid w:val="00CD297D"/>
    <w:rsid w:val="00CD435E"/>
    <w:rsid w:val="00CD53C6"/>
    <w:rsid w:val="00CE3E9B"/>
    <w:rsid w:val="00CE6EBA"/>
    <w:rsid w:val="00CF2A05"/>
    <w:rsid w:val="00CF2EC8"/>
    <w:rsid w:val="00CF48A3"/>
    <w:rsid w:val="00D05011"/>
    <w:rsid w:val="00D05C6F"/>
    <w:rsid w:val="00D11ADE"/>
    <w:rsid w:val="00D1310E"/>
    <w:rsid w:val="00D13F53"/>
    <w:rsid w:val="00D142D7"/>
    <w:rsid w:val="00D14635"/>
    <w:rsid w:val="00D205CC"/>
    <w:rsid w:val="00D2154C"/>
    <w:rsid w:val="00D2570B"/>
    <w:rsid w:val="00D303CA"/>
    <w:rsid w:val="00D35DDD"/>
    <w:rsid w:val="00D3662E"/>
    <w:rsid w:val="00D4103B"/>
    <w:rsid w:val="00D4414A"/>
    <w:rsid w:val="00D457B8"/>
    <w:rsid w:val="00D51397"/>
    <w:rsid w:val="00D51A68"/>
    <w:rsid w:val="00D51D39"/>
    <w:rsid w:val="00D527C7"/>
    <w:rsid w:val="00D538D3"/>
    <w:rsid w:val="00D57953"/>
    <w:rsid w:val="00D57EDF"/>
    <w:rsid w:val="00D60AAF"/>
    <w:rsid w:val="00D6264B"/>
    <w:rsid w:val="00D63566"/>
    <w:rsid w:val="00D66135"/>
    <w:rsid w:val="00D728DE"/>
    <w:rsid w:val="00D74241"/>
    <w:rsid w:val="00D81346"/>
    <w:rsid w:val="00D85707"/>
    <w:rsid w:val="00D8588D"/>
    <w:rsid w:val="00D946CB"/>
    <w:rsid w:val="00DA00F6"/>
    <w:rsid w:val="00DA0553"/>
    <w:rsid w:val="00DA2889"/>
    <w:rsid w:val="00DB3961"/>
    <w:rsid w:val="00DB3F82"/>
    <w:rsid w:val="00DC197A"/>
    <w:rsid w:val="00DC28FE"/>
    <w:rsid w:val="00DC496C"/>
    <w:rsid w:val="00DC6463"/>
    <w:rsid w:val="00DC6A69"/>
    <w:rsid w:val="00DC7C56"/>
    <w:rsid w:val="00DD1186"/>
    <w:rsid w:val="00DD1331"/>
    <w:rsid w:val="00DD4195"/>
    <w:rsid w:val="00DD74B8"/>
    <w:rsid w:val="00DD78FE"/>
    <w:rsid w:val="00DE3DAF"/>
    <w:rsid w:val="00DE60B0"/>
    <w:rsid w:val="00DE6E1C"/>
    <w:rsid w:val="00DE7272"/>
    <w:rsid w:val="00DF1038"/>
    <w:rsid w:val="00E00E33"/>
    <w:rsid w:val="00E01A4C"/>
    <w:rsid w:val="00E0319C"/>
    <w:rsid w:val="00E05DD2"/>
    <w:rsid w:val="00E12039"/>
    <w:rsid w:val="00E12D14"/>
    <w:rsid w:val="00E12E71"/>
    <w:rsid w:val="00E225C5"/>
    <w:rsid w:val="00E231D4"/>
    <w:rsid w:val="00E25E95"/>
    <w:rsid w:val="00E268A9"/>
    <w:rsid w:val="00E26BE0"/>
    <w:rsid w:val="00E27513"/>
    <w:rsid w:val="00E35501"/>
    <w:rsid w:val="00E36162"/>
    <w:rsid w:val="00E3781B"/>
    <w:rsid w:val="00E4104E"/>
    <w:rsid w:val="00E4186B"/>
    <w:rsid w:val="00E43E2A"/>
    <w:rsid w:val="00E4456F"/>
    <w:rsid w:val="00E45FA4"/>
    <w:rsid w:val="00E46FE4"/>
    <w:rsid w:val="00E50E52"/>
    <w:rsid w:val="00E51746"/>
    <w:rsid w:val="00E5562F"/>
    <w:rsid w:val="00E55F75"/>
    <w:rsid w:val="00E600C4"/>
    <w:rsid w:val="00E618A9"/>
    <w:rsid w:val="00E7113C"/>
    <w:rsid w:val="00E711C1"/>
    <w:rsid w:val="00E71B4A"/>
    <w:rsid w:val="00E728CE"/>
    <w:rsid w:val="00E728DF"/>
    <w:rsid w:val="00E75013"/>
    <w:rsid w:val="00E76983"/>
    <w:rsid w:val="00E771B3"/>
    <w:rsid w:val="00E8141F"/>
    <w:rsid w:val="00E8299A"/>
    <w:rsid w:val="00E84163"/>
    <w:rsid w:val="00E86021"/>
    <w:rsid w:val="00E90E17"/>
    <w:rsid w:val="00E926B8"/>
    <w:rsid w:val="00E95DD3"/>
    <w:rsid w:val="00E9609D"/>
    <w:rsid w:val="00E961F3"/>
    <w:rsid w:val="00EA5AAF"/>
    <w:rsid w:val="00EA7E45"/>
    <w:rsid w:val="00EB50F5"/>
    <w:rsid w:val="00EB700D"/>
    <w:rsid w:val="00EC1B4C"/>
    <w:rsid w:val="00EC27E0"/>
    <w:rsid w:val="00EC7FC4"/>
    <w:rsid w:val="00ED5375"/>
    <w:rsid w:val="00ED5498"/>
    <w:rsid w:val="00EE06B9"/>
    <w:rsid w:val="00EE4EB1"/>
    <w:rsid w:val="00EE4F1D"/>
    <w:rsid w:val="00EE5C1C"/>
    <w:rsid w:val="00EE7A91"/>
    <w:rsid w:val="00EF0A94"/>
    <w:rsid w:val="00EF0E0B"/>
    <w:rsid w:val="00EF3CBA"/>
    <w:rsid w:val="00EF50C2"/>
    <w:rsid w:val="00EF725A"/>
    <w:rsid w:val="00F00201"/>
    <w:rsid w:val="00F00C1B"/>
    <w:rsid w:val="00F0280D"/>
    <w:rsid w:val="00F037DB"/>
    <w:rsid w:val="00F03DDB"/>
    <w:rsid w:val="00F10443"/>
    <w:rsid w:val="00F10DD8"/>
    <w:rsid w:val="00F11224"/>
    <w:rsid w:val="00F12907"/>
    <w:rsid w:val="00F134A9"/>
    <w:rsid w:val="00F13CCE"/>
    <w:rsid w:val="00F17EDD"/>
    <w:rsid w:val="00F21F10"/>
    <w:rsid w:val="00F22B70"/>
    <w:rsid w:val="00F2395C"/>
    <w:rsid w:val="00F24B02"/>
    <w:rsid w:val="00F250AD"/>
    <w:rsid w:val="00F25A8D"/>
    <w:rsid w:val="00F27211"/>
    <w:rsid w:val="00F27B74"/>
    <w:rsid w:val="00F40B85"/>
    <w:rsid w:val="00F411AF"/>
    <w:rsid w:val="00F4634B"/>
    <w:rsid w:val="00F4691E"/>
    <w:rsid w:val="00F50671"/>
    <w:rsid w:val="00F52C0D"/>
    <w:rsid w:val="00F52D04"/>
    <w:rsid w:val="00F52D67"/>
    <w:rsid w:val="00F54313"/>
    <w:rsid w:val="00F5690C"/>
    <w:rsid w:val="00F5697B"/>
    <w:rsid w:val="00F62B3B"/>
    <w:rsid w:val="00F659DB"/>
    <w:rsid w:val="00F66356"/>
    <w:rsid w:val="00F67B4C"/>
    <w:rsid w:val="00F712F8"/>
    <w:rsid w:val="00F74F59"/>
    <w:rsid w:val="00F861AC"/>
    <w:rsid w:val="00F87C1F"/>
    <w:rsid w:val="00F969F5"/>
    <w:rsid w:val="00FA20FD"/>
    <w:rsid w:val="00FA3066"/>
    <w:rsid w:val="00FA354E"/>
    <w:rsid w:val="00FA4CB9"/>
    <w:rsid w:val="00FA704A"/>
    <w:rsid w:val="00FB1557"/>
    <w:rsid w:val="00FB1C81"/>
    <w:rsid w:val="00FB284C"/>
    <w:rsid w:val="00FB48FB"/>
    <w:rsid w:val="00FB73A7"/>
    <w:rsid w:val="00FC0DA3"/>
    <w:rsid w:val="00FC3919"/>
    <w:rsid w:val="00FC6C58"/>
    <w:rsid w:val="00FD059D"/>
    <w:rsid w:val="00FD17D1"/>
    <w:rsid w:val="00FD5EB0"/>
    <w:rsid w:val="00FD7E05"/>
    <w:rsid w:val="00FE317E"/>
    <w:rsid w:val="00FE3583"/>
    <w:rsid w:val="00FE3DD3"/>
    <w:rsid w:val="00FE3F8A"/>
    <w:rsid w:val="00FE5E08"/>
    <w:rsid w:val="00FF0C3E"/>
    <w:rsid w:val="00FF2D73"/>
    <w:rsid w:val="00FF5B9C"/>
    <w:rsid w:val="00FF73DD"/>
    <w:rsid w:val="00FF7A8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B8380F"/>
  <w15:docId w15:val="{A1CE2DF3-7C04-43B1-8F0E-274B311B0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4634B"/>
    <w:pPr>
      <w:spacing w:after="120" w:line="240" w:lineRule="auto"/>
      <w:jc w:val="both"/>
    </w:pPr>
    <w:rPr>
      <w:rFonts w:ascii="Arial" w:eastAsia="Times New Roman" w:hAnsi="Arial" w:cs="Times New Roman"/>
      <w:sz w:val="20"/>
      <w:szCs w:val="20"/>
    </w:rPr>
  </w:style>
  <w:style w:type="paragraph" w:styleId="Nadpis1">
    <w:name w:val="heading 1"/>
    <w:aliases w:val="Char"/>
    <w:basedOn w:val="Normlny"/>
    <w:next w:val="Normlny"/>
    <w:link w:val="Nadpis1Char"/>
    <w:uiPriority w:val="9"/>
    <w:qFormat/>
    <w:rsid w:val="00BB5403"/>
    <w:pPr>
      <w:keepNext/>
      <w:keepLines/>
      <w:numPr>
        <w:numId w:val="1"/>
      </w:numPr>
      <w:spacing w:before="240" w:after="240"/>
      <w:outlineLvl w:val="0"/>
    </w:pPr>
    <w:rPr>
      <w:rFonts w:eastAsiaTheme="majorEastAsia" w:cs="Arial"/>
      <w:b/>
      <w:bCs/>
      <w:sz w:val="24"/>
      <w:szCs w:val="28"/>
      <w:lang w:val="en-GB"/>
    </w:rPr>
  </w:style>
  <w:style w:type="paragraph" w:styleId="Nadpis2">
    <w:name w:val="heading 2"/>
    <w:basedOn w:val="Nadpis1"/>
    <w:next w:val="Normlny"/>
    <w:link w:val="Nadpis2Char"/>
    <w:uiPriority w:val="9"/>
    <w:unhideWhenUsed/>
    <w:qFormat/>
    <w:rsid w:val="002C5F58"/>
    <w:pPr>
      <w:numPr>
        <w:ilvl w:val="1"/>
      </w:numPr>
      <w:ind w:left="431" w:hanging="431"/>
      <w:outlineLvl w:val="1"/>
    </w:pPr>
    <w:rPr>
      <w:sz w:val="22"/>
    </w:rPr>
  </w:style>
  <w:style w:type="paragraph" w:styleId="Nadpis3">
    <w:name w:val="heading 3"/>
    <w:basedOn w:val="Nadpis2"/>
    <w:next w:val="Normlny"/>
    <w:link w:val="Nadpis3Char"/>
    <w:uiPriority w:val="9"/>
    <w:unhideWhenUsed/>
    <w:qFormat/>
    <w:rsid w:val="00022618"/>
    <w:pPr>
      <w:numPr>
        <w:ilvl w:val="2"/>
      </w:numPr>
      <w:ind w:left="788"/>
      <w:outlineLvl w:val="2"/>
    </w:pPr>
    <w:rPr>
      <w:sz w:val="20"/>
    </w:rPr>
  </w:style>
  <w:style w:type="paragraph" w:styleId="Nadpis4">
    <w:name w:val="heading 4"/>
    <w:basedOn w:val="Nadpis3"/>
    <w:next w:val="Normlny"/>
    <w:link w:val="Nadpis4Char"/>
    <w:uiPriority w:val="9"/>
    <w:unhideWhenUsed/>
    <w:qFormat/>
    <w:rsid w:val="00E35501"/>
    <w:pPr>
      <w:numPr>
        <w:ilvl w:val="3"/>
      </w:numPr>
      <w:ind w:left="1843" w:hanging="763"/>
      <w:outlineLvl w:val="3"/>
    </w:pPr>
    <w:rPr>
      <w:b w:val="0"/>
      <w:i/>
    </w:rPr>
  </w:style>
  <w:style w:type="paragraph" w:styleId="Nadpis5">
    <w:name w:val="heading 5"/>
    <w:basedOn w:val="Normlny"/>
    <w:next w:val="Normlny"/>
    <w:link w:val="Nadpis5Char"/>
    <w:uiPriority w:val="9"/>
    <w:unhideWhenUsed/>
    <w:qFormat/>
    <w:rsid w:val="00F87C1F"/>
    <w:pPr>
      <w:keepNext/>
      <w:keepLines/>
      <w:spacing w:before="200"/>
      <w:ind w:left="1008" w:hanging="1008"/>
      <w:outlineLvl w:val="4"/>
    </w:pPr>
    <w:rPr>
      <w:rFonts w:ascii="Cambria" w:hAnsi="Cambria"/>
      <w:color w:val="16505E"/>
      <w:lang w:val="en-US"/>
    </w:rPr>
  </w:style>
  <w:style w:type="paragraph" w:styleId="Nadpis6">
    <w:name w:val="heading 6"/>
    <w:basedOn w:val="Normlny"/>
    <w:next w:val="Normlny"/>
    <w:link w:val="Nadpis6Char"/>
    <w:uiPriority w:val="9"/>
    <w:unhideWhenUsed/>
    <w:qFormat/>
    <w:rsid w:val="00F87C1F"/>
    <w:pPr>
      <w:keepNext/>
      <w:keepLines/>
      <w:spacing w:before="200"/>
      <w:ind w:left="1152" w:hanging="1152"/>
      <w:outlineLvl w:val="5"/>
    </w:pPr>
    <w:rPr>
      <w:rFonts w:ascii="Cambria" w:hAnsi="Cambria"/>
      <w:i/>
      <w:iCs/>
      <w:color w:val="16505E"/>
      <w:lang w:val="en-US"/>
    </w:rPr>
  </w:style>
  <w:style w:type="paragraph" w:styleId="Nadpis7">
    <w:name w:val="heading 7"/>
    <w:basedOn w:val="Normlny"/>
    <w:next w:val="Normlny"/>
    <w:link w:val="Nadpis7Char"/>
    <w:uiPriority w:val="9"/>
    <w:unhideWhenUsed/>
    <w:qFormat/>
    <w:rsid w:val="00F87C1F"/>
    <w:pPr>
      <w:keepNext/>
      <w:keepLines/>
      <w:spacing w:before="200"/>
      <w:ind w:left="1296" w:hanging="1296"/>
      <w:outlineLvl w:val="6"/>
    </w:pPr>
    <w:rPr>
      <w:rFonts w:ascii="Cambria" w:hAnsi="Cambria"/>
      <w:i/>
      <w:iCs/>
      <w:color w:val="404040"/>
      <w:lang w:val="en-US"/>
    </w:rPr>
  </w:style>
  <w:style w:type="paragraph" w:styleId="Nadpis8">
    <w:name w:val="heading 8"/>
    <w:basedOn w:val="Normlny"/>
    <w:next w:val="Normlny"/>
    <w:link w:val="Nadpis8Char"/>
    <w:uiPriority w:val="9"/>
    <w:unhideWhenUsed/>
    <w:qFormat/>
    <w:rsid w:val="00F87C1F"/>
    <w:pPr>
      <w:keepNext/>
      <w:keepLines/>
      <w:spacing w:before="200"/>
      <w:ind w:left="1440" w:hanging="1440"/>
      <w:outlineLvl w:val="7"/>
    </w:pPr>
    <w:rPr>
      <w:rFonts w:ascii="Cambria" w:hAnsi="Cambria"/>
      <w:color w:val="2DA2BF"/>
      <w:lang w:val="en-US"/>
    </w:rPr>
  </w:style>
  <w:style w:type="paragraph" w:styleId="Nadpis9">
    <w:name w:val="heading 9"/>
    <w:basedOn w:val="Normlny"/>
    <w:next w:val="Normlny"/>
    <w:link w:val="Nadpis9Char"/>
    <w:uiPriority w:val="9"/>
    <w:unhideWhenUsed/>
    <w:qFormat/>
    <w:rsid w:val="00F87C1F"/>
    <w:pPr>
      <w:keepNext/>
      <w:keepLines/>
      <w:spacing w:before="200"/>
      <w:ind w:left="1584" w:hanging="1584"/>
      <w:outlineLvl w:val="8"/>
    </w:pPr>
    <w:rPr>
      <w:rFonts w:ascii="Cambria" w:hAnsi="Cambria"/>
      <w:i/>
      <w:iCs/>
      <w:color w:val="40404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Header x,h,AC Brand Left,AC Brand,Alt Header,ho,header odd"/>
    <w:basedOn w:val="Normlny"/>
    <w:link w:val="HlavikaChar"/>
    <w:unhideWhenUsed/>
    <w:rsid w:val="00E35501"/>
    <w:pPr>
      <w:tabs>
        <w:tab w:val="center" w:pos="4536"/>
        <w:tab w:val="right" w:pos="9072"/>
      </w:tabs>
    </w:pPr>
  </w:style>
  <w:style w:type="character" w:customStyle="1" w:styleId="HlavikaChar">
    <w:name w:val="Hlavička Char"/>
    <w:aliases w:val="Header x Char,h Char,AC Brand Left Char,AC Brand Char,Alt Header Char,ho Char,header odd Char"/>
    <w:basedOn w:val="Predvolenpsmoodseku"/>
    <w:link w:val="Hlavika"/>
    <w:uiPriority w:val="99"/>
    <w:semiHidden/>
    <w:rsid w:val="00E35501"/>
  </w:style>
  <w:style w:type="paragraph" w:styleId="Pta">
    <w:name w:val="footer"/>
    <w:aliases w:val="proposal text"/>
    <w:basedOn w:val="Normlny"/>
    <w:link w:val="PtaChar"/>
    <w:uiPriority w:val="99"/>
    <w:unhideWhenUsed/>
    <w:rsid w:val="00E35501"/>
    <w:pPr>
      <w:tabs>
        <w:tab w:val="center" w:pos="4536"/>
        <w:tab w:val="right" w:pos="9072"/>
      </w:tabs>
    </w:pPr>
  </w:style>
  <w:style w:type="character" w:customStyle="1" w:styleId="PtaChar">
    <w:name w:val="Päta Char"/>
    <w:aliases w:val="proposal text Char"/>
    <w:basedOn w:val="Predvolenpsmoodseku"/>
    <w:link w:val="Pta"/>
    <w:uiPriority w:val="99"/>
    <w:rsid w:val="00E35501"/>
  </w:style>
  <w:style w:type="character" w:styleId="slostrany">
    <w:name w:val="page number"/>
    <w:basedOn w:val="Predvolenpsmoodseku"/>
    <w:rsid w:val="00E35501"/>
  </w:style>
  <w:style w:type="paragraph" w:styleId="Textbubliny">
    <w:name w:val="Balloon Text"/>
    <w:basedOn w:val="Normlny"/>
    <w:link w:val="TextbublinyChar"/>
    <w:uiPriority w:val="99"/>
    <w:semiHidden/>
    <w:unhideWhenUsed/>
    <w:rsid w:val="00E35501"/>
    <w:rPr>
      <w:rFonts w:ascii="Tahoma" w:hAnsi="Tahoma" w:cs="Tahoma"/>
      <w:sz w:val="16"/>
      <w:szCs w:val="16"/>
    </w:rPr>
  </w:style>
  <w:style w:type="character" w:customStyle="1" w:styleId="TextbublinyChar">
    <w:name w:val="Text bubliny Char"/>
    <w:basedOn w:val="Predvolenpsmoodseku"/>
    <w:link w:val="Textbubliny"/>
    <w:uiPriority w:val="99"/>
    <w:semiHidden/>
    <w:rsid w:val="00E35501"/>
    <w:rPr>
      <w:rFonts w:ascii="Tahoma" w:hAnsi="Tahoma" w:cs="Tahoma"/>
      <w:sz w:val="16"/>
      <w:szCs w:val="16"/>
    </w:rPr>
  </w:style>
  <w:style w:type="paragraph" w:customStyle="1" w:styleId="BodyTable">
    <w:name w:val="BodyTable"/>
    <w:basedOn w:val="Normlny"/>
    <w:rsid w:val="00E35501"/>
    <w:pPr>
      <w:keepLines/>
      <w:spacing w:before="24" w:after="24"/>
    </w:pPr>
    <w:rPr>
      <w:rFonts w:ascii="Times New Roman" w:hAnsi="Times New Roman"/>
    </w:rPr>
  </w:style>
  <w:style w:type="paragraph" w:customStyle="1" w:styleId="content">
    <w:name w:val="content"/>
    <w:basedOn w:val="Normlny"/>
    <w:rsid w:val="00E35501"/>
    <w:rPr>
      <w:b/>
      <w:bCs/>
      <w:caps/>
      <w:sz w:val="36"/>
    </w:rPr>
  </w:style>
  <w:style w:type="paragraph" w:customStyle="1" w:styleId="DocumentName">
    <w:name w:val="Document Name"/>
    <w:basedOn w:val="Normlny"/>
    <w:rsid w:val="00E35501"/>
    <w:pPr>
      <w:spacing w:before="120"/>
      <w:jc w:val="center"/>
    </w:pPr>
    <w:rPr>
      <w:b/>
      <w:sz w:val="48"/>
    </w:rPr>
  </w:style>
  <w:style w:type="character" w:customStyle="1" w:styleId="Nadpis1Char">
    <w:name w:val="Nadpis 1 Char"/>
    <w:aliases w:val="Char Char"/>
    <w:basedOn w:val="Predvolenpsmoodseku"/>
    <w:link w:val="Nadpis1"/>
    <w:uiPriority w:val="9"/>
    <w:rsid w:val="00BB5403"/>
    <w:rPr>
      <w:rFonts w:ascii="Arial" w:eastAsiaTheme="majorEastAsia" w:hAnsi="Arial" w:cs="Arial"/>
      <w:b/>
      <w:bCs/>
      <w:sz w:val="24"/>
      <w:szCs w:val="28"/>
      <w:lang w:val="en-GB"/>
    </w:rPr>
  </w:style>
  <w:style w:type="paragraph" w:styleId="truktradokumentu">
    <w:name w:val="Document Map"/>
    <w:basedOn w:val="Normlny"/>
    <w:link w:val="truktradokumentuChar"/>
    <w:uiPriority w:val="99"/>
    <w:semiHidden/>
    <w:unhideWhenUsed/>
    <w:rsid w:val="00E3550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E35501"/>
    <w:rPr>
      <w:rFonts w:ascii="Tahoma" w:eastAsia="Times New Roman" w:hAnsi="Tahoma" w:cs="Tahoma"/>
      <w:sz w:val="16"/>
      <w:szCs w:val="16"/>
      <w:lang w:val="en-US"/>
    </w:rPr>
  </w:style>
  <w:style w:type="character" w:customStyle="1" w:styleId="Nadpis2Char">
    <w:name w:val="Nadpis 2 Char"/>
    <w:basedOn w:val="Predvolenpsmoodseku"/>
    <w:link w:val="Nadpis2"/>
    <w:uiPriority w:val="9"/>
    <w:rsid w:val="002C5F58"/>
    <w:rPr>
      <w:rFonts w:ascii="Arial" w:eastAsiaTheme="majorEastAsia" w:hAnsi="Arial" w:cs="Arial"/>
      <w:b/>
      <w:bCs/>
      <w:szCs w:val="28"/>
      <w:lang w:val="en-GB"/>
    </w:rPr>
  </w:style>
  <w:style w:type="character" w:customStyle="1" w:styleId="Nadpis3Char">
    <w:name w:val="Nadpis 3 Char"/>
    <w:basedOn w:val="Predvolenpsmoodseku"/>
    <w:link w:val="Nadpis3"/>
    <w:uiPriority w:val="9"/>
    <w:rsid w:val="00022618"/>
    <w:rPr>
      <w:rFonts w:ascii="Arial" w:eastAsiaTheme="majorEastAsia" w:hAnsi="Arial" w:cs="Arial"/>
      <w:b/>
      <w:bCs/>
      <w:sz w:val="20"/>
      <w:szCs w:val="28"/>
      <w:lang w:val="en-GB"/>
    </w:rPr>
  </w:style>
  <w:style w:type="character" w:customStyle="1" w:styleId="Nadpis4Char">
    <w:name w:val="Nadpis 4 Char"/>
    <w:basedOn w:val="Predvolenpsmoodseku"/>
    <w:link w:val="Nadpis4"/>
    <w:uiPriority w:val="9"/>
    <w:rsid w:val="00E35501"/>
    <w:rPr>
      <w:rFonts w:ascii="Arial" w:eastAsiaTheme="majorEastAsia" w:hAnsi="Arial" w:cs="Arial"/>
      <w:bCs/>
      <w:i/>
      <w:sz w:val="20"/>
      <w:szCs w:val="28"/>
      <w:lang w:val="en-GB"/>
    </w:rPr>
  </w:style>
  <w:style w:type="table" w:styleId="Mriekatabukysvetl">
    <w:name w:val="Grid Table Light"/>
    <w:basedOn w:val="Normlnatabuka"/>
    <w:uiPriority w:val="40"/>
    <w:rsid w:val="00BB540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riekatabuky">
    <w:name w:val="Table Grid"/>
    <w:basedOn w:val="Normlnatabuka"/>
    <w:uiPriority w:val="59"/>
    <w:rsid w:val="00E355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Odsek"/>
    <w:basedOn w:val="Normlny"/>
    <w:link w:val="OdsekzoznamuChar"/>
    <w:uiPriority w:val="34"/>
    <w:qFormat/>
    <w:rsid w:val="00E35501"/>
    <w:pPr>
      <w:ind w:left="720"/>
      <w:contextualSpacing/>
    </w:pPr>
  </w:style>
  <w:style w:type="paragraph" w:styleId="Popis">
    <w:name w:val="caption"/>
    <w:aliases w:val="Caption - Centre Graphic,fighead2,0-Beskrivning,Caption Char,Caption Char1 Char,Caption Char Char Char,Caption Char1 Char Char Char,Caption Char Char Char Char Char,Caption - Centre Graphic Char Char Char Char Char"/>
    <w:basedOn w:val="Normlny"/>
    <w:next w:val="Normlny"/>
    <w:link w:val="PopisChar"/>
    <w:unhideWhenUsed/>
    <w:qFormat/>
    <w:rsid w:val="00E35501"/>
    <w:pPr>
      <w:spacing w:after="200"/>
      <w:jc w:val="center"/>
    </w:pPr>
    <w:rPr>
      <w:b/>
      <w:bCs/>
      <w:sz w:val="18"/>
      <w:szCs w:val="18"/>
      <w:lang w:val="en-GB"/>
    </w:rPr>
  </w:style>
  <w:style w:type="paragraph" w:styleId="Obsah4">
    <w:name w:val="toc 4"/>
    <w:basedOn w:val="Normlny"/>
    <w:next w:val="Normlny"/>
    <w:autoRedefine/>
    <w:uiPriority w:val="39"/>
    <w:unhideWhenUsed/>
    <w:rsid w:val="00851703"/>
    <w:pPr>
      <w:spacing w:after="100"/>
      <w:ind w:left="851"/>
    </w:pPr>
  </w:style>
  <w:style w:type="paragraph" w:styleId="Obsah1">
    <w:name w:val="toc 1"/>
    <w:basedOn w:val="Normlny"/>
    <w:next w:val="Normlny"/>
    <w:autoRedefine/>
    <w:uiPriority w:val="39"/>
    <w:unhideWhenUsed/>
    <w:rsid w:val="00E35501"/>
    <w:pPr>
      <w:spacing w:after="100"/>
    </w:pPr>
    <w:rPr>
      <w:b/>
    </w:rPr>
  </w:style>
  <w:style w:type="paragraph" w:styleId="Obsah3">
    <w:name w:val="toc 3"/>
    <w:basedOn w:val="Normlny"/>
    <w:next w:val="Normlny"/>
    <w:autoRedefine/>
    <w:uiPriority w:val="39"/>
    <w:unhideWhenUsed/>
    <w:rsid w:val="00851703"/>
    <w:pPr>
      <w:spacing w:after="100"/>
      <w:ind w:left="567"/>
    </w:pPr>
  </w:style>
  <w:style w:type="paragraph" w:styleId="Obsah2">
    <w:name w:val="toc 2"/>
    <w:basedOn w:val="Normlny"/>
    <w:next w:val="Normlny"/>
    <w:autoRedefine/>
    <w:uiPriority w:val="39"/>
    <w:unhideWhenUsed/>
    <w:rsid w:val="00820B07"/>
    <w:pPr>
      <w:tabs>
        <w:tab w:val="left" w:pos="880"/>
        <w:tab w:val="right" w:leader="dot" w:pos="9016"/>
      </w:tabs>
      <w:spacing w:after="100"/>
      <w:ind w:left="284"/>
    </w:pPr>
    <w:rPr>
      <w:i/>
    </w:rPr>
  </w:style>
  <w:style w:type="character" w:styleId="Hypertextovprepojenie">
    <w:name w:val="Hyperlink"/>
    <w:basedOn w:val="Predvolenpsmoodseku"/>
    <w:uiPriority w:val="99"/>
    <w:unhideWhenUsed/>
    <w:rsid w:val="00E35501"/>
    <w:rPr>
      <w:color w:val="64C29D" w:themeColor="hyperlink"/>
      <w:u w:val="single"/>
    </w:rPr>
  </w:style>
  <w:style w:type="character" w:customStyle="1" w:styleId="PopisChar">
    <w:name w:val="Popis Char"/>
    <w:aliases w:val="Caption - Centre Graphic Char,fighead2 Char,0-Beskrivning Char,Caption Char Char,Caption Char1 Char Char,Caption Char Char Char Char,Caption Char1 Char Char Char Char,Caption Char Char Char Char Char Char"/>
    <w:basedOn w:val="Predvolenpsmoodseku"/>
    <w:link w:val="Popis"/>
    <w:rsid w:val="005D6787"/>
    <w:rPr>
      <w:rFonts w:eastAsia="Times New Roman" w:cs="Times New Roman"/>
      <w:b/>
      <w:bCs/>
      <w:sz w:val="18"/>
      <w:szCs w:val="18"/>
      <w:lang w:val="en-GB"/>
    </w:rPr>
  </w:style>
  <w:style w:type="paragraph" w:styleId="Zoznamobrzkov">
    <w:name w:val="table of figures"/>
    <w:basedOn w:val="Normlny"/>
    <w:next w:val="Normlny"/>
    <w:uiPriority w:val="99"/>
    <w:unhideWhenUsed/>
    <w:rsid w:val="009F0AD1"/>
    <w:pPr>
      <w:spacing w:line="360" w:lineRule="auto"/>
    </w:pPr>
  </w:style>
  <w:style w:type="table" w:customStyle="1" w:styleId="Simpletable">
    <w:name w:val="Simple table"/>
    <w:basedOn w:val="Mriekatabuky"/>
    <w:uiPriority w:val="64"/>
    <w:rsid w:val="00022618"/>
    <w:pPr>
      <w:jc w:val="both"/>
    </w:pPr>
    <w:rPr>
      <w:rFonts w:ascii="Arial" w:eastAsia="Times New Roman" w:hAnsi="Arial" w:cs="Times New Roman"/>
      <w:szCs w:val="20"/>
      <w:lang w:val="cs-CZ" w:eastAsia="cs-CZ"/>
    </w:rPr>
    <w:tblPr>
      <w:tblStyleRowBandSize w:val="1"/>
      <w:tblStyleColBandSize w:val="1"/>
      <w:tblBorders>
        <w:top w:val="single" w:sz="4" w:space="0" w:color="DBDBDB" w:themeColor="accent6" w:themeTint="33"/>
        <w:left w:val="single" w:sz="4" w:space="0" w:color="DBDBDB" w:themeColor="accent6" w:themeTint="33"/>
        <w:bottom w:val="single" w:sz="4" w:space="0" w:color="DBDBDB" w:themeColor="accent6" w:themeTint="33"/>
        <w:right w:val="single" w:sz="4" w:space="0" w:color="DBDBDB" w:themeColor="accent6" w:themeTint="33"/>
        <w:insideH w:val="single" w:sz="4" w:space="0" w:color="DBDBDB" w:themeColor="accent6" w:themeTint="33"/>
        <w:insideV w:val="single" w:sz="4" w:space="0" w:color="DBDBDB" w:themeColor="accent6" w:themeTint="33"/>
      </w:tblBorders>
    </w:tblPr>
    <w:tcPr>
      <w:shd w:val="clear" w:color="auto" w:fill="auto"/>
    </w:tcPr>
    <w:tblStylePr w:type="firstRow">
      <w:pPr>
        <w:spacing w:before="0" w:after="0" w:line="240" w:lineRule="auto"/>
        <w:jc w:val="center"/>
      </w:pPr>
      <w:rPr>
        <w:rFonts w:ascii="Arial" w:hAnsi="Arial"/>
        <w:b/>
        <w:bCs/>
        <w:color w:val="001522" w:themeColor="text1"/>
        <w:sz w:val="22"/>
      </w:rPr>
      <w:tblPr/>
      <w:tcPr>
        <w:tcBorders>
          <w:top w:val="single" w:sz="4" w:space="0" w:color="DBDBDB" w:themeColor="accent6" w:themeTint="33"/>
          <w:left w:val="single" w:sz="4" w:space="0" w:color="DBDBDB" w:themeColor="accent6" w:themeTint="33"/>
          <w:bottom w:val="single" w:sz="4" w:space="0" w:color="DBDBDB" w:themeColor="accent6" w:themeTint="33"/>
          <w:right w:val="single" w:sz="4" w:space="0" w:color="DBDBDB" w:themeColor="accent6" w:themeTint="33"/>
          <w:insideH w:val="single" w:sz="4" w:space="0" w:color="DBDBDB" w:themeColor="accent6" w:themeTint="33"/>
          <w:insideV w:val="single" w:sz="4" w:space="0" w:color="DBDBDB" w:themeColor="accent6" w:themeTint="33"/>
        </w:tcBorders>
        <w:shd w:val="clear" w:color="auto" w:fill="DFF2EB" w:themeFill="accent2" w:themeFillTint="33"/>
      </w:tcPr>
    </w:tblStylePr>
    <w:tblStylePr w:type="lastRow">
      <w:pPr>
        <w:spacing w:before="0" w:after="0" w:line="240" w:lineRule="auto"/>
      </w:pPr>
      <w:rPr>
        <w:rFonts w:ascii="Arial" w:hAnsi="Arial"/>
        <w:color w:val="auto"/>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tblStylePr w:type="firstCol">
      <w:rPr>
        <w:rFonts w:ascii="Arial" w:hAnsi="Arial"/>
        <w:b w:val="0"/>
        <w:bCs/>
        <w:color w:val="001522" w:themeColor="text1"/>
        <w:sz w:val="22"/>
      </w:rPr>
      <w:tblPr/>
      <w:tcPr>
        <w:tcBorders>
          <w:top w:val="single" w:sz="4" w:space="0" w:color="DBDBDB" w:themeColor="accent6" w:themeTint="33"/>
          <w:left w:val="single" w:sz="4" w:space="0" w:color="DBDBDB" w:themeColor="accent6" w:themeTint="33"/>
          <w:bottom w:val="single" w:sz="4" w:space="0" w:color="DBDBDB" w:themeColor="accent6" w:themeTint="33"/>
          <w:right w:val="single" w:sz="4" w:space="0" w:color="DBDBDB" w:themeColor="accent6" w:themeTint="33"/>
          <w:insideH w:val="single" w:sz="4" w:space="0" w:color="DBDBDB" w:themeColor="accent6" w:themeTint="33"/>
          <w:insideV w:val="single" w:sz="4" w:space="0" w:color="DBDBDB" w:themeColor="accent6" w:themeTint="33"/>
        </w:tcBorders>
        <w:shd w:val="clear" w:color="auto" w:fill="auto"/>
      </w:tcPr>
    </w:tblStylePr>
    <w:tblStylePr w:type="lastCol">
      <w:rPr>
        <w:rFonts w:ascii="Arial" w:hAnsi="Arial"/>
        <w:b w:val="0"/>
        <w:bCs/>
        <w:color w:val="001522" w:themeColor="text1"/>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pPr>
        <w:jc w:val="center"/>
      </w:pPr>
      <w:rPr>
        <w:rFonts w:ascii="Arial" w:hAnsi="Arial"/>
        <w:b/>
        <w:sz w:val="22"/>
      </w:rPr>
      <w:tblPr/>
      <w:tcPr>
        <w:shd w:val="clear" w:color="auto" w:fill="DFF2EB" w:themeFill="accent2" w:themeFillTint="33"/>
      </w:tcPr>
    </w:tblStylePr>
    <w:tblStylePr w:type="nwCell">
      <w:pPr>
        <w:jc w:val="center"/>
      </w:pPr>
      <w:rPr>
        <w:rFonts w:ascii="Arial" w:hAnsi="Arial"/>
        <w:b/>
        <w:color w:val="001522" w:themeColor="text1"/>
        <w:sz w:val="22"/>
      </w:rPr>
      <w:tblPr/>
      <w:tcPr>
        <w:shd w:val="clear" w:color="auto" w:fill="DFF2EB" w:themeFill="accent2" w:themeFillTint="33"/>
      </w:tcPr>
    </w:tblStylePr>
    <w:tblStylePr w:type="seCell">
      <w:rPr>
        <w:rFonts w:ascii="Arial" w:hAnsi="Arial"/>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swCell">
      <w:rPr>
        <w:rFonts w:ascii="Arial" w:hAnsi="Arial"/>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Odkaznakomentr">
    <w:name w:val="annotation reference"/>
    <w:basedOn w:val="Predvolenpsmoodseku"/>
    <w:uiPriority w:val="99"/>
    <w:semiHidden/>
    <w:unhideWhenUsed/>
    <w:rsid w:val="00EE06B9"/>
    <w:rPr>
      <w:sz w:val="16"/>
      <w:szCs w:val="16"/>
    </w:rPr>
  </w:style>
  <w:style w:type="paragraph" w:styleId="Textkomentra">
    <w:name w:val="annotation text"/>
    <w:basedOn w:val="Normlny"/>
    <w:link w:val="TextkomentraChar"/>
    <w:uiPriority w:val="99"/>
    <w:unhideWhenUsed/>
    <w:rsid w:val="00EE06B9"/>
  </w:style>
  <w:style w:type="character" w:customStyle="1" w:styleId="TextkomentraChar">
    <w:name w:val="Text komentára Char"/>
    <w:basedOn w:val="Predvolenpsmoodseku"/>
    <w:link w:val="Textkomentra"/>
    <w:uiPriority w:val="99"/>
    <w:rsid w:val="00EE06B9"/>
    <w:rPr>
      <w:rFonts w:ascii="Arial" w:eastAsia="Times New Roman" w:hAnsi="Arial" w:cs="Times New Roman"/>
      <w:sz w:val="20"/>
      <w:szCs w:val="20"/>
      <w:lang w:val="en-US"/>
    </w:rPr>
  </w:style>
  <w:style w:type="paragraph" w:styleId="Predmetkomentra">
    <w:name w:val="annotation subject"/>
    <w:basedOn w:val="Textkomentra"/>
    <w:next w:val="Textkomentra"/>
    <w:link w:val="PredmetkomentraChar"/>
    <w:uiPriority w:val="99"/>
    <w:semiHidden/>
    <w:unhideWhenUsed/>
    <w:rsid w:val="00EE06B9"/>
    <w:rPr>
      <w:b/>
      <w:bCs/>
    </w:rPr>
  </w:style>
  <w:style w:type="character" w:customStyle="1" w:styleId="PredmetkomentraChar">
    <w:name w:val="Predmet komentára Char"/>
    <w:basedOn w:val="TextkomentraChar"/>
    <w:link w:val="Predmetkomentra"/>
    <w:uiPriority w:val="99"/>
    <w:semiHidden/>
    <w:rsid w:val="00EE06B9"/>
    <w:rPr>
      <w:rFonts w:ascii="Arial" w:eastAsia="Times New Roman" w:hAnsi="Arial" w:cs="Times New Roman"/>
      <w:b/>
      <w:bCs/>
      <w:sz w:val="20"/>
      <w:szCs w:val="20"/>
      <w:lang w:val="en-US"/>
    </w:rPr>
  </w:style>
  <w:style w:type="paragraph" w:styleId="Bezriadkovania">
    <w:name w:val="No Spacing"/>
    <w:uiPriority w:val="1"/>
    <w:qFormat/>
    <w:rsid w:val="00DC7C56"/>
    <w:pPr>
      <w:spacing w:after="80" w:line="240" w:lineRule="auto"/>
    </w:pPr>
    <w:rPr>
      <w:rFonts w:ascii="Calibri Light" w:eastAsia="Times New Roman" w:hAnsi="Calibri Light" w:cs="Times New Roman"/>
      <w:color w:val="10A3FF" w:themeColor="text1" w:themeTint="80"/>
      <w:lang w:val="en-US"/>
    </w:rPr>
  </w:style>
  <w:style w:type="character" w:customStyle="1" w:styleId="OdsekzoznamuChar">
    <w:name w:val="Odsek zoznamu Char"/>
    <w:aliases w:val="body Char,Odsek zoznamu2 Char,Odsek Char"/>
    <w:basedOn w:val="Predvolenpsmoodseku"/>
    <w:link w:val="Odsekzoznamu"/>
    <w:uiPriority w:val="34"/>
    <w:locked/>
    <w:rsid w:val="00F87C1F"/>
    <w:rPr>
      <w:rFonts w:ascii="Arial" w:eastAsia="Times New Roman" w:hAnsi="Arial" w:cs="Times New Roman"/>
      <w:sz w:val="20"/>
      <w:szCs w:val="20"/>
    </w:rPr>
  </w:style>
  <w:style w:type="character" w:customStyle="1" w:styleId="Nadpis5Char">
    <w:name w:val="Nadpis 5 Char"/>
    <w:basedOn w:val="Predvolenpsmoodseku"/>
    <w:link w:val="Nadpis5"/>
    <w:uiPriority w:val="9"/>
    <w:rsid w:val="00F87C1F"/>
    <w:rPr>
      <w:rFonts w:ascii="Cambria" w:eastAsia="Times New Roman" w:hAnsi="Cambria" w:cs="Times New Roman"/>
      <w:color w:val="16505E"/>
      <w:sz w:val="20"/>
      <w:szCs w:val="20"/>
      <w:lang w:val="en-US"/>
    </w:rPr>
  </w:style>
  <w:style w:type="character" w:customStyle="1" w:styleId="Nadpis6Char">
    <w:name w:val="Nadpis 6 Char"/>
    <w:basedOn w:val="Predvolenpsmoodseku"/>
    <w:link w:val="Nadpis6"/>
    <w:uiPriority w:val="9"/>
    <w:rsid w:val="00F87C1F"/>
    <w:rPr>
      <w:rFonts w:ascii="Cambria" w:eastAsia="Times New Roman" w:hAnsi="Cambria" w:cs="Times New Roman"/>
      <w:i/>
      <w:iCs/>
      <w:color w:val="16505E"/>
      <w:sz w:val="20"/>
      <w:szCs w:val="20"/>
      <w:lang w:val="en-US"/>
    </w:rPr>
  </w:style>
  <w:style w:type="character" w:customStyle="1" w:styleId="Nadpis7Char">
    <w:name w:val="Nadpis 7 Char"/>
    <w:basedOn w:val="Predvolenpsmoodseku"/>
    <w:link w:val="Nadpis7"/>
    <w:uiPriority w:val="9"/>
    <w:rsid w:val="00F87C1F"/>
    <w:rPr>
      <w:rFonts w:ascii="Cambria" w:eastAsia="Times New Roman" w:hAnsi="Cambria" w:cs="Times New Roman"/>
      <w:i/>
      <w:iCs/>
      <w:color w:val="404040"/>
      <w:sz w:val="20"/>
      <w:szCs w:val="20"/>
      <w:lang w:val="en-US"/>
    </w:rPr>
  </w:style>
  <w:style w:type="character" w:customStyle="1" w:styleId="Nadpis8Char">
    <w:name w:val="Nadpis 8 Char"/>
    <w:basedOn w:val="Predvolenpsmoodseku"/>
    <w:link w:val="Nadpis8"/>
    <w:uiPriority w:val="9"/>
    <w:rsid w:val="00F87C1F"/>
    <w:rPr>
      <w:rFonts w:ascii="Cambria" w:eastAsia="Times New Roman" w:hAnsi="Cambria" w:cs="Times New Roman"/>
      <w:color w:val="2DA2BF"/>
      <w:sz w:val="20"/>
      <w:szCs w:val="20"/>
      <w:lang w:val="en-US"/>
    </w:rPr>
  </w:style>
  <w:style w:type="character" w:customStyle="1" w:styleId="Nadpis9Char">
    <w:name w:val="Nadpis 9 Char"/>
    <w:basedOn w:val="Predvolenpsmoodseku"/>
    <w:link w:val="Nadpis9"/>
    <w:uiPriority w:val="9"/>
    <w:rsid w:val="00F87C1F"/>
    <w:rPr>
      <w:rFonts w:ascii="Cambria" w:eastAsia="Times New Roman" w:hAnsi="Cambria" w:cs="Times New Roman"/>
      <w:i/>
      <w:iCs/>
      <w:color w:val="404040"/>
      <w:sz w:val="20"/>
      <w:szCs w:val="20"/>
      <w:lang w:val="en-US"/>
    </w:rPr>
  </w:style>
  <w:style w:type="paragraph" w:customStyle="1" w:styleId="H2Legal">
    <w:name w:val="H2 Legal"/>
    <w:basedOn w:val="Nadpis2"/>
    <w:qFormat/>
    <w:rsid w:val="00F87C1F"/>
    <w:pPr>
      <w:spacing w:before="480" w:after="120"/>
      <w:ind w:left="567" w:hanging="567"/>
    </w:pPr>
    <w:rPr>
      <w:rFonts w:ascii="Calibri" w:eastAsia="Times New Roman" w:hAnsi="Calibri" w:cs="Times New Roman"/>
      <w:b w:val="0"/>
      <w:color w:val="00B0F0"/>
      <w:sz w:val="32"/>
      <w:szCs w:val="26"/>
      <w:lang w:val="sk-SK"/>
    </w:rPr>
  </w:style>
  <w:style w:type="paragraph" w:customStyle="1" w:styleId="ESONormal">
    <w:name w:val="ESO_Normal"/>
    <w:basedOn w:val="Normlny"/>
    <w:link w:val="ESONormalChar"/>
    <w:rsid w:val="009C6DEF"/>
    <w:pPr>
      <w:spacing w:line="259" w:lineRule="auto"/>
    </w:pPr>
  </w:style>
  <w:style w:type="character" w:customStyle="1" w:styleId="ESONormalChar">
    <w:name w:val="ESO_Normal Char"/>
    <w:link w:val="ESONormal"/>
    <w:locked/>
    <w:rsid w:val="009C6DEF"/>
    <w:rPr>
      <w:rFonts w:ascii="Arial" w:eastAsia="Times New Roman" w:hAnsi="Arial" w:cs="Times New Roman"/>
      <w:sz w:val="20"/>
      <w:szCs w:val="20"/>
    </w:rPr>
  </w:style>
  <w:style w:type="paragraph" w:styleId="Revzia">
    <w:name w:val="Revision"/>
    <w:hidden/>
    <w:uiPriority w:val="99"/>
    <w:semiHidden/>
    <w:rsid w:val="00527119"/>
    <w:pPr>
      <w:spacing w:after="0" w:line="240" w:lineRule="auto"/>
    </w:pPr>
    <w:rPr>
      <w:rFonts w:ascii="Arial" w:eastAsia="Times New Roman" w:hAnsi="Arial" w:cs="Times New Roman"/>
      <w:sz w:val="20"/>
      <w:szCs w:val="20"/>
    </w:rPr>
  </w:style>
  <w:style w:type="paragraph" w:customStyle="1" w:styleId="m-3441156886646291585mcntmcntmsonormal">
    <w:name w:val="m_-3441156886646291585mcntmcntmsonormal"/>
    <w:basedOn w:val="Normlny"/>
    <w:rsid w:val="00504220"/>
    <w:pPr>
      <w:spacing w:before="100" w:beforeAutospacing="1" w:after="100" w:afterAutospacing="1"/>
    </w:pPr>
    <w:rPr>
      <w:rFonts w:ascii="Times New Roman" w:eastAsiaTheme="minorHAnsi" w:hAnsi="Times New Roman"/>
      <w:sz w:val="24"/>
      <w:szCs w:val="24"/>
      <w:lang w:eastAsia="sk-SK"/>
    </w:rPr>
  </w:style>
  <w:style w:type="paragraph" w:styleId="Textpoznmkypodiarou">
    <w:name w:val="footnote text"/>
    <w:basedOn w:val="Normlny"/>
    <w:link w:val="TextpoznmkypodiarouChar"/>
    <w:uiPriority w:val="99"/>
    <w:semiHidden/>
    <w:unhideWhenUsed/>
    <w:rsid w:val="006909E3"/>
    <w:pPr>
      <w:ind w:firstLine="709"/>
    </w:pPr>
    <w:rPr>
      <w:rFonts w:ascii="Times New Roman" w:eastAsiaTheme="minorHAnsi" w:hAnsi="Times New Roman" w:cstheme="minorBidi"/>
    </w:rPr>
  </w:style>
  <w:style w:type="character" w:customStyle="1" w:styleId="TextpoznmkypodiarouChar">
    <w:name w:val="Text poznámky pod čiarou Char"/>
    <w:basedOn w:val="Predvolenpsmoodseku"/>
    <w:link w:val="Textpoznmkypodiarou"/>
    <w:uiPriority w:val="99"/>
    <w:semiHidden/>
    <w:rsid w:val="006909E3"/>
    <w:rPr>
      <w:rFonts w:ascii="Times New Roman" w:hAnsi="Times New Roman"/>
      <w:sz w:val="20"/>
      <w:szCs w:val="20"/>
    </w:rPr>
  </w:style>
  <w:style w:type="character" w:styleId="Odkaznapoznmkupodiarou">
    <w:name w:val="footnote reference"/>
    <w:basedOn w:val="Predvolenpsmoodseku"/>
    <w:uiPriority w:val="99"/>
    <w:semiHidden/>
    <w:unhideWhenUsed/>
    <w:rsid w:val="006909E3"/>
    <w:rPr>
      <w:vertAlign w:val="superscript"/>
    </w:rPr>
  </w:style>
  <w:style w:type="table" w:styleId="Obyajntabuka5">
    <w:name w:val="Plain Table 5"/>
    <w:basedOn w:val="Normlnatabuka"/>
    <w:uiPriority w:val="45"/>
    <w:rsid w:val="0057680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0A3F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0A3F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0A3F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0A3F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Zstupntext">
    <w:name w:val="Placeholder Text"/>
    <w:basedOn w:val="Predvolenpsmoodseku"/>
    <w:uiPriority w:val="99"/>
    <w:semiHidden/>
    <w:rsid w:val="0023782F"/>
    <w:rPr>
      <w:color w:val="808080"/>
    </w:rPr>
  </w:style>
  <w:style w:type="paragraph" w:styleId="Hlavikaobsahu">
    <w:name w:val="TOC Heading"/>
    <w:basedOn w:val="Nadpis1"/>
    <w:next w:val="Normlny"/>
    <w:uiPriority w:val="39"/>
    <w:unhideWhenUsed/>
    <w:qFormat/>
    <w:rsid w:val="00742EDB"/>
    <w:pPr>
      <w:numPr>
        <w:numId w:val="0"/>
      </w:numPr>
      <w:spacing w:after="0" w:line="259" w:lineRule="auto"/>
      <w:jc w:val="left"/>
      <w:outlineLvl w:val="9"/>
    </w:pPr>
    <w:rPr>
      <w:rFonts w:asciiTheme="majorHAnsi" w:hAnsiTheme="majorHAnsi" w:cstheme="majorBidi"/>
      <w:b w:val="0"/>
      <w:bCs w:val="0"/>
      <w:color w:val="9A0721" w:themeColor="accent1" w:themeShade="BF"/>
      <w:sz w:val="32"/>
      <w:szCs w:val="32"/>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47133">
      <w:bodyDiv w:val="1"/>
      <w:marLeft w:val="0"/>
      <w:marRight w:val="0"/>
      <w:marTop w:val="0"/>
      <w:marBottom w:val="0"/>
      <w:divBdr>
        <w:top w:val="none" w:sz="0" w:space="0" w:color="auto"/>
        <w:left w:val="none" w:sz="0" w:space="0" w:color="auto"/>
        <w:bottom w:val="none" w:sz="0" w:space="0" w:color="auto"/>
        <w:right w:val="none" w:sz="0" w:space="0" w:color="auto"/>
      </w:divBdr>
    </w:div>
    <w:div w:id="32507410">
      <w:bodyDiv w:val="1"/>
      <w:marLeft w:val="0"/>
      <w:marRight w:val="0"/>
      <w:marTop w:val="0"/>
      <w:marBottom w:val="0"/>
      <w:divBdr>
        <w:top w:val="none" w:sz="0" w:space="0" w:color="auto"/>
        <w:left w:val="none" w:sz="0" w:space="0" w:color="auto"/>
        <w:bottom w:val="none" w:sz="0" w:space="0" w:color="auto"/>
        <w:right w:val="none" w:sz="0" w:space="0" w:color="auto"/>
      </w:divBdr>
    </w:div>
    <w:div w:id="42221944">
      <w:bodyDiv w:val="1"/>
      <w:marLeft w:val="0"/>
      <w:marRight w:val="0"/>
      <w:marTop w:val="0"/>
      <w:marBottom w:val="0"/>
      <w:divBdr>
        <w:top w:val="none" w:sz="0" w:space="0" w:color="auto"/>
        <w:left w:val="none" w:sz="0" w:space="0" w:color="auto"/>
        <w:bottom w:val="none" w:sz="0" w:space="0" w:color="auto"/>
        <w:right w:val="none" w:sz="0" w:space="0" w:color="auto"/>
      </w:divBdr>
    </w:div>
    <w:div w:id="49692443">
      <w:bodyDiv w:val="1"/>
      <w:marLeft w:val="0"/>
      <w:marRight w:val="0"/>
      <w:marTop w:val="0"/>
      <w:marBottom w:val="0"/>
      <w:divBdr>
        <w:top w:val="none" w:sz="0" w:space="0" w:color="auto"/>
        <w:left w:val="none" w:sz="0" w:space="0" w:color="auto"/>
        <w:bottom w:val="none" w:sz="0" w:space="0" w:color="auto"/>
        <w:right w:val="none" w:sz="0" w:space="0" w:color="auto"/>
      </w:divBdr>
    </w:div>
    <w:div w:id="154028123">
      <w:bodyDiv w:val="1"/>
      <w:marLeft w:val="0"/>
      <w:marRight w:val="0"/>
      <w:marTop w:val="0"/>
      <w:marBottom w:val="0"/>
      <w:divBdr>
        <w:top w:val="none" w:sz="0" w:space="0" w:color="auto"/>
        <w:left w:val="none" w:sz="0" w:space="0" w:color="auto"/>
        <w:bottom w:val="none" w:sz="0" w:space="0" w:color="auto"/>
        <w:right w:val="none" w:sz="0" w:space="0" w:color="auto"/>
      </w:divBdr>
    </w:div>
    <w:div w:id="158229699">
      <w:bodyDiv w:val="1"/>
      <w:marLeft w:val="0"/>
      <w:marRight w:val="0"/>
      <w:marTop w:val="0"/>
      <w:marBottom w:val="0"/>
      <w:divBdr>
        <w:top w:val="none" w:sz="0" w:space="0" w:color="auto"/>
        <w:left w:val="none" w:sz="0" w:space="0" w:color="auto"/>
        <w:bottom w:val="none" w:sz="0" w:space="0" w:color="auto"/>
        <w:right w:val="none" w:sz="0" w:space="0" w:color="auto"/>
      </w:divBdr>
    </w:div>
    <w:div w:id="218712460">
      <w:bodyDiv w:val="1"/>
      <w:marLeft w:val="0"/>
      <w:marRight w:val="0"/>
      <w:marTop w:val="0"/>
      <w:marBottom w:val="0"/>
      <w:divBdr>
        <w:top w:val="none" w:sz="0" w:space="0" w:color="auto"/>
        <w:left w:val="none" w:sz="0" w:space="0" w:color="auto"/>
        <w:bottom w:val="none" w:sz="0" w:space="0" w:color="auto"/>
        <w:right w:val="none" w:sz="0" w:space="0" w:color="auto"/>
      </w:divBdr>
    </w:div>
    <w:div w:id="286550288">
      <w:bodyDiv w:val="1"/>
      <w:marLeft w:val="0"/>
      <w:marRight w:val="0"/>
      <w:marTop w:val="0"/>
      <w:marBottom w:val="0"/>
      <w:divBdr>
        <w:top w:val="none" w:sz="0" w:space="0" w:color="auto"/>
        <w:left w:val="none" w:sz="0" w:space="0" w:color="auto"/>
        <w:bottom w:val="none" w:sz="0" w:space="0" w:color="auto"/>
        <w:right w:val="none" w:sz="0" w:space="0" w:color="auto"/>
      </w:divBdr>
      <w:divsChild>
        <w:div w:id="1978416720">
          <w:marLeft w:val="255"/>
          <w:marRight w:val="0"/>
          <w:marTop w:val="0"/>
          <w:marBottom w:val="0"/>
          <w:divBdr>
            <w:top w:val="none" w:sz="0" w:space="0" w:color="auto"/>
            <w:left w:val="none" w:sz="0" w:space="0" w:color="auto"/>
            <w:bottom w:val="none" w:sz="0" w:space="0" w:color="auto"/>
            <w:right w:val="none" w:sz="0" w:space="0" w:color="auto"/>
          </w:divBdr>
        </w:div>
        <w:div w:id="317854555">
          <w:marLeft w:val="255"/>
          <w:marRight w:val="0"/>
          <w:marTop w:val="0"/>
          <w:marBottom w:val="0"/>
          <w:divBdr>
            <w:top w:val="none" w:sz="0" w:space="0" w:color="auto"/>
            <w:left w:val="none" w:sz="0" w:space="0" w:color="auto"/>
            <w:bottom w:val="none" w:sz="0" w:space="0" w:color="auto"/>
            <w:right w:val="none" w:sz="0" w:space="0" w:color="auto"/>
          </w:divBdr>
        </w:div>
        <w:div w:id="189033793">
          <w:marLeft w:val="255"/>
          <w:marRight w:val="0"/>
          <w:marTop w:val="0"/>
          <w:marBottom w:val="0"/>
          <w:divBdr>
            <w:top w:val="none" w:sz="0" w:space="0" w:color="auto"/>
            <w:left w:val="none" w:sz="0" w:space="0" w:color="auto"/>
            <w:bottom w:val="none" w:sz="0" w:space="0" w:color="auto"/>
            <w:right w:val="none" w:sz="0" w:space="0" w:color="auto"/>
          </w:divBdr>
        </w:div>
        <w:div w:id="1904170682">
          <w:marLeft w:val="255"/>
          <w:marRight w:val="0"/>
          <w:marTop w:val="0"/>
          <w:marBottom w:val="0"/>
          <w:divBdr>
            <w:top w:val="none" w:sz="0" w:space="0" w:color="auto"/>
            <w:left w:val="none" w:sz="0" w:space="0" w:color="auto"/>
            <w:bottom w:val="none" w:sz="0" w:space="0" w:color="auto"/>
            <w:right w:val="none" w:sz="0" w:space="0" w:color="auto"/>
          </w:divBdr>
        </w:div>
        <w:div w:id="1334140773">
          <w:marLeft w:val="255"/>
          <w:marRight w:val="0"/>
          <w:marTop w:val="0"/>
          <w:marBottom w:val="0"/>
          <w:divBdr>
            <w:top w:val="none" w:sz="0" w:space="0" w:color="auto"/>
            <w:left w:val="none" w:sz="0" w:space="0" w:color="auto"/>
            <w:bottom w:val="none" w:sz="0" w:space="0" w:color="auto"/>
            <w:right w:val="none" w:sz="0" w:space="0" w:color="auto"/>
          </w:divBdr>
        </w:div>
        <w:div w:id="926813510">
          <w:marLeft w:val="255"/>
          <w:marRight w:val="0"/>
          <w:marTop w:val="0"/>
          <w:marBottom w:val="0"/>
          <w:divBdr>
            <w:top w:val="none" w:sz="0" w:space="0" w:color="auto"/>
            <w:left w:val="none" w:sz="0" w:space="0" w:color="auto"/>
            <w:bottom w:val="none" w:sz="0" w:space="0" w:color="auto"/>
            <w:right w:val="none" w:sz="0" w:space="0" w:color="auto"/>
          </w:divBdr>
        </w:div>
        <w:div w:id="1027485329">
          <w:marLeft w:val="255"/>
          <w:marRight w:val="0"/>
          <w:marTop w:val="0"/>
          <w:marBottom w:val="0"/>
          <w:divBdr>
            <w:top w:val="none" w:sz="0" w:space="0" w:color="auto"/>
            <w:left w:val="none" w:sz="0" w:space="0" w:color="auto"/>
            <w:bottom w:val="none" w:sz="0" w:space="0" w:color="auto"/>
            <w:right w:val="none" w:sz="0" w:space="0" w:color="auto"/>
          </w:divBdr>
        </w:div>
        <w:div w:id="2057965863">
          <w:marLeft w:val="255"/>
          <w:marRight w:val="0"/>
          <w:marTop w:val="0"/>
          <w:marBottom w:val="0"/>
          <w:divBdr>
            <w:top w:val="none" w:sz="0" w:space="0" w:color="auto"/>
            <w:left w:val="none" w:sz="0" w:space="0" w:color="auto"/>
            <w:bottom w:val="none" w:sz="0" w:space="0" w:color="auto"/>
            <w:right w:val="none" w:sz="0" w:space="0" w:color="auto"/>
          </w:divBdr>
        </w:div>
      </w:divsChild>
    </w:div>
    <w:div w:id="296303434">
      <w:bodyDiv w:val="1"/>
      <w:marLeft w:val="0"/>
      <w:marRight w:val="0"/>
      <w:marTop w:val="0"/>
      <w:marBottom w:val="0"/>
      <w:divBdr>
        <w:top w:val="none" w:sz="0" w:space="0" w:color="auto"/>
        <w:left w:val="none" w:sz="0" w:space="0" w:color="auto"/>
        <w:bottom w:val="none" w:sz="0" w:space="0" w:color="auto"/>
        <w:right w:val="none" w:sz="0" w:space="0" w:color="auto"/>
      </w:divBdr>
    </w:div>
    <w:div w:id="307828118">
      <w:bodyDiv w:val="1"/>
      <w:marLeft w:val="0"/>
      <w:marRight w:val="0"/>
      <w:marTop w:val="0"/>
      <w:marBottom w:val="0"/>
      <w:divBdr>
        <w:top w:val="none" w:sz="0" w:space="0" w:color="auto"/>
        <w:left w:val="none" w:sz="0" w:space="0" w:color="auto"/>
        <w:bottom w:val="none" w:sz="0" w:space="0" w:color="auto"/>
        <w:right w:val="none" w:sz="0" w:space="0" w:color="auto"/>
      </w:divBdr>
      <w:divsChild>
        <w:div w:id="86998563">
          <w:marLeft w:val="0"/>
          <w:marRight w:val="0"/>
          <w:marTop w:val="0"/>
          <w:marBottom w:val="0"/>
          <w:divBdr>
            <w:top w:val="none" w:sz="0" w:space="0" w:color="auto"/>
            <w:left w:val="none" w:sz="0" w:space="0" w:color="auto"/>
            <w:bottom w:val="none" w:sz="0" w:space="0" w:color="auto"/>
            <w:right w:val="none" w:sz="0" w:space="0" w:color="auto"/>
          </w:divBdr>
        </w:div>
        <w:div w:id="1020207551">
          <w:marLeft w:val="0"/>
          <w:marRight w:val="0"/>
          <w:marTop w:val="0"/>
          <w:marBottom w:val="0"/>
          <w:divBdr>
            <w:top w:val="none" w:sz="0" w:space="0" w:color="auto"/>
            <w:left w:val="none" w:sz="0" w:space="0" w:color="auto"/>
            <w:bottom w:val="none" w:sz="0" w:space="0" w:color="auto"/>
            <w:right w:val="none" w:sz="0" w:space="0" w:color="auto"/>
          </w:divBdr>
        </w:div>
        <w:div w:id="483425871">
          <w:marLeft w:val="0"/>
          <w:marRight w:val="0"/>
          <w:marTop w:val="0"/>
          <w:marBottom w:val="0"/>
          <w:divBdr>
            <w:top w:val="none" w:sz="0" w:space="0" w:color="auto"/>
            <w:left w:val="none" w:sz="0" w:space="0" w:color="auto"/>
            <w:bottom w:val="none" w:sz="0" w:space="0" w:color="auto"/>
            <w:right w:val="none" w:sz="0" w:space="0" w:color="auto"/>
          </w:divBdr>
        </w:div>
        <w:div w:id="996953871">
          <w:marLeft w:val="0"/>
          <w:marRight w:val="0"/>
          <w:marTop w:val="0"/>
          <w:marBottom w:val="0"/>
          <w:divBdr>
            <w:top w:val="none" w:sz="0" w:space="0" w:color="auto"/>
            <w:left w:val="none" w:sz="0" w:space="0" w:color="auto"/>
            <w:bottom w:val="none" w:sz="0" w:space="0" w:color="auto"/>
            <w:right w:val="none" w:sz="0" w:space="0" w:color="auto"/>
          </w:divBdr>
        </w:div>
        <w:div w:id="595015591">
          <w:marLeft w:val="0"/>
          <w:marRight w:val="0"/>
          <w:marTop w:val="0"/>
          <w:marBottom w:val="0"/>
          <w:divBdr>
            <w:top w:val="none" w:sz="0" w:space="0" w:color="auto"/>
            <w:left w:val="none" w:sz="0" w:space="0" w:color="auto"/>
            <w:bottom w:val="none" w:sz="0" w:space="0" w:color="auto"/>
            <w:right w:val="none" w:sz="0" w:space="0" w:color="auto"/>
          </w:divBdr>
        </w:div>
      </w:divsChild>
    </w:div>
    <w:div w:id="320158054">
      <w:bodyDiv w:val="1"/>
      <w:marLeft w:val="0"/>
      <w:marRight w:val="0"/>
      <w:marTop w:val="0"/>
      <w:marBottom w:val="0"/>
      <w:divBdr>
        <w:top w:val="none" w:sz="0" w:space="0" w:color="auto"/>
        <w:left w:val="none" w:sz="0" w:space="0" w:color="auto"/>
        <w:bottom w:val="none" w:sz="0" w:space="0" w:color="auto"/>
        <w:right w:val="none" w:sz="0" w:space="0" w:color="auto"/>
      </w:divBdr>
    </w:div>
    <w:div w:id="321784476">
      <w:bodyDiv w:val="1"/>
      <w:marLeft w:val="0"/>
      <w:marRight w:val="0"/>
      <w:marTop w:val="0"/>
      <w:marBottom w:val="0"/>
      <w:divBdr>
        <w:top w:val="none" w:sz="0" w:space="0" w:color="auto"/>
        <w:left w:val="none" w:sz="0" w:space="0" w:color="auto"/>
        <w:bottom w:val="none" w:sz="0" w:space="0" w:color="auto"/>
        <w:right w:val="none" w:sz="0" w:space="0" w:color="auto"/>
      </w:divBdr>
    </w:div>
    <w:div w:id="346641685">
      <w:bodyDiv w:val="1"/>
      <w:marLeft w:val="0"/>
      <w:marRight w:val="0"/>
      <w:marTop w:val="0"/>
      <w:marBottom w:val="0"/>
      <w:divBdr>
        <w:top w:val="none" w:sz="0" w:space="0" w:color="auto"/>
        <w:left w:val="none" w:sz="0" w:space="0" w:color="auto"/>
        <w:bottom w:val="none" w:sz="0" w:space="0" w:color="auto"/>
        <w:right w:val="none" w:sz="0" w:space="0" w:color="auto"/>
      </w:divBdr>
    </w:div>
    <w:div w:id="497426309">
      <w:bodyDiv w:val="1"/>
      <w:marLeft w:val="0"/>
      <w:marRight w:val="0"/>
      <w:marTop w:val="0"/>
      <w:marBottom w:val="0"/>
      <w:divBdr>
        <w:top w:val="none" w:sz="0" w:space="0" w:color="auto"/>
        <w:left w:val="none" w:sz="0" w:space="0" w:color="auto"/>
        <w:bottom w:val="none" w:sz="0" w:space="0" w:color="auto"/>
        <w:right w:val="none" w:sz="0" w:space="0" w:color="auto"/>
      </w:divBdr>
    </w:div>
    <w:div w:id="539786034">
      <w:bodyDiv w:val="1"/>
      <w:marLeft w:val="0"/>
      <w:marRight w:val="0"/>
      <w:marTop w:val="0"/>
      <w:marBottom w:val="0"/>
      <w:divBdr>
        <w:top w:val="none" w:sz="0" w:space="0" w:color="auto"/>
        <w:left w:val="none" w:sz="0" w:space="0" w:color="auto"/>
        <w:bottom w:val="none" w:sz="0" w:space="0" w:color="auto"/>
        <w:right w:val="none" w:sz="0" w:space="0" w:color="auto"/>
      </w:divBdr>
    </w:div>
    <w:div w:id="567493565">
      <w:bodyDiv w:val="1"/>
      <w:marLeft w:val="0"/>
      <w:marRight w:val="0"/>
      <w:marTop w:val="0"/>
      <w:marBottom w:val="0"/>
      <w:divBdr>
        <w:top w:val="none" w:sz="0" w:space="0" w:color="auto"/>
        <w:left w:val="none" w:sz="0" w:space="0" w:color="auto"/>
        <w:bottom w:val="none" w:sz="0" w:space="0" w:color="auto"/>
        <w:right w:val="none" w:sz="0" w:space="0" w:color="auto"/>
      </w:divBdr>
    </w:div>
    <w:div w:id="600991674">
      <w:bodyDiv w:val="1"/>
      <w:marLeft w:val="0"/>
      <w:marRight w:val="0"/>
      <w:marTop w:val="0"/>
      <w:marBottom w:val="0"/>
      <w:divBdr>
        <w:top w:val="none" w:sz="0" w:space="0" w:color="auto"/>
        <w:left w:val="none" w:sz="0" w:space="0" w:color="auto"/>
        <w:bottom w:val="none" w:sz="0" w:space="0" w:color="auto"/>
        <w:right w:val="none" w:sz="0" w:space="0" w:color="auto"/>
      </w:divBdr>
    </w:div>
    <w:div w:id="824975477">
      <w:bodyDiv w:val="1"/>
      <w:marLeft w:val="0"/>
      <w:marRight w:val="0"/>
      <w:marTop w:val="0"/>
      <w:marBottom w:val="0"/>
      <w:divBdr>
        <w:top w:val="none" w:sz="0" w:space="0" w:color="auto"/>
        <w:left w:val="none" w:sz="0" w:space="0" w:color="auto"/>
        <w:bottom w:val="none" w:sz="0" w:space="0" w:color="auto"/>
        <w:right w:val="none" w:sz="0" w:space="0" w:color="auto"/>
      </w:divBdr>
      <w:divsChild>
        <w:div w:id="1281381636">
          <w:marLeft w:val="255"/>
          <w:marRight w:val="0"/>
          <w:marTop w:val="75"/>
          <w:marBottom w:val="0"/>
          <w:divBdr>
            <w:top w:val="none" w:sz="0" w:space="0" w:color="auto"/>
            <w:left w:val="none" w:sz="0" w:space="0" w:color="auto"/>
            <w:bottom w:val="none" w:sz="0" w:space="0" w:color="auto"/>
            <w:right w:val="none" w:sz="0" w:space="0" w:color="auto"/>
          </w:divBdr>
          <w:divsChild>
            <w:div w:id="1352605266">
              <w:marLeft w:val="0"/>
              <w:marRight w:val="225"/>
              <w:marTop w:val="0"/>
              <w:marBottom w:val="0"/>
              <w:divBdr>
                <w:top w:val="none" w:sz="0" w:space="0" w:color="auto"/>
                <w:left w:val="none" w:sz="0" w:space="0" w:color="auto"/>
                <w:bottom w:val="none" w:sz="0" w:space="0" w:color="auto"/>
                <w:right w:val="none" w:sz="0" w:space="0" w:color="auto"/>
              </w:divBdr>
            </w:div>
          </w:divsChild>
        </w:div>
        <w:div w:id="1665548657">
          <w:marLeft w:val="255"/>
          <w:marRight w:val="0"/>
          <w:marTop w:val="75"/>
          <w:marBottom w:val="0"/>
          <w:divBdr>
            <w:top w:val="none" w:sz="0" w:space="0" w:color="auto"/>
            <w:left w:val="none" w:sz="0" w:space="0" w:color="auto"/>
            <w:bottom w:val="none" w:sz="0" w:space="0" w:color="auto"/>
            <w:right w:val="none" w:sz="0" w:space="0" w:color="auto"/>
          </w:divBdr>
          <w:divsChild>
            <w:div w:id="771438542">
              <w:marLeft w:val="0"/>
              <w:marRight w:val="225"/>
              <w:marTop w:val="0"/>
              <w:marBottom w:val="0"/>
              <w:divBdr>
                <w:top w:val="none" w:sz="0" w:space="0" w:color="auto"/>
                <w:left w:val="none" w:sz="0" w:space="0" w:color="auto"/>
                <w:bottom w:val="none" w:sz="0" w:space="0" w:color="auto"/>
                <w:right w:val="none" w:sz="0" w:space="0" w:color="auto"/>
              </w:divBdr>
            </w:div>
          </w:divsChild>
        </w:div>
        <w:div w:id="1241216992">
          <w:marLeft w:val="255"/>
          <w:marRight w:val="0"/>
          <w:marTop w:val="75"/>
          <w:marBottom w:val="0"/>
          <w:divBdr>
            <w:top w:val="none" w:sz="0" w:space="0" w:color="auto"/>
            <w:left w:val="none" w:sz="0" w:space="0" w:color="auto"/>
            <w:bottom w:val="none" w:sz="0" w:space="0" w:color="auto"/>
            <w:right w:val="none" w:sz="0" w:space="0" w:color="auto"/>
          </w:divBdr>
          <w:divsChild>
            <w:div w:id="899244252">
              <w:marLeft w:val="0"/>
              <w:marRight w:val="225"/>
              <w:marTop w:val="0"/>
              <w:marBottom w:val="0"/>
              <w:divBdr>
                <w:top w:val="none" w:sz="0" w:space="0" w:color="auto"/>
                <w:left w:val="none" w:sz="0" w:space="0" w:color="auto"/>
                <w:bottom w:val="none" w:sz="0" w:space="0" w:color="auto"/>
                <w:right w:val="none" w:sz="0" w:space="0" w:color="auto"/>
              </w:divBdr>
            </w:div>
            <w:div w:id="89081856">
              <w:marLeft w:val="255"/>
              <w:marRight w:val="0"/>
              <w:marTop w:val="75"/>
              <w:marBottom w:val="0"/>
              <w:divBdr>
                <w:top w:val="none" w:sz="0" w:space="0" w:color="auto"/>
                <w:left w:val="none" w:sz="0" w:space="0" w:color="auto"/>
                <w:bottom w:val="none" w:sz="0" w:space="0" w:color="auto"/>
                <w:right w:val="none" w:sz="0" w:space="0" w:color="auto"/>
              </w:divBdr>
              <w:divsChild>
                <w:div w:id="199246442">
                  <w:marLeft w:val="0"/>
                  <w:marRight w:val="225"/>
                  <w:marTop w:val="0"/>
                  <w:marBottom w:val="0"/>
                  <w:divBdr>
                    <w:top w:val="none" w:sz="0" w:space="0" w:color="auto"/>
                    <w:left w:val="none" w:sz="0" w:space="0" w:color="auto"/>
                    <w:bottom w:val="none" w:sz="0" w:space="0" w:color="auto"/>
                    <w:right w:val="none" w:sz="0" w:space="0" w:color="auto"/>
                  </w:divBdr>
                </w:div>
              </w:divsChild>
            </w:div>
            <w:div w:id="545918415">
              <w:marLeft w:val="255"/>
              <w:marRight w:val="0"/>
              <w:marTop w:val="75"/>
              <w:marBottom w:val="0"/>
              <w:divBdr>
                <w:top w:val="none" w:sz="0" w:space="0" w:color="auto"/>
                <w:left w:val="none" w:sz="0" w:space="0" w:color="auto"/>
                <w:bottom w:val="none" w:sz="0" w:space="0" w:color="auto"/>
                <w:right w:val="none" w:sz="0" w:space="0" w:color="auto"/>
              </w:divBdr>
              <w:divsChild>
                <w:div w:id="882403536">
                  <w:marLeft w:val="0"/>
                  <w:marRight w:val="225"/>
                  <w:marTop w:val="0"/>
                  <w:marBottom w:val="0"/>
                  <w:divBdr>
                    <w:top w:val="none" w:sz="0" w:space="0" w:color="auto"/>
                    <w:left w:val="none" w:sz="0" w:space="0" w:color="auto"/>
                    <w:bottom w:val="none" w:sz="0" w:space="0" w:color="auto"/>
                    <w:right w:val="none" w:sz="0" w:space="0" w:color="auto"/>
                  </w:divBdr>
                </w:div>
              </w:divsChild>
            </w:div>
            <w:div w:id="121584176">
              <w:marLeft w:val="255"/>
              <w:marRight w:val="0"/>
              <w:marTop w:val="75"/>
              <w:marBottom w:val="0"/>
              <w:divBdr>
                <w:top w:val="none" w:sz="0" w:space="0" w:color="auto"/>
                <w:left w:val="none" w:sz="0" w:space="0" w:color="auto"/>
                <w:bottom w:val="none" w:sz="0" w:space="0" w:color="auto"/>
                <w:right w:val="none" w:sz="0" w:space="0" w:color="auto"/>
              </w:divBdr>
              <w:divsChild>
                <w:div w:id="125443710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701474523">
          <w:marLeft w:val="255"/>
          <w:marRight w:val="0"/>
          <w:marTop w:val="75"/>
          <w:marBottom w:val="0"/>
          <w:divBdr>
            <w:top w:val="none" w:sz="0" w:space="0" w:color="auto"/>
            <w:left w:val="none" w:sz="0" w:space="0" w:color="auto"/>
            <w:bottom w:val="none" w:sz="0" w:space="0" w:color="auto"/>
            <w:right w:val="none" w:sz="0" w:space="0" w:color="auto"/>
          </w:divBdr>
          <w:divsChild>
            <w:div w:id="1702972999">
              <w:marLeft w:val="0"/>
              <w:marRight w:val="225"/>
              <w:marTop w:val="0"/>
              <w:marBottom w:val="0"/>
              <w:divBdr>
                <w:top w:val="none" w:sz="0" w:space="0" w:color="auto"/>
                <w:left w:val="none" w:sz="0" w:space="0" w:color="auto"/>
                <w:bottom w:val="none" w:sz="0" w:space="0" w:color="auto"/>
                <w:right w:val="none" w:sz="0" w:space="0" w:color="auto"/>
              </w:divBdr>
            </w:div>
            <w:div w:id="1259949977">
              <w:marLeft w:val="255"/>
              <w:marRight w:val="0"/>
              <w:marTop w:val="75"/>
              <w:marBottom w:val="0"/>
              <w:divBdr>
                <w:top w:val="none" w:sz="0" w:space="0" w:color="auto"/>
                <w:left w:val="none" w:sz="0" w:space="0" w:color="auto"/>
                <w:bottom w:val="none" w:sz="0" w:space="0" w:color="auto"/>
                <w:right w:val="none" w:sz="0" w:space="0" w:color="auto"/>
              </w:divBdr>
              <w:divsChild>
                <w:div w:id="357389256">
                  <w:marLeft w:val="0"/>
                  <w:marRight w:val="225"/>
                  <w:marTop w:val="0"/>
                  <w:marBottom w:val="0"/>
                  <w:divBdr>
                    <w:top w:val="none" w:sz="0" w:space="0" w:color="auto"/>
                    <w:left w:val="none" w:sz="0" w:space="0" w:color="auto"/>
                    <w:bottom w:val="none" w:sz="0" w:space="0" w:color="auto"/>
                    <w:right w:val="none" w:sz="0" w:space="0" w:color="auto"/>
                  </w:divBdr>
                </w:div>
              </w:divsChild>
            </w:div>
            <w:div w:id="1545749695">
              <w:marLeft w:val="255"/>
              <w:marRight w:val="0"/>
              <w:marTop w:val="75"/>
              <w:marBottom w:val="0"/>
              <w:divBdr>
                <w:top w:val="none" w:sz="0" w:space="0" w:color="auto"/>
                <w:left w:val="none" w:sz="0" w:space="0" w:color="auto"/>
                <w:bottom w:val="none" w:sz="0" w:space="0" w:color="auto"/>
                <w:right w:val="none" w:sz="0" w:space="0" w:color="auto"/>
              </w:divBdr>
              <w:divsChild>
                <w:div w:id="1007563178">
                  <w:marLeft w:val="0"/>
                  <w:marRight w:val="225"/>
                  <w:marTop w:val="0"/>
                  <w:marBottom w:val="0"/>
                  <w:divBdr>
                    <w:top w:val="none" w:sz="0" w:space="0" w:color="auto"/>
                    <w:left w:val="none" w:sz="0" w:space="0" w:color="auto"/>
                    <w:bottom w:val="none" w:sz="0" w:space="0" w:color="auto"/>
                    <w:right w:val="none" w:sz="0" w:space="0" w:color="auto"/>
                  </w:divBdr>
                </w:div>
              </w:divsChild>
            </w:div>
            <w:div w:id="1738165637">
              <w:marLeft w:val="255"/>
              <w:marRight w:val="0"/>
              <w:marTop w:val="75"/>
              <w:marBottom w:val="0"/>
              <w:divBdr>
                <w:top w:val="none" w:sz="0" w:space="0" w:color="auto"/>
                <w:left w:val="none" w:sz="0" w:space="0" w:color="auto"/>
                <w:bottom w:val="none" w:sz="0" w:space="0" w:color="auto"/>
                <w:right w:val="none" w:sz="0" w:space="0" w:color="auto"/>
              </w:divBdr>
              <w:divsChild>
                <w:div w:id="2128809984">
                  <w:marLeft w:val="0"/>
                  <w:marRight w:val="225"/>
                  <w:marTop w:val="0"/>
                  <w:marBottom w:val="0"/>
                  <w:divBdr>
                    <w:top w:val="none" w:sz="0" w:space="0" w:color="auto"/>
                    <w:left w:val="none" w:sz="0" w:space="0" w:color="auto"/>
                    <w:bottom w:val="none" w:sz="0" w:space="0" w:color="auto"/>
                    <w:right w:val="none" w:sz="0" w:space="0" w:color="auto"/>
                  </w:divBdr>
                </w:div>
              </w:divsChild>
            </w:div>
            <w:div w:id="1214385793">
              <w:marLeft w:val="255"/>
              <w:marRight w:val="0"/>
              <w:marTop w:val="75"/>
              <w:marBottom w:val="0"/>
              <w:divBdr>
                <w:top w:val="none" w:sz="0" w:space="0" w:color="auto"/>
                <w:left w:val="none" w:sz="0" w:space="0" w:color="auto"/>
                <w:bottom w:val="none" w:sz="0" w:space="0" w:color="auto"/>
                <w:right w:val="none" w:sz="0" w:space="0" w:color="auto"/>
              </w:divBdr>
              <w:divsChild>
                <w:div w:id="26407674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067339229">
      <w:bodyDiv w:val="1"/>
      <w:marLeft w:val="0"/>
      <w:marRight w:val="0"/>
      <w:marTop w:val="0"/>
      <w:marBottom w:val="0"/>
      <w:divBdr>
        <w:top w:val="none" w:sz="0" w:space="0" w:color="auto"/>
        <w:left w:val="none" w:sz="0" w:space="0" w:color="auto"/>
        <w:bottom w:val="none" w:sz="0" w:space="0" w:color="auto"/>
        <w:right w:val="none" w:sz="0" w:space="0" w:color="auto"/>
      </w:divBdr>
    </w:div>
    <w:div w:id="1118794639">
      <w:bodyDiv w:val="1"/>
      <w:marLeft w:val="0"/>
      <w:marRight w:val="0"/>
      <w:marTop w:val="0"/>
      <w:marBottom w:val="0"/>
      <w:divBdr>
        <w:top w:val="none" w:sz="0" w:space="0" w:color="auto"/>
        <w:left w:val="none" w:sz="0" w:space="0" w:color="auto"/>
        <w:bottom w:val="none" w:sz="0" w:space="0" w:color="auto"/>
        <w:right w:val="none" w:sz="0" w:space="0" w:color="auto"/>
      </w:divBdr>
    </w:div>
    <w:div w:id="1160540730">
      <w:bodyDiv w:val="1"/>
      <w:marLeft w:val="0"/>
      <w:marRight w:val="0"/>
      <w:marTop w:val="0"/>
      <w:marBottom w:val="0"/>
      <w:divBdr>
        <w:top w:val="none" w:sz="0" w:space="0" w:color="auto"/>
        <w:left w:val="none" w:sz="0" w:space="0" w:color="auto"/>
        <w:bottom w:val="none" w:sz="0" w:space="0" w:color="auto"/>
        <w:right w:val="none" w:sz="0" w:space="0" w:color="auto"/>
      </w:divBdr>
    </w:div>
    <w:div w:id="1241791420">
      <w:bodyDiv w:val="1"/>
      <w:marLeft w:val="0"/>
      <w:marRight w:val="0"/>
      <w:marTop w:val="0"/>
      <w:marBottom w:val="0"/>
      <w:divBdr>
        <w:top w:val="none" w:sz="0" w:space="0" w:color="auto"/>
        <w:left w:val="none" w:sz="0" w:space="0" w:color="auto"/>
        <w:bottom w:val="none" w:sz="0" w:space="0" w:color="auto"/>
        <w:right w:val="none" w:sz="0" w:space="0" w:color="auto"/>
      </w:divBdr>
    </w:div>
    <w:div w:id="1259170104">
      <w:bodyDiv w:val="1"/>
      <w:marLeft w:val="0"/>
      <w:marRight w:val="0"/>
      <w:marTop w:val="0"/>
      <w:marBottom w:val="0"/>
      <w:divBdr>
        <w:top w:val="none" w:sz="0" w:space="0" w:color="auto"/>
        <w:left w:val="none" w:sz="0" w:space="0" w:color="auto"/>
        <w:bottom w:val="none" w:sz="0" w:space="0" w:color="auto"/>
        <w:right w:val="none" w:sz="0" w:space="0" w:color="auto"/>
      </w:divBdr>
      <w:divsChild>
        <w:div w:id="1182092500">
          <w:marLeft w:val="255"/>
          <w:marRight w:val="0"/>
          <w:marTop w:val="0"/>
          <w:marBottom w:val="0"/>
          <w:divBdr>
            <w:top w:val="none" w:sz="0" w:space="0" w:color="auto"/>
            <w:left w:val="none" w:sz="0" w:space="0" w:color="auto"/>
            <w:bottom w:val="none" w:sz="0" w:space="0" w:color="auto"/>
            <w:right w:val="none" w:sz="0" w:space="0" w:color="auto"/>
          </w:divBdr>
          <w:divsChild>
            <w:div w:id="1997538125">
              <w:marLeft w:val="255"/>
              <w:marRight w:val="0"/>
              <w:marTop w:val="75"/>
              <w:marBottom w:val="0"/>
              <w:divBdr>
                <w:top w:val="none" w:sz="0" w:space="0" w:color="auto"/>
                <w:left w:val="none" w:sz="0" w:space="0" w:color="auto"/>
                <w:bottom w:val="none" w:sz="0" w:space="0" w:color="auto"/>
                <w:right w:val="none" w:sz="0" w:space="0" w:color="auto"/>
              </w:divBdr>
              <w:divsChild>
                <w:div w:id="1369836608">
                  <w:marLeft w:val="0"/>
                  <w:marRight w:val="225"/>
                  <w:marTop w:val="0"/>
                  <w:marBottom w:val="0"/>
                  <w:divBdr>
                    <w:top w:val="none" w:sz="0" w:space="0" w:color="auto"/>
                    <w:left w:val="none" w:sz="0" w:space="0" w:color="auto"/>
                    <w:bottom w:val="none" w:sz="0" w:space="0" w:color="auto"/>
                    <w:right w:val="none" w:sz="0" w:space="0" w:color="auto"/>
                  </w:divBdr>
                </w:div>
              </w:divsChild>
            </w:div>
            <w:div w:id="1797092946">
              <w:marLeft w:val="255"/>
              <w:marRight w:val="0"/>
              <w:marTop w:val="75"/>
              <w:marBottom w:val="0"/>
              <w:divBdr>
                <w:top w:val="none" w:sz="0" w:space="0" w:color="auto"/>
                <w:left w:val="none" w:sz="0" w:space="0" w:color="auto"/>
                <w:bottom w:val="none" w:sz="0" w:space="0" w:color="auto"/>
                <w:right w:val="none" w:sz="0" w:space="0" w:color="auto"/>
              </w:divBdr>
              <w:divsChild>
                <w:div w:id="90722930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872109329">
          <w:marLeft w:val="255"/>
          <w:marRight w:val="0"/>
          <w:marTop w:val="0"/>
          <w:marBottom w:val="0"/>
          <w:divBdr>
            <w:top w:val="none" w:sz="0" w:space="0" w:color="auto"/>
            <w:left w:val="none" w:sz="0" w:space="0" w:color="auto"/>
            <w:bottom w:val="none" w:sz="0" w:space="0" w:color="auto"/>
            <w:right w:val="none" w:sz="0" w:space="0" w:color="auto"/>
          </w:divBdr>
        </w:div>
        <w:div w:id="1679044458">
          <w:marLeft w:val="255"/>
          <w:marRight w:val="0"/>
          <w:marTop w:val="0"/>
          <w:marBottom w:val="0"/>
          <w:divBdr>
            <w:top w:val="none" w:sz="0" w:space="0" w:color="auto"/>
            <w:left w:val="none" w:sz="0" w:space="0" w:color="auto"/>
            <w:bottom w:val="none" w:sz="0" w:space="0" w:color="auto"/>
            <w:right w:val="none" w:sz="0" w:space="0" w:color="auto"/>
          </w:divBdr>
        </w:div>
        <w:div w:id="374743876">
          <w:marLeft w:val="255"/>
          <w:marRight w:val="0"/>
          <w:marTop w:val="0"/>
          <w:marBottom w:val="0"/>
          <w:divBdr>
            <w:top w:val="none" w:sz="0" w:space="0" w:color="auto"/>
            <w:left w:val="none" w:sz="0" w:space="0" w:color="auto"/>
            <w:bottom w:val="none" w:sz="0" w:space="0" w:color="auto"/>
            <w:right w:val="none" w:sz="0" w:space="0" w:color="auto"/>
          </w:divBdr>
        </w:div>
        <w:div w:id="1944218707">
          <w:marLeft w:val="255"/>
          <w:marRight w:val="0"/>
          <w:marTop w:val="0"/>
          <w:marBottom w:val="0"/>
          <w:divBdr>
            <w:top w:val="none" w:sz="0" w:space="0" w:color="auto"/>
            <w:left w:val="none" w:sz="0" w:space="0" w:color="auto"/>
            <w:bottom w:val="none" w:sz="0" w:space="0" w:color="auto"/>
            <w:right w:val="none" w:sz="0" w:space="0" w:color="auto"/>
          </w:divBdr>
        </w:div>
        <w:div w:id="1670525602">
          <w:marLeft w:val="255"/>
          <w:marRight w:val="0"/>
          <w:marTop w:val="0"/>
          <w:marBottom w:val="0"/>
          <w:divBdr>
            <w:top w:val="none" w:sz="0" w:space="0" w:color="auto"/>
            <w:left w:val="none" w:sz="0" w:space="0" w:color="auto"/>
            <w:bottom w:val="none" w:sz="0" w:space="0" w:color="auto"/>
            <w:right w:val="none" w:sz="0" w:space="0" w:color="auto"/>
          </w:divBdr>
        </w:div>
        <w:div w:id="2074497976">
          <w:marLeft w:val="255"/>
          <w:marRight w:val="0"/>
          <w:marTop w:val="0"/>
          <w:marBottom w:val="0"/>
          <w:divBdr>
            <w:top w:val="none" w:sz="0" w:space="0" w:color="auto"/>
            <w:left w:val="none" w:sz="0" w:space="0" w:color="auto"/>
            <w:bottom w:val="none" w:sz="0" w:space="0" w:color="auto"/>
            <w:right w:val="none" w:sz="0" w:space="0" w:color="auto"/>
          </w:divBdr>
        </w:div>
      </w:divsChild>
    </w:div>
    <w:div w:id="1491362702">
      <w:bodyDiv w:val="1"/>
      <w:marLeft w:val="0"/>
      <w:marRight w:val="0"/>
      <w:marTop w:val="0"/>
      <w:marBottom w:val="0"/>
      <w:divBdr>
        <w:top w:val="none" w:sz="0" w:space="0" w:color="auto"/>
        <w:left w:val="none" w:sz="0" w:space="0" w:color="auto"/>
        <w:bottom w:val="none" w:sz="0" w:space="0" w:color="auto"/>
        <w:right w:val="none" w:sz="0" w:space="0" w:color="auto"/>
      </w:divBdr>
    </w:div>
    <w:div w:id="1539850031">
      <w:bodyDiv w:val="1"/>
      <w:marLeft w:val="0"/>
      <w:marRight w:val="0"/>
      <w:marTop w:val="0"/>
      <w:marBottom w:val="0"/>
      <w:divBdr>
        <w:top w:val="none" w:sz="0" w:space="0" w:color="auto"/>
        <w:left w:val="none" w:sz="0" w:space="0" w:color="auto"/>
        <w:bottom w:val="none" w:sz="0" w:space="0" w:color="auto"/>
        <w:right w:val="none" w:sz="0" w:space="0" w:color="auto"/>
      </w:divBdr>
    </w:div>
    <w:div w:id="1572764127">
      <w:bodyDiv w:val="1"/>
      <w:marLeft w:val="0"/>
      <w:marRight w:val="0"/>
      <w:marTop w:val="0"/>
      <w:marBottom w:val="0"/>
      <w:divBdr>
        <w:top w:val="none" w:sz="0" w:space="0" w:color="auto"/>
        <w:left w:val="none" w:sz="0" w:space="0" w:color="auto"/>
        <w:bottom w:val="none" w:sz="0" w:space="0" w:color="auto"/>
        <w:right w:val="none" w:sz="0" w:space="0" w:color="auto"/>
      </w:divBdr>
    </w:div>
    <w:div w:id="1816143563">
      <w:bodyDiv w:val="1"/>
      <w:marLeft w:val="0"/>
      <w:marRight w:val="0"/>
      <w:marTop w:val="0"/>
      <w:marBottom w:val="0"/>
      <w:divBdr>
        <w:top w:val="none" w:sz="0" w:space="0" w:color="auto"/>
        <w:left w:val="none" w:sz="0" w:space="0" w:color="auto"/>
        <w:bottom w:val="none" w:sz="0" w:space="0" w:color="auto"/>
        <w:right w:val="none" w:sz="0" w:space="0" w:color="auto"/>
      </w:divBdr>
    </w:div>
    <w:div w:id="1977954350">
      <w:bodyDiv w:val="1"/>
      <w:marLeft w:val="0"/>
      <w:marRight w:val="0"/>
      <w:marTop w:val="0"/>
      <w:marBottom w:val="0"/>
      <w:divBdr>
        <w:top w:val="none" w:sz="0" w:space="0" w:color="auto"/>
        <w:left w:val="none" w:sz="0" w:space="0" w:color="auto"/>
        <w:bottom w:val="none" w:sz="0" w:space="0" w:color="auto"/>
        <w:right w:val="none" w:sz="0" w:space="0" w:color="auto"/>
      </w:divBdr>
    </w:div>
    <w:div w:id="205504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5.emf"/><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package" Target="embeddings/Microsoft_Visio_Drawing33.vsdx"/><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package" Target="embeddings/Microsoft_Visio_Drawing11.vsdx"/><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6.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3.jpg"/><Relationship Id="rId23" Type="http://schemas.openxmlformats.org/officeDocument/2006/relationships/image" Target="media/image8.jpg"/><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package" Target="embeddings/Microsoft_Visio_Drawing22.vsdx"/><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image" Target="media/image7.jpg"/><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_rels/header2.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Motív Office">
  <a:themeElements>
    <a:clrScheme name="Aspiro 2017">
      <a:dk1>
        <a:srgbClr val="001522"/>
      </a:dk1>
      <a:lt1>
        <a:srgbClr val="FFFFFF"/>
      </a:lt1>
      <a:dk2>
        <a:srgbClr val="CF0A2C"/>
      </a:dk2>
      <a:lt2>
        <a:srgbClr val="FFFFFF"/>
      </a:lt2>
      <a:accent1>
        <a:srgbClr val="CF0A2C"/>
      </a:accent1>
      <a:accent2>
        <a:srgbClr val="64C29D"/>
      </a:accent2>
      <a:accent3>
        <a:srgbClr val="F58220"/>
      </a:accent3>
      <a:accent4>
        <a:srgbClr val="77174B"/>
      </a:accent4>
      <a:accent5>
        <a:srgbClr val="AFAFAF"/>
      </a:accent5>
      <a:accent6>
        <a:srgbClr val="4B4B4B"/>
      </a:accent6>
      <a:hlink>
        <a:srgbClr val="64C29D"/>
      </a:hlink>
      <a:folHlink>
        <a:srgbClr val="0015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8C1AC50553714A82786948F52843FC" ma:contentTypeVersion="13" ma:contentTypeDescription="Create a new document." ma:contentTypeScope="" ma:versionID="10acbfcf889ddfd4c8334d5ca2ca2e29">
  <xsd:schema xmlns:xsd="http://www.w3.org/2001/XMLSchema" xmlns:xs="http://www.w3.org/2001/XMLSchema" xmlns:p="http://schemas.microsoft.com/office/2006/metadata/properties" xmlns:ns2="cced6428-df55-4da3-bb3e-6cf9b53c6358" xmlns:ns3="b012ed28-d9d2-4586-86b0-45de90e14516" targetNamespace="http://schemas.microsoft.com/office/2006/metadata/properties" ma:root="true" ma:fieldsID="de9bbae4c116deefd92d99d4a63f3730" ns2:_="" ns3:_="">
    <xsd:import namespace="cced6428-df55-4da3-bb3e-6cf9b53c6358"/>
    <xsd:import namespace="b012ed28-d9d2-4586-86b0-45de90e1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Stru_x010d_n_x00fd_popis" minOccurs="0"/>
                <xsd:element ref="ns3:SharedWithUsers" minOccurs="0"/>
                <xsd:element ref="ns3:SharedWithDetails" minOccurs="0"/>
                <xsd:element ref="ns2:MediaServiceAutoKeyPoints" minOccurs="0"/>
                <xsd:element ref="ns2:MediaServiceKeyPoints"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ed6428-df55-4da3-bb3e-6cf9b53c6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Stru_x010d_n_x00fd_popis" ma:index="15" nillable="true" ma:displayName="Stručný popis" ma:format="Dropdown" ma:internalName="Stru_x010d_n_x00fd_popis">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Pozn_x00e1_mka" ma:index="20" nillable="true" ma:displayName="Poznámka" ma:format="Dropdown" ma:internalName="Pozn_x00e1_mk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12ed28-d9d2-4586-86b0-45de90e1451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ozn_x00e1_mka xmlns="cced6428-df55-4da3-bb3e-6cf9b53c6358" xsi:nil="true"/>
    <Stru_x010d_n_x00fd_popis xmlns="cced6428-df55-4da3-bb3e-6cf9b53c6358" xsi:nil="true"/>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948629-482A-467D-BCE7-718C37C4C5F8}">
  <ds:schemaRefs>
    <ds:schemaRef ds:uri="http://schemas.microsoft.com/sharepoint/v3/contenttype/forms"/>
  </ds:schemaRefs>
</ds:datastoreItem>
</file>

<file path=customXml/itemProps2.xml><?xml version="1.0" encoding="utf-8"?>
<ds:datastoreItem xmlns:ds="http://schemas.openxmlformats.org/officeDocument/2006/customXml" ds:itemID="{9A5C8C18-6C81-4B64-9E62-E09601E407A1}"/>
</file>

<file path=customXml/itemProps3.xml><?xml version="1.0" encoding="utf-8"?>
<ds:datastoreItem xmlns:ds="http://schemas.openxmlformats.org/officeDocument/2006/customXml" ds:itemID="{66FF3F88-71EB-4AC5-A9B0-D4E8646583B6}">
  <ds:schemaRefs>
    <ds:schemaRef ds:uri="http://schemas.openxmlformats.org/officeDocument/2006/bibliography"/>
  </ds:schemaRefs>
</ds:datastoreItem>
</file>

<file path=customXml/itemProps4.xml><?xml version="1.0" encoding="utf-8"?>
<ds:datastoreItem xmlns:ds="http://schemas.openxmlformats.org/officeDocument/2006/customXml" ds:itemID="{85F46262-9F6C-4423-9924-46846E0ADE32}">
  <ds:schemaRefs>
    <ds:schemaRef ds:uri="http://schemas.microsoft.com/office/2006/metadata/properties"/>
    <ds:schemaRef ds:uri="http://schemas.microsoft.com/office/infopath/2007/PartnerControls"/>
    <ds:schemaRef ds:uri="E6F1C08B-58F1-4D63-8345-B7DB09F41FD3"/>
  </ds:schemaRefs>
</ds:datastoreItem>
</file>

<file path=customXml/itemProps5.xml><?xml version="1.0" encoding="utf-8"?>
<ds:datastoreItem xmlns:ds="http://schemas.openxmlformats.org/officeDocument/2006/customXml" ds:itemID="{1C925012-0BD2-483B-92C8-418CB2AEE5F8}">
  <ds:schemaRefs>
    <ds:schemaRef ds:uri="http://schemas.openxmlformats.org/officeDocument/2006/bibliography"/>
  </ds:schemaRefs>
</ds:datastoreItem>
</file>

<file path=customXml/itemProps6.xml><?xml version="1.0" encoding="utf-8"?>
<ds:datastoreItem xmlns:ds="http://schemas.openxmlformats.org/officeDocument/2006/customXml" ds:itemID="{0EB02DEC-02F7-4213-BE08-CF6BEA6AA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40</Pages>
  <Words>10763</Words>
  <Characters>61351</Characters>
  <Application>Microsoft Office Word</Application>
  <DocSecurity>0</DocSecurity>
  <Lines>511</Lines>
  <Paragraphs>143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Integracny_manual_evysternie_releaseQ4</vt:lpstr>
      <vt:lpstr>Integracny_manual_evysternie_releaseQ4</vt:lpstr>
    </vt:vector>
  </TitlesOfParts>
  <Company/>
  <LinksUpToDate>false</LinksUpToDate>
  <CharactersWithSpaces>71971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Integracny_manual_evysternie_releaseQ4</dc:title>
  <dc:creator>NCZI</dc:creator>
  <cp:keywords>NCZI</cp:keywords>
  <cp:lastModifiedBy>Ryška Martin, Ing.</cp:lastModifiedBy>
  <cp:revision>17</cp:revision>
  <cp:lastPrinted>2017-09-19T12:06:00Z</cp:lastPrinted>
  <dcterms:created xsi:type="dcterms:W3CDTF">2020-09-09T09:06:00Z</dcterms:created>
  <dcterms:modified xsi:type="dcterms:W3CDTF">2020-11-02T13:39:00Z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0x0101001E8C1AC50553714A82786948F52843FC</vt:lpwstr>
  </property>
  <property fmtid="{D5CDD505-2E9C-101B-9397-08002B2CF9AE}" pid="3" name="_dlc_DocIdItemGuid">
    <vt:lpwstr>c0b1c308-ada5-4f79-87fc-40631bad5bd2</vt:lpwstr>
  </property>
</Properties>
</file>